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1F" w:rsidRDefault="00A2291F" w:rsidP="00A2291F">
      <w:pPr>
        <w:overflowPunct/>
        <w:autoSpaceDE/>
        <w:autoSpaceDN/>
        <w:adjustRightInd/>
        <w:jc w:val="center"/>
        <w:textAlignment w:val="auto"/>
        <w:rPr>
          <w:color w:val="000000" w:themeColor="text1"/>
        </w:rPr>
      </w:pPr>
      <w:r>
        <w:rPr>
          <w:color w:val="000000" w:themeColor="text1"/>
        </w:rPr>
        <w:br w:type="page"/>
      </w: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color w:val="000000" w:themeColor="text1"/>
        </w:rPr>
      </w:pPr>
    </w:p>
    <w:p w:rsidR="00A2291F" w:rsidRDefault="00A2291F" w:rsidP="00A2291F">
      <w:pPr>
        <w:overflowPunct/>
        <w:autoSpaceDE/>
        <w:autoSpaceDN/>
        <w:adjustRightInd/>
        <w:jc w:val="center"/>
        <w:textAlignment w:val="auto"/>
        <w:rPr>
          <w:b/>
          <w:color w:val="000000" w:themeColor="text1"/>
          <w:sz w:val="40"/>
        </w:rPr>
      </w:pPr>
      <w:r w:rsidRPr="00A2291F">
        <w:rPr>
          <w:b/>
          <w:color w:val="000000" w:themeColor="text1"/>
          <w:sz w:val="40"/>
        </w:rPr>
        <w:t>Bidding Document</w:t>
      </w:r>
    </w:p>
    <w:p w:rsidR="00A2291F" w:rsidRP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r w:rsidRPr="00A2291F">
        <w:rPr>
          <w:b/>
          <w:color w:val="000000" w:themeColor="text1"/>
          <w:sz w:val="40"/>
        </w:rPr>
        <w:t>Renovation / Upgradation of Main Gate, Security System and Parking Area of ERRA</w:t>
      </w: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Default="00A2291F" w:rsidP="00A2291F">
      <w:pPr>
        <w:overflowPunct/>
        <w:autoSpaceDE/>
        <w:autoSpaceDN/>
        <w:adjustRightInd/>
        <w:jc w:val="center"/>
        <w:textAlignment w:val="auto"/>
        <w:rPr>
          <w:b/>
          <w:color w:val="000000" w:themeColor="text1"/>
          <w:sz w:val="40"/>
        </w:rPr>
      </w:pPr>
    </w:p>
    <w:p w:rsidR="00A2291F" w:rsidRPr="00A2291F" w:rsidRDefault="00A2291F" w:rsidP="00A2291F">
      <w:pPr>
        <w:overflowPunct/>
        <w:autoSpaceDE/>
        <w:autoSpaceDN/>
        <w:adjustRightInd/>
        <w:jc w:val="center"/>
        <w:textAlignment w:val="auto"/>
        <w:rPr>
          <w:b/>
          <w:color w:val="000000" w:themeColor="text1"/>
          <w:sz w:val="40"/>
        </w:rPr>
      </w:pPr>
    </w:p>
    <w:p w:rsidR="00A2291F" w:rsidRDefault="00A2291F">
      <w:pPr>
        <w:overflowPunct/>
        <w:autoSpaceDE/>
        <w:autoSpaceDN/>
        <w:adjustRightInd/>
        <w:textAlignment w:val="auto"/>
        <w:rPr>
          <w:color w:val="000000" w:themeColor="text1"/>
        </w:rPr>
      </w:pPr>
    </w:p>
    <w:p w:rsidR="00A2291F" w:rsidRPr="00A2291F" w:rsidRDefault="00A2291F" w:rsidP="00A2291F">
      <w:pPr>
        <w:overflowPunct/>
        <w:autoSpaceDE/>
        <w:autoSpaceDN/>
        <w:adjustRightInd/>
        <w:jc w:val="center"/>
        <w:textAlignment w:val="auto"/>
        <w:rPr>
          <w:b/>
          <w:color w:val="000000" w:themeColor="text1"/>
        </w:rPr>
      </w:pPr>
      <w:r w:rsidRPr="00A2291F">
        <w:rPr>
          <w:b/>
          <w:color w:val="000000" w:themeColor="text1"/>
          <w:sz w:val="36"/>
        </w:rPr>
        <w:t>Earthquake Reconstruction &amp; Rehabilitation Authority</w:t>
      </w:r>
      <w:r w:rsidRPr="00A2291F">
        <w:rPr>
          <w:b/>
          <w:color w:val="000000" w:themeColor="text1"/>
        </w:rPr>
        <w:br w:type="page"/>
      </w:r>
    </w:p>
    <w:p w:rsidR="00A2291F" w:rsidRDefault="00A2291F">
      <w:pPr>
        <w:overflowPunct/>
        <w:autoSpaceDE/>
        <w:autoSpaceDN/>
        <w:adjustRightInd/>
        <w:textAlignment w:val="auto"/>
        <w:rPr>
          <w:color w:val="000000" w:themeColor="text1"/>
        </w:rPr>
      </w:pPr>
    </w:p>
    <w:p w:rsidR="00A2291F" w:rsidRDefault="00A2291F">
      <w:pPr>
        <w:overflowPunct/>
        <w:autoSpaceDE/>
        <w:autoSpaceDN/>
        <w:adjustRightInd/>
        <w:textAlignment w:val="auto"/>
        <w:rPr>
          <w:color w:val="000000" w:themeColor="text1"/>
        </w:rPr>
      </w:pPr>
    </w:p>
    <w:p w:rsidR="00A2291F" w:rsidRDefault="00A2291F">
      <w:pPr>
        <w:overflowPunct/>
        <w:autoSpaceDE/>
        <w:autoSpaceDN/>
        <w:adjustRightInd/>
        <w:textAlignment w:val="auto"/>
        <w:rPr>
          <w:color w:val="000000" w:themeColor="text1"/>
        </w:rPr>
      </w:pPr>
    </w:p>
    <w:sdt>
      <w:sdtPr>
        <w:rPr>
          <w:rFonts w:ascii="Times New Roman" w:eastAsia="Times New Roman" w:hAnsi="Times New Roman" w:cs="Times New Roman"/>
          <w:b w:val="0"/>
          <w:bCs w:val="0"/>
          <w:color w:val="auto"/>
          <w:sz w:val="24"/>
          <w:szCs w:val="20"/>
        </w:rPr>
        <w:id w:val="2774275"/>
        <w:docPartObj>
          <w:docPartGallery w:val="Table of Contents"/>
          <w:docPartUnique/>
        </w:docPartObj>
      </w:sdtPr>
      <w:sdtEndPr/>
      <w:sdtContent>
        <w:p w:rsidR="00A731F2" w:rsidRDefault="00591FB6" w:rsidP="00591FB6">
          <w:pPr>
            <w:pStyle w:val="TOCHeading"/>
            <w:jc w:val="center"/>
          </w:pPr>
          <w:r>
            <w:t>TABLE OF CONTENTS</w:t>
          </w:r>
        </w:p>
        <w:p w:rsidR="00B81C1C" w:rsidRPr="00905B4A" w:rsidRDefault="008477B1">
          <w:pPr>
            <w:pStyle w:val="TOC1"/>
            <w:tabs>
              <w:tab w:val="right" w:leader="dot" w:pos="9307"/>
            </w:tabs>
            <w:rPr>
              <w:rFonts w:asciiTheme="minorHAnsi" w:eastAsiaTheme="minorEastAsia" w:hAnsiTheme="minorHAnsi" w:cstheme="minorBidi"/>
              <w:noProof/>
              <w:sz w:val="22"/>
              <w:szCs w:val="22"/>
            </w:rPr>
          </w:pPr>
          <w:r>
            <w:fldChar w:fldCharType="begin"/>
          </w:r>
          <w:r w:rsidR="00A731F2">
            <w:instrText xml:space="preserve"> TOC \o "1-3" \h \z \u </w:instrText>
          </w:r>
          <w:r>
            <w:fldChar w:fldCharType="separate"/>
          </w:r>
          <w:hyperlink w:anchor="_Toc164848550" w:history="1">
            <w:r w:rsidR="00B81C1C" w:rsidRPr="00905B4A">
              <w:rPr>
                <w:rStyle w:val="Hyperlink"/>
                <w:noProof/>
              </w:rPr>
              <w:t>INVITATION FOR BIDS</w:t>
            </w:r>
            <w:r w:rsidR="00B81C1C" w:rsidRPr="00905B4A">
              <w:rPr>
                <w:noProof/>
                <w:webHidden/>
              </w:rPr>
              <w:tab/>
            </w:r>
            <w:r w:rsidRPr="00905B4A">
              <w:rPr>
                <w:noProof/>
                <w:webHidden/>
              </w:rPr>
              <w:fldChar w:fldCharType="begin"/>
            </w:r>
            <w:r w:rsidR="00B81C1C" w:rsidRPr="00905B4A">
              <w:rPr>
                <w:noProof/>
                <w:webHidden/>
              </w:rPr>
              <w:instrText xml:space="preserve"> PAGEREF _Toc164848550 \h </w:instrText>
            </w:r>
            <w:r w:rsidRPr="00905B4A">
              <w:rPr>
                <w:noProof/>
                <w:webHidden/>
              </w:rPr>
            </w:r>
            <w:r w:rsidRPr="00905B4A">
              <w:rPr>
                <w:noProof/>
                <w:webHidden/>
              </w:rPr>
              <w:fldChar w:fldCharType="separate"/>
            </w:r>
            <w:r w:rsidR="00B81C1C" w:rsidRPr="00905B4A">
              <w:rPr>
                <w:noProof/>
                <w:webHidden/>
              </w:rPr>
              <w:t>2</w:t>
            </w:r>
            <w:r w:rsidRPr="00905B4A">
              <w:rPr>
                <w:noProof/>
                <w:webHidden/>
              </w:rPr>
              <w:fldChar w:fldCharType="end"/>
            </w:r>
          </w:hyperlink>
        </w:p>
        <w:p w:rsidR="00B81C1C" w:rsidRPr="00905B4A" w:rsidRDefault="00651604">
          <w:pPr>
            <w:pStyle w:val="TOC1"/>
            <w:tabs>
              <w:tab w:val="right" w:leader="dot" w:pos="9307"/>
            </w:tabs>
            <w:rPr>
              <w:rFonts w:asciiTheme="minorHAnsi" w:eastAsiaTheme="minorEastAsia" w:hAnsiTheme="minorHAnsi" w:cstheme="minorBidi"/>
              <w:noProof/>
              <w:sz w:val="22"/>
              <w:szCs w:val="22"/>
            </w:rPr>
          </w:pPr>
          <w:hyperlink w:anchor="_Toc164848551" w:history="1">
            <w:r w:rsidR="00B81C1C" w:rsidRPr="00905B4A">
              <w:rPr>
                <w:rStyle w:val="Hyperlink"/>
                <w:noProof/>
              </w:rPr>
              <w:t>INSTRUCTIONS TO BIDDERS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_Toc164848551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2"/>
            <w:tabs>
              <w:tab w:val="left" w:pos="880"/>
              <w:tab w:val="right" w:leader="dot" w:pos="9307"/>
            </w:tabs>
            <w:rPr>
              <w:rFonts w:asciiTheme="minorHAnsi" w:eastAsiaTheme="minorEastAsia" w:hAnsiTheme="minorHAnsi" w:cstheme="minorBidi"/>
              <w:noProof/>
              <w:sz w:val="22"/>
              <w:szCs w:val="22"/>
            </w:rPr>
          </w:pPr>
          <w:hyperlink w:anchor="_Toc164848552" w:history="1">
            <w:r w:rsidR="00B81C1C" w:rsidRPr="00905B4A">
              <w:rPr>
                <w:rStyle w:val="Hyperlink"/>
                <w:noProof/>
              </w:rPr>
              <w:t xml:space="preserve">A. </w:t>
            </w:r>
            <w:r w:rsidR="00B81C1C" w:rsidRPr="00905B4A">
              <w:rPr>
                <w:rFonts w:asciiTheme="minorHAnsi" w:eastAsiaTheme="minorEastAsia" w:hAnsiTheme="minorHAnsi" w:cstheme="minorBidi"/>
                <w:noProof/>
                <w:sz w:val="22"/>
                <w:szCs w:val="22"/>
              </w:rPr>
              <w:tab/>
            </w:r>
            <w:r w:rsidR="00B81C1C" w:rsidRPr="00905B4A">
              <w:rPr>
                <w:rStyle w:val="Hyperlink"/>
                <w:noProof/>
              </w:rPr>
              <w:t>GENERAL</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_Toc164848552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53" w:history="1">
            <w:r w:rsidR="00B81C1C" w:rsidRPr="00905B4A">
              <w:rPr>
                <w:rStyle w:val="Hyperlink"/>
                <w:noProof/>
              </w:rPr>
              <w:t xml:space="preserve">IB.1 </w:t>
            </w:r>
            <w:r w:rsidR="00B81C1C" w:rsidRPr="00905B4A">
              <w:rPr>
                <w:rFonts w:asciiTheme="minorHAnsi" w:eastAsiaTheme="minorEastAsia" w:hAnsiTheme="minorHAnsi" w:cstheme="minorBidi"/>
                <w:noProof/>
                <w:sz w:val="22"/>
                <w:szCs w:val="22"/>
              </w:rPr>
              <w:tab/>
            </w:r>
            <w:r w:rsidR="00B81C1C" w:rsidRPr="00905B4A">
              <w:rPr>
                <w:rStyle w:val="Hyperlink"/>
                <w:noProof/>
              </w:rPr>
              <w:t>Scope of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_Toc164848553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54" w:history="1">
            <w:r w:rsidR="00B81C1C" w:rsidRPr="00905B4A">
              <w:rPr>
                <w:rStyle w:val="Hyperlink"/>
                <w:noProof/>
              </w:rPr>
              <w:t>IB.2</w:t>
            </w:r>
            <w:r w:rsidR="00B81C1C" w:rsidRPr="00905B4A">
              <w:rPr>
                <w:rFonts w:asciiTheme="minorHAnsi" w:eastAsiaTheme="minorEastAsia" w:hAnsiTheme="minorHAnsi" w:cstheme="minorBidi"/>
                <w:noProof/>
                <w:sz w:val="22"/>
                <w:szCs w:val="22"/>
              </w:rPr>
              <w:tab/>
            </w:r>
            <w:r w:rsidR="00B81C1C" w:rsidRPr="00905B4A">
              <w:rPr>
                <w:rStyle w:val="Hyperlink"/>
                <w:noProof/>
              </w:rPr>
              <w:t>Source of Funds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_Toc164848554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55" w:history="1">
            <w:r w:rsidR="00B81C1C" w:rsidRPr="00905B4A">
              <w:rPr>
                <w:rStyle w:val="Hyperlink"/>
                <w:noProof/>
              </w:rPr>
              <w:t>IB.3</w:t>
            </w:r>
            <w:r w:rsidR="00B81C1C" w:rsidRPr="00905B4A">
              <w:rPr>
                <w:rFonts w:asciiTheme="minorHAnsi" w:eastAsiaTheme="minorEastAsia" w:hAnsiTheme="minorHAnsi" w:cstheme="minorBidi"/>
                <w:noProof/>
                <w:sz w:val="22"/>
                <w:szCs w:val="22"/>
              </w:rPr>
              <w:tab/>
            </w:r>
            <w:r w:rsidR="00B81C1C" w:rsidRPr="00905B4A">
              <w:rPr>
                <w:rStyle w:val="Hyperlink"/>
                <w:noProof/>
              </w:rPr>
              <w:t>Eligible Bidders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_Toc164848555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56" w:history="1">
            <w:r w:rsidR="00B81C1C" w:rsidRPr="00905B4A">
              <w:rPr>
                <w:rStyle w:val="Hyperlink"/>
                <w:noProof/>
              </w:rPr>
              <w:t>IB.4</w:t>
            </w:r>
            <w:r w:rsidR="00B81C1C" w:rsidRPr="00905B4A">
              <w:rPr>
                <w:rFonts w:asciiTheme="minorHAnsi" w:eastAsiaTheme="minorEastAsia" w:hAnsiTheme="minorHAnsi" w:cstheme="minorBidi"/>
                <w:noProof/>
                <w:sz w:val="22"/>
                <w:szCs w:val="22"/>
              </w:rPr>
              <w:tab/>
            </w:r>
            <w:r w:rsidR="00B81C1C" w:rsidRPr="00905B4A">
              <w:rPr>
                <w:rStyle w:val="Hyperlink"/>
                <w:noProof/>
              </w:rPr>
              <w:t>One Bid per Bidder</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_Toc164848556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57" w:history="1">
            <w:r w:rsidR="00B81C1C" w:rsidRPr="00905B4A">
              <w:rPr>
                <w:rStyle w:val="Hyperlink"/>
                <w:noProof/>
              </w:rPr>
              <w:t>IB.5</w:t>
            </w:r>
            <w:r w:rsidR="00B81C1C" w:rsidRPr="00905B4A">
              <w:rPr>
                <w:rFonts w:asciiTheme="minorHAnsi" w:eastAsiaTheme="minorEastAsia" w:hAnsiTheme="minorHAnsi" w:cstheme="minorBidi"/>
                <w:noProof/>
                <w:sz w:val="22"/>
                <w:szCs w:val="22"/>
              </w:rPr>
              <w:tab/>
            </w:r>
            <w:r w:rsidR="00B81C1C" w:rsidRPr="00905B4A">
              <w:rPr>
                <w:rStyle w:val="Hyperlink"/>
                <w:noProof/>
              </w:rPr>
              <w:t>Cost of Bidding</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_Toc164848557 \h </w:instrText>
            </w:r>
            <w:r w:rsidR="008477B1" w:rsidRPr="00905B4A">
              <w:rPr>
                <w:noProof/>
                <w:webHidden/>
              </w:rPr>
            </w:r>
            <w:r w:rsidR="008477B1" w:rsidRPr="00905B4A">
              <w:rPr>
                <w:noProof/>
                <w:webHidden/>
              </w:rPr>
              <w:fldChar w:fldCharType="separate"/>
            </w:r>
            <w:r w:rsidR="00B81C1C" w:rsidRPr="00905B4A">
              <w:rPr>
                <w:noProof/>
                <w:webHidden/>
              </w:rPr>
              <w:t>4</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58" w:history="1">
            <w:r w:rsidR="00B81C1C" w:rsidRPr="00905B4A">
              <w:rPr>
                <w:rStyle w:val="Hyperlink"/>
                <w:noProof/>
              </w:rPr>
              <w:t>IB.6</w:t>
            </w:r>
            <w:r w:rsidR="00B81C1C" w:rsidRPr="00905B4A">
              <w:rPr>
                <w:rFonts w:asciiTheme="minorHAnsi" w:eastAsiaTheme="minorEastAsia" w:hAnsiTheme="minorHAnsi" w:cstheme="minorBidi"/>
                <w:noProof/>
                <w:sz w:val="22"/>
                <w:szCs w:val="22"/>
              </w:rPr>
              <w:tab/>
            </w:r>
            <w:r w:rsidR="00B81C1C" w:rsidRPr="00905B4A">
              <w:rPr>
                <w:rStyle w:val="Hyperlink"/>
                <w:noProof/>
              </w:rPr>
              <w:t>Site Visit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_Toc164848558 \h </w:instrText>
            </w:r>
            <w:r w:rsidR="008477B1" w:rsidRPr="00905B4A">
              <w:rPr>
                <w:noProof/>
                <w:webHidden/>
              </w:rPr>
            </w:r>
            <w:r w:rsidR="008477B1" w:rsidRPr="00905B4A">
              <w:rPr>
                <w:noProof/>
                <w:webHidden/>
              </w:rPr>
              <w:fldChar w:fldCharType="separate"/>
            </w:r>
            <w:r w:rsidR="00B81C1C" w:rsidRPr="00905B4A">
              <w:rPr>
                <w:noProof/>
                <w:webHidden/>
              </w:rPr>
              <w:t>5</w:t>
            </w:r>
            <w:r w:rsidR="008477B1" w:rsidRPr="00905B4A">
              <w:rPr>
                <w:noProof/>
                <w:webHidden/>
              </w:rPr>
              <w:fldChar w:fldCharType="end"/>
            </w:r>
          </w:hyperlink>
        </w:p>
        <w:p w:rsidR="00B81C1C" w:rsidRPr="00905B4A" w:rsidRDefault="00651604">
          <w:pPr>
            <w:pStyle w:val="TOC2"/>
            <w:tabs>
              <w:tab w:val="left" w:pos="880"/>
              <w:tab w:val="right" w:leader="dot" w:pos="9307"/>
            </w:tabs>
            <w:rPr>
              <w:rFonts w:asciiTheme="minorHAnsi" w:eastAsiaTheme="minorEastAsia" w:hAnsiTheme="minorHAnsi" w:cstheme="minorBidi"/>
              <w:noProof/>
              <w:sz w:val="22"/>
              <w:szCs w:val="22"/>
            </w:rPr>
          </w:pPr>
          <w:hyperlink w:anchor="_Toc164848559" w:history="1">
            <w:r w:rsidR="00B81C1C" w:rsidRPr="00905B4A">
              <w:rPr>
                <w:rStyle w:val="Hyperlink"/>
                <w:noProof/>
              </w:rPr>
              <w:t>B.</w:t>
            </w:r>
            <w:r w:rsidR="00B81C1C" w:rsidRPr="00905B4A">
              <w:rPr>
                <w:rFonts w:asciiTheme="minorHAnsi" w:eastAsiaTheme="minorEastAsia" w:hAnsiTheme="minorHAnsi" w:cstheme="minorBidi"/>
                <w:noProof/>
                <w:sz w:val="22"/>
                <w:szCs w:val="22"/>
              </w:rPr>
              <w:tab/>
            </w:r>
            <w:r w:rsidR="00B81C1C" w:rsidRPr="00905B4A">
              <w:rPr>
                <w:rStyle w:val="Hyperlink"/>
                <w:noProof/>
              </w:rPr>
              <w:t>BIDDING DOCUMENTS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_Toc164848559 \h </w:instrText>
            </w:r>
            <w:r w:rsidR="008477B1" w:rsidRPr="00905B4A">
              <w:rPr>
                <w:noProof/>
                <w:webHidden/>
              </w:rPr>
            </w:r>
            <w:r w:rsidR="008477B1" w:rsidRPr="00905B4A">
              <w:rPr>
                <w:noProof/>
                <w:webHidden/>
              </w:rPr>
              <w:fldChar w:fldCharType="separate"/>
            </w:r>
            <w:r w:rsidR="00B81C1C" w:rsidRPr="00905B4A">
              <w:rPr>
                <w:noProof/>
                <w:webHidden/>
              </w:rPr>
              <w:t>5</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0" w:history="1">
            <w:r w:rsidR="00B81C1C" w:rsidRPr="00905B4A">
              <w:rPr>
                <w:rStyle w:val="Hyperlink"/>
                <w:noProof/>
              </w:rPr>
              <w:t>IB.7</w:t>
            </w:r>
            <w:r w:rsidR="00B81C1C" w:rsidRPr="00905B4A">
              <w:rPr>
                <w:rFonts w:asciiTheme="minorHAnsi" w:eastAsiaTheme="minorEastAsia" w:hAnsiTheme="minorHAnsi" w:cstheme="minorBidi"/>
                <w:noProof/>
                <w:sz w:val="22"/>
                <w:szCs w:val="22"/>
              </w:rPr>
              <w:tab/>
            </w:r>
            <w:r w:rsidR="00B81C1C" w:rsidRPr="00905B4A">
              <w:rPr>
                <w:rStyle w:val="Hyperlink"/>
                <w:noProof/>
              </w:rPr>
              <w:t>Contents of Bidding Documents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_Toc164848560 \h </w:instrText>
            </w:r>
            <w:r w:rsidR="008477B1" w:rsidRPr="00905B4A">
              <w:rPr>
                <w:noProof/>
                <w:webHidden/>
              </w:rPr>
            </w:r>
            <w:r w:rsidR="008477B1" w:rsidRPr="00905B4A">
              <w:rPr>
                <w:noProof/>
                <w:webHidden/>
              </w:rPr>
              <w:fldChar w:fldCharType="separate"/>
            </w:r>
            <w:r w:rsidR="00B81C1C" w:rsidRPr="00905B4A">
              <w:rPr>
                <w:noProof/>
                <w:webHidden/>
              </w:rPr>
              <w:t>5</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1" w:history="1">
            <w:r w:rsidR="00B81C1C" w:rsidRPr="00905B4A">
              <w:rPr>
                <w:rStyle w:val="Hyperlink"/>
                <w:noProof/>
              </w:rPr>
              <w:t>IB.8</w:t>
            </w:r>
            <w:r w:rsidR="00B81C1C" w:rsidRPr="00905B4A">
              <w:rPr>
                <w:rFonts w:asciiTheme="minorHAnsi" w:eastAsiaTheme="minorEastAsia" w:hAnsiTheme="minorHAnsi" w:cstheme="minorBidi"/>
                <w:noProof/>
                <w:sz w:val="22"/>
                <w:szCs w:val="22"/>
              </w:rPr>
              <w:tab/>
            </w:r>
            <w:r w:rsidR="00B81C1C" w:rsidRPr="00905B4A">
              <w:rPr>
                <w:rStyle w:val="Hyperlink"/>
                <w:noProof/>
              </w:rPr>
              <w:t>Clarification of Bidding Documents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_Toc164848561 \h </w:instrText>
            </w:r>
            <w:r w:rsidR="008477B1" w:rsidRPr="00905B4A">
              <w:rPr>
                <w:noProof/>
                <w:webHidden/>
              </w:rPr>
            </w:r>
            <w:r w:rsidR="008477B1" w:rsidRPr="00905B4A">
              <w:rPr>
                <w:noProof/>
                <w:webHidden/>
              </w:rPr>
              <w:fldChar w:fldCharType="separate"/>
            </w:r>
            <w:r w:rsidR="00B81C1C" w:rsidRPr="00905B4A">
              <w:rPr>
                <w:noProof/>
                <w:webHidden/>
              </w:rPr>
              <w:t>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2" w:history="1">
            <w:r w:rsidR="00B81C1C" w:rsidRPr="00905B4A">
              <w:rPr>
                <w:rStyle w:val="Hyperlink"/>
                <w:noProof/>
              </w:rPr>
              <w:t>IB.9</w:t>
            </w:r>
            <w:r w:rsidR="00B81C1C" w:rsidRPr="00905B4A">
              <w:rPr>
                <w:rFonts w:asciiTheme="minorHAnsi" w:eastAsiaTheme="minorEastAsia" w:hAnsiTheme="minorHAnsi" w:cstheme="minorBidi"/>
                <w:noProof/>
                <w:sz w:val="22"/>
                <w:szCs w:val="22"/>
              </w:rPr>
              <w:tab/>
            </w:r>
            <w:r w:rsidR="00B81C1C" w:rsidRPr="00905B4A">
              <w:rPr>
                <w:rStyle w:val="Hyperlink"/>
                <w:noProof/>
              </w:rPr>
              <w:t>Amendment of Bidding Documents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_Toc164848562 \h </w:instrText>
            </w:r>
            <w:r w:rsidR="008477B1" w:rsidRPr="00905B4A">
              <w:rPr>
                <w:noProof/>
                <w:webHidden/>
              </w:rPr>
            </w:r>
            <w:r w:rsidR="008477B1" w:rsidRPr="00905B4A">
              <w:rPr>
                <w:noProof/>
                <w:webHidden/>
              </w:rPr>
              <w:fldChar w:fldCharType="separate"/>
            </w:r>
            <w:r w:rsidR="00B81C1C" w:rsidRPr="00905B4A">
              <w:rPr>
                <w:noProof/>
                <w:webHidden/>
              </w:rPr>
              <w:t>6</w:t>
            </w:r>
            <w:r w:rsidR="008477B1" w:rsidRPr="00905B4A">
              <w:rPr>
                <w:noProof/>
                <w:webHidden/>
              </w:rPr>
              <w:fldChar w:fldCharType="end"/>
            </w:r>
          </w:hyperlink>
        </w:p>
        <w:p w:rsidR="00B81C1C" w:rsidRPr="00905B4A" w:rsidRDefault="00651604">
          <w:pPr>
            <w:pStyle w:val="TOC2"/>
            <w:tabs>
              <w:tab w:val="left" w:pos="880"/>
              <w:tab w:val="right" w:leader="dot" w:pos="9307"/>
            </w:tabs>
            <w:rPr>
              <w:rFonts w:asciiTheme="minorHAnsi" w:eastAsiaTheme="minorEastAsia" w:hAnsiTheme="minorHAnsi" w:cstheme="minorBidi"/>
              <w:noProof/>
              <w:sz w:val="22"/>
              <w:szCs w:val="22"/>
            </w:rPr>
          </w:pPr>
          <w:hyperlink w:anchor="_Toc164848563" w:history="1">
            <w:r w:rsidR="00B81C1C" w:rsidRPr="00905B4A">
              <w:rPr>
                <w:rStyle w:val="Hyperlink"/>
                <w:noProof/>
              </w:rPr>
              <w:t>C.</w:t>
            </w:r>
            <w:r w:rsidR="00B81C1C" w:rsidRPr="00905B4A">
              <w:rPr>
                <w:rFonts w:asciiTheme="minorHAnsi" w:eastAsiaTheme="minorEastAsia" w:hAnsiTheme="minorHAnsi" w:cstheme="minorBidi"/>
                <w:noProof/>
                <w:sz w:val="22"/>
                <w:szCs w:val="22"/>
              </w:rPr>
              <w:tab/>
            </w:r>
            <w:r w:rsidR="00B81C1C" w:rsidRPr="00905B4A">
              <w:rPr>
                <w:rStyle w:val="Hyperlink"/>
                <w:noProof/>
              </w:rPr>
              <w:t>PREPARATION OF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_Toc164848563 \h </w:instrText>
            </w:r>
            <w:r w:rsidR="008477B1" w:rsidRPr="00905B4A">
              <w:rPr>
                <w:noProof/>
                <w:webHidden/>
              </w:rPr>
            </w:r>
            <w:r w:rsidR="008477B1" w:rsidRPr="00905B4A">
              <w:rPr>
                <w:noProof/>
                <w:webHidden/>
              </w:rPr>
              <w:fldChar w:fldCharType="separate"/>
            </w:r>
            <w:r w:rsidR="00B81C1C" w:rsidRPr="00905B4A">
              <w:rPr>
                <w:noProof/>
                <w:webHidden/>
              </w:rPr>
              <w:t>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4" w:history="1">
            <w:r w:rsidR="00B81C1C" w:rsidRPr="00905B4A">
              <w:rPr>
                <w:rStyle w:val="Hyperlink"/>
                <w:noProof/>
              </w:rPr>
              <w:t>IB.10</w:t>
            </w:r>
            <w:r w:rsidR="00B81C1C" w:rsidRPr="00905B4A">
              <w:rPr>
                <w:rFonts w:asciiTheme="minorHAnsi" w:eastAsiaTheme="minorEastAsia" w:hAnsiTheme="minorHAnsi" w:cstheme="minorBidi"/>
                <w:noProof/>
                <w:sz w:val="22"/>
                <w:szCs w:val="22"/>
              </w:rPr>
              <w:tab/>
            </w:r>
            <w:r w:rsidR="00B81C1C" w:rsidRPr="00905B4A">
              <w:rPr>
                <w:rStyle w:val="Hyperlink"/>
                <w:noProof/>
              </w:rPr>
              <w:t>Language of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_Toc164848564 \h </w:instrText>
            </w:r>
            <w:r w:rsidR="008477B1" w:rsidRPr="00905B4A">
              <w:rPr>
                <w:noProof/>
                <w:webHidden/>
              </w:rPr>
            </w:r>
            <w:r w:rsidR="008477B1" w:rsidRPr="00905B4A">
              <w:rPr>
                <w:noProof/>
                <w:webHidden/>
              </w:rPr>
              <w:fldChar w:fldCharType="separate"/>
            </w:r>
            <w:r w:rsidR="00B81C1C" w:rsidRPr="00905B4A">
              <w:rPr>
                <w:noProof/>
                <w:webHidden/>
              </w:rPr>
              <w:t>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5" w:history="1">
            <w:r w:rsidR="00B81C1C" w:rsidRPr="00905B4A">
              <w:rPr>
                <w:rStyle w:val="Hyperlink"/>
                <w:noProof/>
              </w:rPr>
              <w:t>IB.11</w:t>
            </w:r>
            <w:r w:rsidR="00B81C1C" w:rsidRPr="00905B4A">
              <w:rPr>
                <w:rFonts w:asciiTheme="minorHAnsi" w:eastAsiaTheme="minorEastAsia" w:hAnsiTheme="minorHAnsi" w:cstheme="minorBidi"/>
                <w:noProof/>
                <w:sz w:val="22"/>
                <w:szCs w:val="22"/>
              </w:rPr>
              <w:tab/>
            </w:r>
            <w:r w:rsidR="00B81C1C" w:rsidRPr="00905B4A">
              <w:rPr>
                <w:rStyle w:val="Hyperlink"/>
                <w:noProof/>
              </w:rPr>
              <w:t>Documents Comprising the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_Toc164848565 \h </w:instrText>
            </w:r>
            <w:r w:rsidR="008477B1" w:rsidRPr="00905B4A">
              <w:rPr>
                <w:noProof/>
                <w:webHidden/>
              </w:rPr>
            </w:r>
            <w:r w:rsidR="008477B1" w:rsidRPr="00905B4A">
              <w:rPr>
                <w:noProof/>
                <w:webHidden/>
              </w:rPr>
              <w:fldChar w:fldCharType="separate"/>
            </w:r>
            <w:r w:rsidR="00B81C1C" w:rsidRPr="00905B4A">
              <w:rPr>
                <w:noProof/>
                <w:webHidden/>
              </w:rPr>
              <w:t>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6" w:history="1">
            <w:r w:rsidR="00B81C1C" w:rsidRPr="00905B4A">
              <w:rPr>
                <w:rStyle w:val="Hyperlink"/>
                <w:noProof/>
              </w:rPr>
              <w:t>IB.12</w:t>
            </w:r>
            <w:r w:rsidR="00B81C1C" w:rsidRPr="00905B4A">
              <w:rPr>
                <w:rFonts w:asciiTheme="minorHAnsi" w:eastAsiaTheme="minorEastAsia" w:hAnsiTheme="minorHAnsi" w:cstheme="minorBidi"/>
                <w:noProof/>
                <w:sz w:val="22"/>
                <w:szCs w:val="22"/>
              </w:rPr>
              <w:tab/>
            </w:r>
            <w:r w:rsidR="00B81C1C" w:rsidRPr="00905B4A">
              <w:rPr>
                <w:rStyle w:val="Hyperlink"/>
                <w:noProof/>
              </w:rPr>
              <w:t>Bid Prices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_Toc164848566 \h </w:instrText>
            </w:r>
            <w:r w:rsidR="008477B1" w:rsidRPr="00905B4A">
              <w:rPr>
                <w:noProof/>
                <w:webHidden/>
              </w:rPr>
            </w:r>
            <w:r w:rsidR="008477B1" w:rsidRPr="00905B4A">
              <w:rPr>
                <w:noProof/>
                <w:webHidden/>
              </w:rPr>
              <w:fldChar w:fldCharType="separate"/>
            </w:r>
            <w:r w:rsidR="00B81C1C" w:rsidRPr="00905B4A">
              <w:rPr>
                <w:noProof/>
                <w:webHidden/>
              </w:rPr>
              <w:t>7</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7" w:history="1">
            <w:r w:rsidR="00B81C1C" w:rsidRPr="00905B4A">
              <w:rPr>
                <w:rStyle w:val="Hyperlink"/>
                <w:noProof/>
              </w:rPr>
              <w:t>IB.13</w:t>
            </w:r>
            <w:r w:rsidR="00B81C1C" w:rsidRPr="00905B4A">
              <w:rPr>
                <w:rFonts w:asciiTheme="minorHAnsi" w:eastAsiaTheme="minorEastAsia" w:hAnsiTheme="minorHAnsi" w:cstheme="minorBidi"/>
                <w:noProof/>
                <w:sz w:val="22"/>
                <w:szCs w:val="22"/>
              </w:rPr>
              <w:tab/>
            </w:r>
            <w:r w:rsidR="00B81C1C" w:rsidRPr="00905B4A">
              <w:rPr>
                <w:rStyle w:val="Hyperlink"/>
                <w:noProof/>
              </w:rPr>
              <w:t>Currencies of Bid and Payment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_Toc164848567 \h </w:instrText>
            </w:r>
            <w:r w:rsidR="008477B1" w:rsidRPr="00905B4A">
              <w:rPr>
                <w:noProof/>
                <w:webHidden/>
              </w:rPr>
            </w:r>
            <w:r w:rsidR="008477B1" w:rsidRPr="00905B4A">
              <w:rPr>
                <w:noProof/>
                <w:webHidden/>
              </w:rPr>
              <w:fldChar w:fldCharType="separate"/>
            </w:r>
            <w:r w:rsidR="00B81C1C" w:rsidRPr="00905B4A">
              <w:rPr>
                <w:noProof/>
                <w:webHidden/>
              </w:rPr>
              <w:t>8</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8" w:history="1">
            <w:r w:rsidR="00B81C1C" w:rsidRPr="00905B4A">
              <w:rPr>
                <w:rStyle w:val="Hyperlink"/>
                <w:noProof/>
              </w:rPr>
              <w:t>IB.14</w:t>
            </w:r>
            <w:r w:rsidR="00B81C1C" w:rsidRPr="00905B4A">
              <w:rPr>
                <w:rFonts w:asciiTheme="minorHAnsi" w:eastAsiaTheme="minorEastAsia" w:hAnsiTheme="minorHAnsi" w:cstheme="minorBidi"/>
                <w:noProof/>
                <w:sz w:val="22"/>
                <w:szCs w:val="22"/>
              </w:rPr>
              <w:tab/>
            </w:r>
            <w:r w:rsidR="00B81C1C" w:rsidRPr="00905B4A">
              <w:rPr>
                <w:rStyle w:val="Hyperlink"/>
                <w:noProof/>
              </w:rPr>
              <w:t>Bid Validity</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_Toc164848568 \h </w:instrText>
            </w:r>
            <w:r w:rsidR="008477B1" w:rsidRPr="00905B4A">
              <w:rPr>
                <w:noProof/>
                <w:webHidden/>
              </w:rPr>
            </w:r>
            <w:r w:rsidR="008477B1" w:rsidRPr="00905B4A">
              <w:rPr>
                <w:noProof/>
                <w:webHidden/>
              </w:rPr>
              <w:fldChar w:fldCharType="separate"/>
            </w:r>
            <w:r w:rsidR="00B81C1C" w:rsidRPr="00905B4A">
              <w:rPr>
                <w:noProof/>
                <w:webHidden/>
              </w:rPr>
              <w:t>8</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69" w:history="1">
            <w:r w:rsidR="00B81C1C" w:rsidRPr="00905B4A">
              <w:rPr>
                <w:rStyle w:val="Hyperlink"/>
                <w:noProof/>
              </w:rPr>
              <w:t>IB.15</w:t>
            </w:r>
            <w:r w:rsidR="00B81C1C" w:rsidRPr="00905B4A">
              <w:rPr>
                <w:rFonts w:asciiTheme="minorHAnsi" w:eastAsiaTheme="minorEastAsia" w:hAnsiTheme="minorHAnsi" w:cstheme="minorBidi"/>
                <w:noProof/>
                <w:sz w:val="22"/>
                <w:szCs w:val="22"/>
              </w:rPr>
              <w:tab/>
            </w:r>
            <w:r w:rsidR="00B81C1C" w:rsidRPr="00905B4A">
              <w:rPr>
                <w:rStyle w:val="Hyperlink"/>
                <w:noProof/>
              </w:rPr>
              <w:t>Bid Security</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_Toc164848569 \h </w:instrText>
            </w:r>
            <w:r w:rsidR="008477B1" w:rsidRPr="00905B4A">
              <w:rPr>
                <w:noProof/>
                <w:webHidden/>
              </w:rPr>
            </w:r>
            <w:r w:rsidR="008477B1" w:rsidRPr="00905B4A">
              <w:rPr>
                <w:noProof/>
                <w:webHidden/>
              </w:rPr>
              <w:fldChar w:fldCharType="separate"/>
            </w:r>
            <w:r w:rsidR="00B81C1C" w:rsidRPr="00905B4A">
              <w:rPr>
                <w:noProof/>
                <w:webHidden/>
              </w:rPr>
              <w:t>9</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0" w:history="1">
            <w:r w:rsidR="00B81C1C" w:rsidRPr="00905B4A">
              <w:rPr>
                <w:rStyle w:val="Hyperlink"/>
                <w:noProof/>
              </w:rPr>
              <w:t>IB.16</w:t>
            </w:r>
            <w:r w:rsidR="00B81C1C" w:rsidRPr="00905B4A">
              <w:rPr>
                <w:rFonts w:asciiTheme="minorHAnsi" w:eastAsiaTheme="minorEastAsia" w:hAnsiTheme="minorHAnsi" w:cstheme="minorBidi"/>
                <w:noProof/>
                <w:sz w:val="22"/>
                <w:szCs w:val="22"/>
              </w:rPr>
              <w:tab/>
            </w:r>
            <w:r w:rsidR="00B81C1C" w:rsidRPr="00905B4A">
              <w:rPr>
                <w:rStyle w:val="Hyperlink"/>
                <w:noProof/>
              </w:rPr>
              <w:t>Alternate Proposals by Bidder</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_Toc164848570 \h </w:instrText>
            </w:r>
            <w:r w:rsidR="008477B1" w:rsidRPr="00905B4A">
              <w:rPr>
                <w:noProof/>
                <w:webHidden/>
              </w:rPr>
            </w:r>
            <w:r w:rsidR="008477B1" w:rsidRPr="00905B4A">
              <w:rPr>
                <w:noProof/>
                <w:webHidden/>
              </w:rPr>
              <w:fldChar w:fldCharType="separate"/>
            </w:r>
            <w:r w:rsidR="00B81C1C" w:rsidRPr="00905B4A">
              <w:rPr>
                <w:noProof/>
                <w:webHidden/>
              </w:rPr>
              <w:t>10</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1" w:history="1">
            <w:r w:rsidR="00B81C1C" w:rsidRPr="00905B4A">
              <w:rPr>
                <w:rStyle w:val="Hyperlink"/>
                <w:noProof/>
              </w:rPr>
              <w:t>IB.17</w:t>
            </w:r>
            <w:r w:rsidR="00B81C1C" w:rsidRPr="00905B4A">
              <w:rPr>
                <w:rFonts w:asciiTheme="minorHAnsi" w:eastAsiaTheme="minorEastAsia" w:hAnsiTheme="minorHAnsi" w:cstheme="minorBidi"/>
                <w:noProof/>
                <w:sz w:val="22"/>
                <w:szCs w:val="22"/>
              </w:rPr>
              <w:tab/>
            </w:r>
            <w:r w:rsidR="00B81C1C" w:rsidRPr="00905B4A">
              <w:rPr>
                <w:rStyle w:val="Hyperlink"/>
                <w:noProof/>
              </w:rPr>
              <w:t>Pre-Bid Meeting</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_Toc164848571 \h </w:instrText>
            </w:r>
            <w:r w:rsidR="008477B1" w:rsidRPr="00905B4A">
              <w:rPr>
                <w:noProof/>
                <w:webHidden/>
              </w:rPr>
            </w:r>
            <w:r w:rsidR="008477B1" w:rsidRPr="00905B4A">
              <w:rPr>
                <w:noProof/>
                <w:webHidden/>
              </w:rPr>
              <w:fldChar w:fldCharType="separate"/>
            </w:r>
            <w:r w:rsidR="00B81C1C" w:rsidRPr="00905B4A">
              <w:rPr>
                <w:noProof/>
                <w:webHidden/>
              </w:rPr>
              <w:t>10</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2" w:history="1">
            <w:r w:rsidR="00B81C1C" w:rsidRPr="00905B4A">
              <w:rPr>
                <w:rStyle w:val="Hyperlink"/>
                <w:noProof/>
              </w:rPr>
              <w:t>IB.18</w:t>
            </w:r>
            <w:r w:rsidR="00B81C1C" w:rsidRPr="00905B4A">
              <w:rPr>
                <w:rFonts w:asciiTheme="minorHAnsi" w:eastAsiaTheme="minorEastAsia" w:hAnsiTheme="minorHAnsi" w:cstheme="minorBidi"/>
                <w:noProof/>
                <w:sz w:val="22"/>
                <w:szCs w:val="22"/>
              </w:rPr>
              <w:tab/>
            </w:r>
            <w:r w:rsidR="00B81C1C" w:rsidRPr="00905B4A">
              <w:rPr>
                <w:rStyle w:val="Hyperlink"/>
                <w:noProof/>
              </w:rPr>
              <w:t>Format and Signing of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_Toc164848572 \h </w:instrText>
            </w:r>
            <w:r w:rsidR="008477B1" w:rsidRPr="00905B4A">
              <w:rPr>
                <w:noProof/>
                <w:webHidden/>
              </w:rPr>
            </w:r>
            <w:r w:rsidR="008477B1" w:rsidRPr="00905B4A">
              <w:rPr>
                <w:noProof/>
                <w:webHidden/>
              </w:rPr>
              <w:fldChar w:fldCharType="separate"/>
            </w:r>
            <w:r w:rsidR="00B81C1C" w:rsidRPr="00905B4A">
              <w:rPr>
                <w:noProof/>
                <w:webHidden/>
              </w:rPr>
              <w:t>10</w:t>
            </w:r>
            <w:r w:rsidR="008477B1" w:rsidRPr="00905B4A">
              <w:rPr>
                <w:noProof/>
                <w:webHidden/>
              </w:rPr>
              <w:fldChar w:fldCharType="end"/>
            </w:r>
          </w:hyperlink>
        </w:p>
        <w:p w:rsidR="00B81C1C" w:rsidRPr="00905B4A" w:rsidRDefault="00651604">
          <w:pPr>
            <w:pStyle w:val="TOC2"/>
            <w:tabs>
              <w:tab w:val="left" w:pos="880"/>
              <w:tab w:val="right" w:leader="dot" w:pos="9307"/>
            </w:tabs>
            <w:rPr>
              <w:rFonts w:asciiTheme="minorHAnsi" w:eastAsiaTheme="minorEastAsia" w:hAnsiTheme="minorHAnsi" w:cstheme="minorBidi"/>
              <w:noProof/>
              <w:sz w:val="22"/>
              <w:szCs w:val="22"/>
            </w:rPr>
          </w:pPr>
          <w:hyperlink w:anchor="_Toc164848573" w:history="1">
            <w:r w:rsidR="00B81C1C" w:rsidRPr="00905B4A">
              <w:rPr>
                <w:rStyle w:val="Hyperlink"/>
                <w:noProof/>
              </w:rPr>
              <w:t>D.</w:t>
            </w:r>
            <w:r w:rsidR="00B81C1C" w:rsidRPr="00905B4A">
              <w:rPr>
                <w:rFonts w:asciiTheme="minorHAnsi" w:eastAsiaTheme="minorEastAsia" w:hAnsiTheme="minorHAnsi" w:cstheme="minorBidi"/>
                <w:noProof/>
                <w:sz w:val="22"/>
                <w:szCs w:val="22"/>
              </w:rPr>
              <w:tab/>
            </w:r>
            <w:r w:rsidR="00B81C1C" w:rsidRPr="00905B4A">
              <w:rPr>
                <w:rStyle w:val="Hyperlink"/>
                <w:noProof/>
              </w:rPr>
              <w:t>SUBMISSION OF BIDS FOR SINGLE STAGE TWO ENVELOPE BIDDING   PROCEDURE</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_Toc164848573 \h </w:instrText>
            </w:r>
            <w:r w:rsidR="008477B1" w:rsidRPr="00905B4A">
              <w:rPr>
                <w:noProof/>
                <w:webHidden/>
              </w:rPr>
            </w:r>
            <w:r w:rsidR="008477B1" w:rsidRPr="00905B4A">
              <w:rPr>
                <w:noProof/>
                <w:webHidden/>
              </w:rPr>
              <w:fldChar w:fldCharType="separate"/>
            </w:r>
            <w:r w:rsidR="00B81C1C" w:rsidRPr="00905B4A">
              <w:rPr>
                <w:noProof/>
                <w:webHidden/>
              </w:rPr>
              <w:t>11</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4" w:history="1">
            <w:r w:rsidR="00B81C1C" w:rsidRPr="00905B4A">
              <w:rPr>
                <w:rStyle w:val="Hyperlink"/>
                <w:noProof/>
              </w:rPr>
              <w:t>IB.19</w:t>
            </w:r>
            <w:r w:rsidR="00B81C1C" w:rsidRPr="00905B4A">
              <w:rPr>
                <w:rFonts w:asciiTheme="minorHAnsi" w:eastAsiaTheme="minorEastAsia" w:hAnsiTheme="minorHAnsi" w:cstheme="minorBidi"/>
                <w:noProof/>
                <w:sz w:val="22"/>
                <w:szCs w:val="22"/>
              </w:rPr>
              <w:tab/>
            </w:r>
            <w:r w:rsidR="00B81C1C" w:rsidRPr="00905B4A">
              <w:rPr>
                <w:rStyle w:val="Hyperlink"/>
                <w:noProof/>
              </w:rPr>
              <w:t xml:space="preserve"> Sealing and Marking of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_Toc164848574 \h </w:instrText>
            </w:r>
            <w:r w:rsidR="008477B1" w:rsidRPr="00905B4A">
              <w:rPr>
                <w:noProof/>
                <w:webHidden/>
              </w:rPr>
            </w:r>
            <w:r w:rsidR="008477B1" w:rsidRPr="00905B4A">
              <w:rPr>
                <w:noProof/>
                <w:webHidden/>
              </w:rPr>
              <w:fldChar w:fldCharType="separate"/>
            </w:r>
            <w:r w:rsidR="00B81C1C" w:rsidRPr="00905B4A">
              <w:rPr>
                <w:noProof/>
                <w:webHidden/>
              </w:rPr>
              <w:t>11</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5" w:history="1">
            <w:r w:rsidR="00B81C1C" w:rsidRPr="00905B4A">
              <w:rPr>
                <w:rStyle w:val="Hyperlink"/>
                <w:noProof/>
              </w:rPr>
              <w:t>IB.20</w:t>
            </w:r>
            <w:r w:rsidR="00B81C1C" w:rsidRPr="00905B4A">
              <w:rPr>
                <w:rFonts w:asciiTheme="minorHAnsi" w:eastAsiaTheme="minorEastAsia" w:hAnsiTheme="minorHAnsi" w:cstheme="minorBidi"/>
                <w:noProof/>
                <w:sz w:val="22"/>
                <w:szCs w:val="22"/>
              </w:rPr>
              <w:tab/>
            </w:r>
            <w:r w:rsidR="00B81C1C" w:rsidRPr="00905B4A">
              <w:rPr>
                <w:rStyle w:val="Hyperlink"/>
                <w:noProof/>
              </w:rPr>
              <w:t>Deadline for Submission of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_Toc164848575 \h </w:instrText>
            </w:r>
            <w:r w:rsidR="008477B1" w:rsidRPr="00905B4A">
              <w:rPr>
                <w:noProof/>
                <w:webHidden/>
              </w:rPr>
            </w:r>
            <w:r w:rsidR="008477B1" w:rsidRPr="00905B4A">
              <w:rPr>
                <w:noProof/>
                <w:webHidden/>
              </w:rPr>
              <w:fldChar w:fldCharType="separate"/>
            </w:r>
            <w:r w:rsidR="00B81C1C" w:rsidRPr="00905B4A">
              <w:rPr>
                <w:noProof/>
                <w:webHidden/>
              </w:rPr>
              <w:t>12</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6" w:history="1">
            <w:r w:rsidR="00B81C1C" w:rsidRPr="00905B4A">
              <w:rPr>
                <w:rStyle w:val="Hyperlink"/>
                <w:noProof/>
              </w:rPr>
              <w:t>IB.21</w:t>
            </w:r>
            <w:r w:rsidR="00B81C1C" w:rsidRPr="00905B4A">
              <w:rPr>
                <w:rFonts w:asciiTheme="minorHAnsi" w:eastAsiaTheme="minorEastAsia" w:hAnsiTheme="minorHAnsi" w:cstheme="minorBidi"/>
                <w:noProof/>
                <w:sz w:val="22"/>
                <w:szCs w:val="22"/>
              </w:rPr>
              <w:tab/>
            </w:r>
            <w:r w:rsidR="00B81C1C" w:rsidRPr="00905B4A">
              <w:rPr>
                <w:rStyle w:val="Hyperlink"/>
                <w:noProof/>
              </w:rPr>
              <w:t>Late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_Toc164848576 \h </w:instrText>
            </w:r>
            <w:r w:rsidR="008477B1" w:rsidRPr="00905B4A">
              <w:rPr>
                <w:noProof/>
                <w:webHidden/>
              </w:rPr>
            </w:r>
            <w:r w:rsidR="008477B1" w:rsidRPr="00905B4A">
              <w:rPr>
                <w:noProof/>
                <w:webHidden/>
              </w:rPr>
              <w:fldChar w:fldCharType="separate"/>
            </w:r>
            <w:r w:rsidR="00B81C1C" w:rsidRPr="00905B4A">
              <w:rPr>
                <w:noProof/>
                <w:webHidden/>
              </w:rPr>
              <w:t>12</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7" w:history="1">
            <w:r w:rsidR="00B81C1C" w:rsidRPr="00905B4A">
              <w:rPr>
                <w:rStyle w:val="Hyperlink"/>
                <w:noProof/>
              </w:rPr>
              <w:t>IB.22</w:t>
            </w:r>
            <w:r w:rsidR="00B81C1C" w:rsidRPr="00905B4A">
              <w:rPr>
                <w:rFonts w:asciiTheme="minorHAnsi" w:eastAsiaTheme="minorEastAsia" w:hAnsiTheme="minorHAnsi" w:cstheme="minorBidi"/>
                <w:noProof/>
                <w:sz w:val="22"/>
                <w:szCs w:val="22"/>
              </w:rPr>
              <w:tab/>
            </w:r>
            <w:r w:rsidR="00B81C1C" w:rsidRPr="00905B4A">
              <w:rPr>
                <w:rStyle w:val="Hyperlink"/>
                <w:noProof/>
              </w:rPr>
              <w:t>Modification, Substitution and Withdrawal of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_Toc164848577 \h </w:instrText>
            </w:r>
            <w:r w:rsidR="008477B1" w:rsidRPr="00905B4A">
              <w:rPr>
                <w:noProof/>
                <w:webHidden/>
              </w:rPr>
            </w:r>
            <w:r w:rsidR="008477B1" w:rsidRPr="00905B4A">
              <w:rPr>
                <w:noProof/>
                <w:webHidden/>
              </w:rPr>
              <w:fldChar w:fldCharType="separate"/>
            </w:r>
            <w:r w:rsidR="00B81C1C" w:rsidRPr="00905B4A">
              <w:rPr>
                <w:noProof/>
                <w:webHidden/>
              </w:rPr>
              <w:t>13</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578" w:history="1">
            <w:r w:rsidR="00B81C1C" w:rsidRPr="00905B4A">
              <w:rPr>
                <w:rStyle w:val="Hyperlink"/>
                <w:noProof/>
              </w:rPr>
              <w:t>E         BID OPENING AND EVALUATION FOR SINGLE STAGE TWO ENVELOPE BIDDING PROCEDUR</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_Toc164848578 \h </w:instrText>
            </w:r>
            <w:r w:rsidR="008477B1" w:rsidRPr="00905B4A">
              <w:rPr>
                <w:noProof/>
                <w:webHidden/>
              </w:rPr>
            </w:r>
            <w:r w:rsidR="008477B1" w:rsidRPr="00905B4A">
              <w:rPr>
                <w:noProof/>
                <w:webHidden/>
              </w:rPr>
              <w:fldChar w:fldCharType="separate"/>
            </w:r>
            <w:r w:rsidR="00B81C1C" w:rsidRPr="00905B4A">
              <w:rPr>
                <w:noProof/>
                <w:webHidden/>
              </w:rPr>
              <w:t>13</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79" w:history="1">
            <w:r w:rsidR="00B81C1C" w:rsidRPr="00905B4A">
              <w:rPr>
                <w:rStyle w:val="Hyperlink"/>
                <w:noProof/>
              </w:rPr>
              <w:t>IB. 23</w:t>
            </w:r>
            <w:r w:rsidR="00B81C1C" w:rsidRPr="00905B4A">
              <w:rPr>
                <w:rFonts w:asciiTheme="minorHAnsi" w:eastAsiaTheme="minorEastAsia" w:hAnsiTheme="minorHAnsi" w:cstheme="minorBidi"/>
                <w:noProof/>
                <w:sz w:val="22"/>
                <w:szCs w:val="22"/>
              </w:rPr>
              <w:tab/>
            </w:r>
            <w:r w:rsidR="00B81C1C" w:rsidRPr="00905B4A">
              <w:rPr>
                <w:rStyle w:val="Hyperlink"/>
                <w:noProof/>
              </w:rPr>
              <w:t>Bid Opening</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_Toc164848579 \h </w:instrText>
            </w:r>
            <w:r w:rsidR="008477B1" w:rsidRPr="00905B4A">
              <w:rPr>
                <w:noProof/>
                <w:webHidden/>
              </w:rPr>
            </w:r>
            <w:r w:rsidR="008477B1" w:rsidRPr="00905B4A">
              <w:rPr>
                <w:noProof/>
                <w:webHidden/>
              </w:rPr>
              <w:fldChar w:fldCharType="separate"/>
            </w:r>
            <w:r w:rsidR="00B81C1C" w:rsidRPr="00905B4A">
              <w:rPr>
                <w:noProof/>
                <w:webHidden/>
              </w:rPr>
              <w:t>13</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0" w:history="1">
            <w:r w:rsidR="00B81C1C" w:rsidRPr="00905B4A">
              <w:rPr>
                <w:rStyle w:val="Hyperlink"/>
                <w:noProof/>
              </w:rPr>
              <w:t>IB.24</w:t>
            </w:r>
            <w:r w:rsidR="00B81C1C" w:rsidRPr="00905B4A">
              <w:rPr>
                <w:rFonts w:asciiTheme="minorHAnsi" w:eastAsiaTheme="minorEastAsia" w:hAnsiTheme="minorHAnsi" w:cstheme="minorBidi"/>
                <w:noProof/>
                <w:sz w:val="22"/>
                <w:szCs w:val="22"/>
              </w:rPr>
              <w:tab/>
            </w:r>
            <w:r w:rsidR="00B81C1C" w:rsidRPr="00905B4A">
              <w:rPr>
                <w:rStyle w:val="Hyperlink"/>
                <w:noProof/>
              </w:rPr>
              <w:t>Process to be Confidential</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_Toc164848580 \h </w:instrText>
            </w:r>
            <w:r w:rsidR="008477B1" w:rsidRPr="00905B4A">
              <w:rPr>
                <w:noProof/>
                <w:webHidden/>
              </w:rPr>
            </w:r>
            <w:r w:rsidR="008477B1" w:rsidRPr="00905B4A">
              <w:rPr>
                <w:noProof/>
                <w:webHidden/>
              </w:rPr>
              <w:fldChar w:fldCharType="separate"/>
            </w:r>
            <w:r w:rsidR="00B81C1C" w:rsidRPr="00905B4A">
              <w:rPr>
                <w:noProof/>
                <w:webHidden/>
              </w:rPr>
              <w:t>15</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1" w:history="1">
            <w:r w:rsidR="00B81C1C" w:rsidRPr="00905B4A">
              <w:rPr>
                <w:rStyle w:val="Hyperlink"/>
                <w:noProof/>
              </w:rPr>
              <w:t>IB.25</w:t>
            </w:r>
            <w:r w:rsidR="00B81C1C" w:rsidRPr="00905B4A">
              <w:rPr>
                <w:rFonts w:asciiTheme="minorHAnsi" w:eastAsiaTheme="minorEastAsia" w:hAnsiTheme="minorHAnsi" w:cstheme="minorBidi"/>
                <w:noProof/>
                <w:sz w:val="22"/>
                <w:szCs w:val="22"/>
              </w:rPr>
              <w:tab/>
            </w:r>
            <w:r w:rsidR="00B81C1C" w:rsidRPr="00905B4A">
              <w:rPr>
                <w:rStyle w:val="Hyperlink"/>
                <w:noProof/>
              </w:rPr>
              <w:t>Clarification of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_Toc164848581 \h </w:instrText>
            </w:r>
            <w:r w:rsidR="008477B1" w:rsidRPr="00905B4A">
              <w:rPr>
                <w:noProof/>
                <w:webHidden/>
              </w:rPr>
            </w:r>
            <w:r w:rsidR="008477B1" w:rsidRPr="00905B4A">
              <w:rPr>
                <w:noProof/>
                <w:webHidden/>
              </w:rPr>
              <w:fldChar w:fldCharType="separate"/>
            </w:r>
            <w:r w:rsidR="00B81C1C" w:rsidRPr="00905B4A">
              <w:rPr>
                <w:noProof/>
                <w:webHidden/>
              </w:rPr>
              <w:t>16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2" w:history="1">
            <w:r w:rsidR="00B81C1C" w:rsidRPr="00905B4A">
              <w:rPr>
                <w:rStyle w:val="Hyperlink"/>
                <w:noProof/>
              </w:rPr>
              <w:t>IB.26</w:t>
            </w:r>
            <w:r w:rsidR="00B81C1C" w:rsidRPr="00905B4A">
              <w:rPr>
                <w:rFonts w:asciiTheme="minorHAnsi" w:eastAsiaTheme="minorEastAsia" w:hAnsiTheme="minorHAnsi" w:cstheme="minorBidi"/>
                <w:noProof/>
                <w:sz w:val="22"/>
                <w:szCs w:val="22"/>
              </w:rPr>
              <w:tab/>
            </w:r>
            <w:r w:rsidR="00B81C1C" w:rsidRPr="00905B4A">
              <w:rPr>
                <w:rStyle w:val="Hyperlink"/>
                <w:noProof/>
              </w:rPr>
              <w:t>Examination of Bids and Determination of Responsiveness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_Toc164848582 \h </w:instrText>
            </w:r>
            <w:r w:rsidR="008477B1" w:rsidRPr="00905B4A">
              <w:rPr>
                <w:noProof/>
                <w:webHidden/>
              </w:rPr>
            </w:r>
            <w:r w:rsidR="008477B1" w:rsidRPr="00905B4A">
              <w:rPr>
                <w:noProof/>
                <w:webHidden/>
              </w:rPr>
              <w:fldChar w:fldCharType="separate"/>
            </w:r>
            <w:r w:rsidR="00B81C1C" w:rsidRPr="00905B4A">
              <w:rPr>
                <w:noProof/>
                <w:webHidden/>
              </w:rPr>
              <w:t>16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3" w:history="1">
            <w:r w:rsidR="00B81C1C" w:rsidRPr="00905B4A">
              <w:rPr>
                <w:rStyle w:val="Hyperlink"/>
                <w:noProof/>
              </w:rPr>
              <w:t>IB.27</w:t>
            </w:r>
            <w:r w:rsidR="00B81C1C" w:rsidRPr="00905B4A">
              <w:rPr>
                <w:rFonts w:asciiTheme="minorHAnsi" w:eastAsiaTheme="minorEastAsia" w:hAnsiTheme="minorHAnsi" w:cstheme="minorBidi"/>
                <w:noProof/>
                <w:sz w:val="22"/>
                <w:szCs w:val="22"/>
              </w:rPr>
              <w:tab/>
            </w:r>
            <w:r w:rsidR="00B81C1C" w:rsidRPr="00905B4A">
              <w:rPr>
                <w:rStyle w:val="Hyperlink"/>
                <w:noProof/>
              </w:rPr>
              <w:t>Correction of Errors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_Toc164848583 \h </w:instrText>
            </w:r>
            <w:r w:rsidR="008477B1" w:rsidRPr="00905B4A">
              <w:rPr>
                <w:noProof/>
                <w:webHidden/>
              </w:rPr>
            </w:r>
            <w:r w:rsidR="008477B1" w:rsidRPr="00905B4A">
              <w:rPr>
                <w:noProof/>
                <w:webHidden/>
              </w:rPr>
              <w:fldChar w:fldCharType="separate"/>
            </w:r>
            <w:r w:rsidR="00B81C1C" w:rsidRPr="00905B4A">
              <w:rPr>
                <w:noProof/>
                <w:webHidden/>
              </w:rPr>
              <w:t>16</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4" w:history="1">
            <w:r w:rsidR="00B81C1C" w:rsidRPr="00905B4A">
              <w:rPr>
                <w:rStyle w:val="Hyperlink"/>
                <w:noProof/>
              </w:rPr>
              <w:t>IB.28</w:t>
            </w:r>
            <w:r w:rsidR="00B81C1C" w:rsidRPr="00905B4A">
              <w:rPr>
                <w:rFonts w:asciiTheme="minorHAnsi" w:eastAsiaTheme="minorEastAsia" w:hAnsiTheme="minorHAnsi" w:cstheme="minorBidi"/>
                <w:noProof/>
                <w:sz w:val="22"/>
                <w:szCs w:val="22"/>
              </w:rPr>
              <w:tab/>
            </w:r>
            <w:r w:rsidR="00B81C1C" w:rsidRPr="00905B4A">
              <w:rPr>
                <w:rStyle w:val="Hyperlink"/>
                <w:noProof/>
              </w:rPr>
              <w:t>Evaluation and Comparison of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_Toc164848584 \h </w:instrText>
            </w:r>
            <w:r w:rsidR="008477B1" w:rsidRPr="00905B4A">
              <w:rPr>
                <w:noProof/>
                <w:webHidden/>
              </w:rPr>
            </w:r>
            <w:r w:rsidR="008477B1" w:rsidRPr="00905B4A">
              <w:rPr>
                <w:noProof/>
                <w:webHidden/>
              </w:rPr>
              <w:fldChar w:fldCharType="separate"/>
            </w:r>
            <w:r w:rsidR="00B81C1C" w:rsidRPr="00905B4A">
              <w:rPr>
                <w:noProof/>
                <w:webHidden/>
              </w:rPr>
              <w:t>17</w:t>
            </w:r>
            <w:r w:rsidR="008477B1" w:rsidRPr="00905B4A">
              <w:rPr>
                <w:noProof/>
                <w:webHidden/>
              </w:rPr>
              <w:fldChar w:fldCharType="end"/>
            </w:r>
          </w:hyperlink>
        </w:p>
        <w:p w:rsidR="00B81C1C" w:rsidRPr="00905B4A" w:rsidRDefault="00651604">
          <w:pPr>
            <w:pStyle w:val="TOC2"/>
            <w:tabs>
              <w:tab w:val="left" w:pos="660"/>
              <w:tab w:val="right" w:leader="dot" w:pos="9307"/>
            </w:tabs>
            <w:rPr>
              <w:rFonts w:asciiTheme="minorHAnsi" w:eastAsiaTheme="minorEastAsia" w:hAnsiTheme="minorHAnsi" w:cstheme="minorBidi"/>
              <w:noProof/>
              <w:sz w:val="22"/>
              <w:szCs w:val="22"/>
            </w:rPr>
          </w:pPr>
          <w:hyperlink w:anchor="_Toc164848585" w:history="1">
            <w:r w:rsidR="00B81C1C" w:rsidRPr="00905B4A">
              <w:rPr>
                <w:rStyle w:val="Hyperlink"/>
                <w:noProof/>
              </w:rPr>
              <w:t>F.</w:t>
            </w:r>
            <w:r w:rsidR="00B81C1C" w:rsidRPr="00905B4A">
              <w:rPr>
                <w:rFonts w:asciiTheme="minorHAnsi" w:eastAsiaTheme="minorEastAsia" w:hAnsiTheme="minorHAnsi" w:cstheme="minorBidi"/>
                <w:noProof/>
                <w:sz w:val="22"/>
                <w:szCs w:val="22"/>
              </w:rPr>
              <w:tab/>
            </w:r>
            <w:r w:rsidR="00B81C1C" w:rsidRPr="00905B4A">
              <w:rPr>
                <w:rStyle w:val="Hyperlink"/>
                <w:noProof/>
              </w:rPr>
              <w:t>AWARD OF CONTRACT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_Toc164848585 \h </w:instrText>
            </w:r>
            <w:r w:rsidR="008477B1" w:rsidRPr="00905B4A">
              <w:rPr>
                <w:noProof/>
                <w:webHidden/>
              </w:rPr>
            </w:r>
            <w:r w:rsidR="008477B1" w:rsidRPr="00905B4A">
              <w:rPr>
                <w:noProof/>
                <w:webHidden/>
              </w:rPr>
              <w:fldChar w:fldCharType="separate"/>
            </w:r>
            <w:r w:rsidR="00B81C1C" w:rsidRPr="00905B4A">
              <w:rPr>
                <w:noProof/>
                <w:webHidden/>
              </w:rPr>
              <w:t>17</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6" w:history="1">
            <w:r w:rsidR="00B81C1C" w:rsidRPr="00905B4A">
              <w:rPr>
                <w:rStyle w:val="Hyperlink"/>
                <w:noProof/>
              </w:rPr>
              <w:t>IB.29</w:t>
            </w:r>
            <w:r w:rsidR="00B81C1C" w:rsidRPr="00905B4A">
              <w:rPr>
                <w:rFonts w:asciiTheme="minorHAnsi" w:eastAsiaTheme="minorEastAsia" w:hAnsiTheme="minorHAnsi" w:cstheme="minorBidi"/>
                <w:noProof/>
                <w:sz w:val="22"/>
                <w:szCs w:val="22"/>
              </w:rPr>
              <w:tab/>
            </w:r>
            <w:r w:rsidR="00B81C1C" w:rsidRPr="00905B4A">
              <w:rPr>
                <w:rStyle w:val="Hyperlink"/>
                <w:noProof/>
              </w:rPr>
              <w:t>Award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_Toc164848586 \h </w:instrText>
            </w:r>
            <w:r w:rsidR="008477B1" w:rsidRPr="00905B4A">
              <w:rPr>
                <w:noProof/>
                <w:webHidden/>
              </w:rPr>
            </w:r>
            <w:r w:rsidR="008477B1" w:rsidRPr="00905B4A">
              <w:rPr>
                <w:noProof/>
                <w:webHidden/>
              </w:rPr>
              <w:fldChar w:fldCharType="separate"/>
            </w:r>
            <w:r w:rsidR="00B81C1C" w:rsidRPr="00905B4A">
              <w:rPr>
                <w:noProof/>
                <w:webHidden/>
              </w:rPr>
              <w:t>17</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7" w:history="1">
            <w:r w:rsidR="00B81C1C" w:rsidRPr="00905B4A">
              <w:rPr>
                <w:rStyle w:val="Hyperlink"/>
                <w:noProof/>
              </w:rPr>
              <w:t>IB.30</w:t>
            </w:r>
            <w:r w:rsidR="00B81C1C" w:rsidRPr="00905B4A">
              <w:rPr>
                <w:rFonts w:asciiTheme="minorHAnsi" w:eastAsiaTheme="minorEastAsia" w:hAnsiTheme="minorHAnsi" w:cstheme="minorBidi"/>
                <w:noProof/>
                <w:sz w:val="22"/>
                <w:szCs w:val="22"/>
              </w:rPr>
              <w:tab/>
            </w:r>
            <w:r w:rsidR="00B81C1C" w:rsidRPr="00905B4A">
              <w:rPr>
                <w:rStyle w:val="Hyperlink"/>
                <w:noProof/>
              </w:rPr>
              <w:t>Employer’s Right to Accept any Bid and to Reject any or all Bids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_Toc164848587 \h </w:instrText>
            </w:r>
            <w:r w:rsidR="008477B1" w:rsidRPr="00905B4A">
              <w:rPr>
                <w:noProof/>
                <w:webHidden/>
              </w:rPr>
            </w:r>
            <w:r w:rsidR="008477B1" w:rsidRPr="00905B4A">
              <w:rPr>
                <w:noProof/>
                <w:webHidden/>
              </w:rPr>
              <w:fldChar w:fldCharType="separate"/>
            </w:r>
            <w:r w:rsidR="00B81C1C" w:rsidRPr="00905B4A">
              <w:rPr>
                <w:noProof/>
                <w:webHidden/>
              </w:rPr>
              <w:t>18</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8" w:history="1">
            <w:r w:rsidR="00B81C1C" w:rsidRPr="00905B4A">
              <w:rPr>
                <w:rStyle w:val="Hyperlink"/>
                <w:noProof/>
              </w:rPr>
              <w:t>IB.31</w:t>
            </w:r>
            <w:r w:rsidR="00B81C1C" w:rsidRPr="00905B4A">
              <w:rPr>
                <w:rFonts w:asciiTheme="minorHAnsi" w:eastAsiaTheme="minorEastAsia" w:hAnsiTheme="minorHAnsi" w:cstheme="minorBidi"/>
                <w:noProof/>
                <w:sz w:val="22"/>
                <w:szCs w:val="22"/>
              </w:rPr>
              <w:tab/>
            </w:r>
            <w:r w:rsidR="00B81C1C" w:rsidRPr="00905B4A">
              <w:rPr>
                <w:rStyle w:val="Hyperlink"/>
                <w:noProof/>
              </w:rPr>
              <w:t>Notification of Award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_Toc164848588 \h </w:instrText>
            </w:r>
            <w:r w:rsidR="008477B1" w:rsidRPr="00905B4A">
              <w:rPr>
                <w:noProof/>
                <w:webHidden/>
              </w:rPr>
            </w:r>
            <w:r w:rsidR="008477B1" w:rsidRPr="00905B4A">
              <w:rPr>
                <w:noProof/>
                <w:webHidden/>
              </w:rPr>
              <w:fldChar w:fldCharType="separate"/>
            </w:r>
            <w:r w:rsidR="00B81C1C" w:rsidRPr="00905B4A">
              <w:rPr>
                <w:noProof/>
                <w:webHidden/>
              </w:rPr>
              <w:t>18</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89" w:history="1">
            <w:r w:rsidR="00B81C1C" w:rsidRPr="00905B4A">
              <w:rPr>
                <w:rStyle w:val="Hyperlink"/>
                <w:noProof/>
              </w:rPr>
              <w:t>IB.32</w:t>
            </w:r>
            <w:r w:rsidR="00B81C1C" w:rsidRPr="00905B4A">
              <w:rPr>
                <w:rFonts w:asciiTheme="minorHAnsi" w:eastAsiaTheme="minorEastAsia" w:hAnsiTheme="minorHAnsi" w:cstheme="minorBidi"/>
                <w:noProof/>
                <w:sz w:val="22"/>
                <w:szCs w:val="22"/>
              </w:rPr>
              <w:tab/>
            </w:r>
            <w:r w:rsidR="00B81C1C" w:rsidRPr="00905B4A">
              <w:rPr>
                <w:rStyle w:val="Hyperlink"/>
                <w:noProof/>
              </w:rPr>
              <w:t>Performance Security</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_Toc164848589 \h </w:instrText>
            </w:r>
            <w:r w:rsidR="008477B1" w:rsidRPr="00905B4A">
              <w:rPr>
                <w:noProof/>
                <w:webHidden/>
              </w:rPr>
            </w:r>
            <w:r w:rsidR="008477B1" w:rsidRPr="00905B4A">
              <w:rPr>
                <w:noProof/>
                <w:webHidden/>
              </w:rPr>
              <w:fldChar w:fldCharType="separate"/>
            </w:r>
            <w:r w:rsidR="00B81C1C" w:rsidRPr="00905B4A">
              <w:rPr>
                <w:noProof/>
                <w:webHidden/>
              </w:rPr>
              <w:t>18</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90" w:history="1">
            <w:r w:rsidR="00B81C1C" w:rsidRPr="00905B4A">
              <w:rPr>
                <w:rStyle w:val="Hyperlink"/>
                <w:noProof/>
              </w:rPr>
              <w:t>IB.33</w:t>
            </w:r>
            <w:r w:rsidR="00B81C1C" w:rsidRPr="00905B4A">
              <w:rPr>
                <w:rFonts w:asciiTheme="minorHAnsi" w:eastAsiaTheme="minorEastAsia" w:hAnsiTheme="minorHAnsi" w:cstheme="minorBidi"/>
                <w:noProof/>
                <w:sz w:val="22"/>
                <w:szCs w:val="22"/>
              </w:rPr>
              <w:tab/>
            </w:r>
            <w:r w:rsidR="00B81C1C" w:rsidRPr="00905B4A">
              <w:rPr>
                <w:rStyle w:val="Hyperlink"/>
                <w:noProof/>
              </w:rPr>
              <w:t>Signing of Contract Agreement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_Toc164848590 \h </w:instrText>
            </w:r>
            <w:r w:rsidR="008477B1" w:rsidRPr="00905B4A">
              <w:rPr>
                <w:noProof/>
                <w:webHidden/>
              </w:rPr>
            </w:r>
            <w:r w:rsidR="008477B1" w:rsidRPr="00905B4A">
              <w:rPr>
                <w:noProof/>
                <w:webHidden/>
              </w:rPr>
              <w:fldChar w:fldCharType="separate"/>
            </w:r>
            <w:r w:rsidR="00B81C1C" w:rsidRPr="00905B4A">
              <w:rPr>
                <w:noProof/>
                <w:webHidden/>
              </w:rPr>
              <w:t>19</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91" w:history="1">
            <w:r w:rsidR="00B81C1C" w:rsidRPr="00905B4A">
              <w:rPr>
                <w:rStyle w:val="Hyperlink"/>
                <w:noProof/>
              </w:rPr>
              <w:t>IB. 34</w:t>
            </w:r>
            <w:r w:rsidR="00B81C1C" w:rsidRPr="00905B4A">
              <w:rPr>
                <w:rFonts w:asciiTheme="minorHAnsi" w:eastAsiaTheme="minorEastAsia" w:hAnsiTheme="minorHAnsi" w:cstheme="minorBidi"/>
                <w:noProof/>
                <w:sz w:val="22"/>
                <w:szCs w:val="22"/>
              </w:rPr>
              <w:tab/>
            </w:r>
            <w:r w:rsidR="00B81C1C" w:rsidRPr="00905B4A">
              <w:rPr>
                <w:rStyle w:val="Hyperlink"/>
                <w:noProof/>
              </w:rPr>
              <w:t>General Performance of the Bidders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_Toc164848591 \h </w:instrText>
            </w:r>
            <w:r w:rsidR="008477B1" w:rsidRPr="00905B4A">
              <w:rPr>
                <w:noProof/>
                <w:webHidden/>
              </w:rPr>
            </w:r>
            <w:r w:rsidR="008477B1" w:rsidRPr="00905B4A">
              <w:rPr>
                <w:noProof/>
                <w:webHidden/>
              </w:rPr>
              <w:fldChar w:fldCharType="separate"/>
            </w:r>
            <w:r w:rsidR="00B81C1C" w:rsidRPr="00905B4A">
              <w:rPr>
                <w:noProof/>
                <w:webHidden/>
              </w:rPr>
              <w:t>19</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92" w:history="1">
            <w:r w:rsidR="00B81C1C" w:rsidRPr="00905B4A">
              <w:rPr>
                <w:rStyle w:val="Hyperlink"/>
                <w:noProof/>
              </w:rPr>
              <w:t>IB.35</w:t>
            </w:r>
            <w:r w:rsidR="00B81C1C" w:rsidRPr="00905B4A">
              <w:rPr>
                <w:rFonts w:asciiTheme="minorHAnsi" w:eastAsiaTheme="minorEastAsia" w:hAnsiTheme="minorHAnsi" w:cstheme="minorBidi"/>
                <w:noProof/>
                <w:sz w:val="22"/>
                <w:szCs w:val="22"/>
              </w:rPr>
              <w:tab/>
            </w:r>
            <w:r w:rsidR="00B81C1C" w:rsidRPr="00905B4A">
              <w:rPr>
                <w:rStyle w:val="Hyperlink"/>
                <w:noProof/>
              </w:rPr>
              <w:t>Integrity Pact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_Toc164848592 \h </w:instrText>
            </w:r>
            <w:r w:rsidR="008477B1" w:rsidRPr="00905B4A">
              <w:rPr>
                <w:noProof/>
                <w:webHidden/>
              </w:rPr>
            </w:r>
            <w:r w:rsidR="008477B1" w:rsidRPr="00905B4A">
              <w:rPr>
                <w:noProof/>
                <w:webHidden/>
              </w:rPr>
              <w:fldChar w:fldCharType="separate"/>
            </w:r>
            <w:r w:rsidR="00B81C1C" w:rsidRPr="00905B4A">
              <w:rPr>
                <w:noProof/>
                <w:webHidden/>
              </w:rPr>
              <w:t>19</w:t>
            </w:r>
            <w:r w:rsidR="008477B1" w:rsidRPr="00905B4A">
              <w:rPr>
                <w:noProof/>
                <w:webHidden/>
              </w:rPr>
              <w:fldChar w:fldCharType="end"/>
            </w:r>
          </w:hyperlink>
        </w:p>
        <w:p w:rsidR="00B81C1C" w:rsidRPr="00905B4A" w:rsidRDefault="00651604">
          <w:pPr>
            <w:pStyle w:val="TOC3"/>
            <w:tabs>
              <w:tab w:val="left" w:pos="1320"/>
              <w:tab w:val="right" w:leader="dot" w:pos="9307"/>
            </w:tabs>
            <w:rPr>
              <w:rFonts w:asciiTheme="minorHAnsi" w:eastAsiaTheme="minorEastAsia" w:hAnsiTheme="minorHAnsi" w:cstheme="minorBidi"/>
              <w:noProof/>
              <w:sz w:val="22"/>
              <w:szCs w:val="22"/>
            </w:rPr>
          </w:pPr>
          <w:hyperlink w:anchor="_Toc164848593" w:history="1">
            <w:r w:rsidR="00B81C1C" w:rsidRPr="00905B4A">
              <w:rPr>
                <w:rStyle w:val="Hyperlink"/>
                <w:noProof/>
              </w:rPr>
              <w:t>IB.36</w:t>
            </w:r>
            <w:r w:rsidR="00B81C1C" w:rsidRPr="00905B4A">
              <w:rPr>
                <w:rFonts w:asciiTheme="minorHAnsi" w:eastAsiaTheme="minorEastAsia" w:hAnsiTheme="minorHAnsi" w:cstheme="minorBidi"/>
                <w:noProof/>
                <w:sz w:val="22"/>
                <w:szCs w:val="22"/>
              </w:rPr>
              <w:tab/>
            </w:r>
            <w:r w:rsidR="00B81C1C" w:rsidRPr="00905B4A">
              <w:rPr>
                <w:rStyle w:val="Hyperlink"/>
                <w:noProof/>
              </w:rPr>
              <w:t>Instructions not Part of Contract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_Toc164848593 \h </w:instrText>
            </w:r>
            <w:r w:rsidR="008477B1" w:rsidRPr="00905B4A">
              <w:rPr>
                <w:noProof/>
                <w:webHidden/>
              </w:rPr>
            </w:r>
            <w:r w:rsidR="008477B1" w:rsidRPr="00905B4A">
              <w:rPr>
                <w:noProof/>
                <w:webHidden/>
              </w:rPr>
              <w:fldChar w:fldCharType="separate"/>
            </w:r>
            <w:r w:rsidR="00B81C1C" w:rsidRPr="00905B4A">
              <w:rPr>
                <w:noProof/>
                <w:webHidden/>
              </w:rPr>
              <w:t>19</w:t>
            </w:r>
            <w:r w:rsidR="008477B1" w:rsidRPr="00905B4A">
              <w:rPr>
                <w:noProof/>
                <w:webHidden/>
              </w:rPr>
              <w:fldChar w:fldCharType="end"/>
            </w:r>
          </w:hyperlink>
        </w:p>
        <w:p w:rsidR="00B81C1C" w:rsidRPr="00905B4A" w:rsidRDefault="00651604">
          <w:pPr>
            <w:pStyle w:val="TOC1"/>
            <w:tabs>
              <w:tab w:val="right" w:leader="dot" w:pos="9307"/>
            </w:tabs>
            <w:rPr>
              <w:rFonts w:asciiTheme="minorHAnsi" w:eastAsiaTheme="minorEastAsia" w:hAnsiTheme="minorHAnsi" w:cstheme="minorBidi"/>
              <w:noProof/>
              <w:sz w:val="22"/>
              <w:szCs w:val="22"/>
            </w:rPr>
          </w:pPr>
          <w:hyperlink w:anchor="_Toc164848594" w:history="1">
            <w:r w:rsidR="00B81C1C" w:rsidRPr="00905B4A">
              <w:rPr>
                <w:rStyle w:val="Hyperlink"/>
                <w:noProof/>
              </w:rPr>
              <w:t>BIDDING DATA SHEET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_Toc164848594 \h </w:instrText>
            </w:r>
            <w:r w:rsidR="008477B1" w:rsidRPr="00905B4A">
              <w:rPr>
                <w:noProof/>
                <w:webHidden/>
              </w:rPr>
            </w:r>
            <w:r w:rsidR="008477B1" w:rsidRPr="00905B4A">
              <w:rPr>
                <w:noProof/>
                <w:webHidden/>
              </w:rPr>
              <w:fldChar w:fldCharType="separate"/>
            </w:r>
            <w:r w:rsidR="00B81C1C" w:rsidRPr="00905B4A">
              <w:rPr>
                <w:noProof/>
                <w:webHidden/>
              </w:rPr>
              <w:t>20</w:t>
            </w:r>
            <w:r w:rsidR="008477B1" w:rsidRPr="00905B4A">
              <w:rPr>
                <w:noProof/>
                <w:webHidden/>
              </w:rPr>
              <w:fldChar w:fldCharType="end"/>
            </w:r>
          </w:hyperlink>
        </w:p>
        <w:p w:rsidR="00B81C1C" w:rsidRPr="00905B4A" w:rsidRDefault="00651604">
          <w:pPr>
            <w:pStyle w:val="TOC1"/>
            <w:tabs>
              <w:tab w:val="right" w:leader="dot" w:pos="9307"/>
            </w:tabs>
            <w:rPr>
              <w:rFonts w:asciiTheme="minorHAnsi" w:eastAsiaTheme="minorEastAsia" w:hAnsiTheme="minorHAnsi" w:cstheme="minorBidi"/>
              <w:noProof/>
              <w:sz w:val="22"/>
              <w:szCs w:val="22"/>
            </w:rPr>
          </w:pPr>
          <w:hyperlink w:anchor="_Toc164848595" w:history="1">
            <w:r w:rsidR="00B81C1C" w:rsidRPr="00905B4A">
              <w:rPr>
                <w:rStyle w:val="Hyperlink"/>
                <w:noProof/>
              </w:rPr>
              <w:t>Letters of Technical Bid/ Price Bid, and Appendices to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_Toc164848595 \h </w:instrText>
            </w:r>
            <w:r w:rsidR="008477B1" w:rsidRPr="00905B4A">
              <w:rPr>
                <w:noProof/>
                <w:webHidden/>
              </w:rPr>
            </w:r>
            <w:r w:rsidR="008477B1" w:rsidRPr="00905B4A">
              <w:rPr>
                <w:noProof/>
                <w:webHidden/>
              </w:rPr>
              <w:fldChar w:fldCharType="separate"/>
            </w:r>
            <w:r w:rsidR="00B81C1C" w:rsidRPr="00905B4A">
              <w:rPr>
                <w:noProof/>
                <w:webHidden/>
              </w:rPr>
              <w:t>25</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596" w:history="1">
            <w:r w:rsidR="00B81C1C" w:rsidRPr="00905B4A">
              <w:rPr>
                <w:rStyle w:val="Hyperlink"/>
                <w:noProof/>
              </w:rPr>
              <w:t>Letter of Technical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_Toc164848596 \h </w:instrText>
            </w:r>
            <w:r w:rsidR="008477B1" w:rsidRPr="00905B4A">
              <w:rPr>
                <w:noProof/>
                <w:webHidden/>
              </w:rPr>
            </w:r>
            <w:r w:rsidR="008477B1" w:rsidRPr="00905B4A">
              <w:rPr>
                <w:noProof/>
                <w:webHidden/>
              </w:rPr>
              <w:fldChar w:fldCharType="separate"/>
            </w:r>
            <w:r w:rsidR="00B81C1C" w:rsidRPr="00905B4A">
              <w:rPr>
                <w:noProof/>
                <w:webHidden/>
              </w:rPr>
              <w:t>26</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597" w:history="1">
            <w:r w:rsidR="00B81C1C" w:rsidRPr="00905B4A">
              <w:rPr>
                <w:rStyle w:val="Hyperlink"/>
                <w:noProof/>
              </w:rPr>
              <w:t>Letter of Price Bid</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_Toc164848597 \h </w:instrText>
            </w:r>
            <w:r w:rsidR="008477B1" w:rsidRPr="00905B4A">
              <w:rPr>
                <w:noProof/>
                <w:webHidden/>
              </w:rPr>
            </w:r>
            <w:r w:rsidR="008477B1" w:rsidRPr="00905B4A">
              <w:rPr>
                <w:noProof/>
                <w:webHidden/>
              </w:rPr>
              <w:fldChar w:fldCharType="separate"/>
            </w:r>
            <w:r w:rsidR="00B81C1C" w:rsidRPr="00905B4A">
              <w:rPr>
                <w:noProof/>
                <w:webHidden/>
              </w:rPr>
              <w:t>28</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598" w:history="1">
            <w:r w:rsidR="00B81C1C" w:rsidRPr="00905B4A">
              <w:rPr>
                <w:rStyle w:val="Hyperlink"/>
                <w:noProof/>
              </w:rPr>
              <w:t>Appendix-A to Bid: Special Stipulations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_Toc164848598 \h </w:instrText>
            </w:r>
            <w:r w:rsidR="008477B1" w:rsidRPr="00905B4A">
              <w:rPr>
                <w:noProof/>
                <w:webHidden/>
              </w:rPr>
            </w:r>
            <w:r w:rsidR="008477B1" w:rsidRPr="00905B4A">
              <w:rPr>
                <w:noProof/>
                <w:webHidden/>
              </w:rPr>
              <w:fldChar w:fldCharType="separate"/>
            </w:r>
            <w:r w:rsidR="00B81C1C" w:rsidRPr="00905B4A">
              <w:rPr>
                <w:noProof/>
                <w:webHidden/>
              </w:rPr>
              <w:t>30</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599" w:history="1">
            <w:r w:rsidR="00B81C1C" w:rsidRPr="00905B4A">
              <w:rPr>
                <w:rStyle w:val="Hyperlink"/>
                <w:noProof/>
              </w:rPr>
              <w:t>Appendix-B to Bid: Foreign Currency Requirements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_Toc164848599 \h </w:instrText>
            </w:r>
            <w:r w:rsidR="008477B1" w:rsidRPr="00905B4A">
              <w:rPr>
                <w:noProof/>
                <w:webHidden/>
              </w:rPr>
            </w:r>
            <w:r w:rsidR="008477B1" w:rsidRPr="00905B4A">
              <w:rPr>
                <w:noProof/>
                <w:webHidden/>
              </w:rPr>
              <w:fldChar w:fldCharType="separate"/>
            </w:r>
            <w:r w:rsidR="00B81C1C" w:rsidRPr="00905B4A">
              <w:rPr>
                <w:noProof/>
                <w:webHidden/>
              </w:rPr>
              <w:t>31</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0" w:history="1">
            <w:r w:rsidR="00B81C1C" w:rsidRPr="00905B4A">
              <w:rPr>
                <w:rStyle w:val="Hyperlink"/>
                <w:noProof/>
              </w:rPr>
              <w:t>Appendix-C to Bid: Price Adjustment under Clause 70 of Conditions of Contract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_Toc164848600 \h </w:instrText>
            </w:r>
            <w:r w:rsidR="008477B1" w:rsidRPr="00905B4A">
              <w:rPr>
                <w:noProof/>
                <w:webHidden/>
              </w:rPr>
            </w:r>
            <w:r w:rsidR="008477B1" w:rsidRPr="00905B4A">
              <w:rPr>
                <w:noProof/>
                <w:webHidden/>
              </w:rPr>
              <w:fldChar w:fldCharType="separate"/>
            </w:r>
            <w:r w:rsidR="00B81C1C" w:rsidRPr="00905B4A">
              <w:rPr>
                <w:noProof/>
                <w:webHidden/>
              </w:rPr>
              <w:t>32</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1" w:history="1">
            <w:r w:rsidR="00B81C1C" w:rsidRPr="00905B4A">
              <w:rPr>
                <w:rStyle w:val="Hyperlink"/>
                <w:noProof/>
              </w:rPr>
              <w:t>Appendix-D to Bid: Bill of Quantities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_Toc164848601 \h </w:instrText>
            </w:r>
            <w:r w:rsidR="008477B1" w:rsidRPr="00905B4A">
              <w:rPr>
                <w:noProof/>
                <w:webHidden/>
              </w:rPr>
            </w:r>
            <w:r w:rsidR="008477B1" w:rsidRPr="00905B4A">
              <w:rPr>
                <w:noProof/>
                <w:webHidden/>
              </w:rPr>
              <w:fldChar w:fldCharType="separate"/>
            </w:r>
            <w:r w:rsidR="00B81C1C" w:rsidRPr="00905B4A">
              <w:rPr>
                <w:noProof/>
                <w:webHidden/>
              </w:rPr>
              <w:t>33</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2" w:history="1">
            <w:r w:rsidR="00B81C1C" w:rsidRPr="00905B4A">
              <w:rPr>
                <w:rStyle w:val="Hyperlink"/>
                <w:noProof/>
              </w:rPr>
              <w:t>Appendix-E to Bid: Proposed Construction Schedule</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_Toc164848602 \h </w:instrText>
            </w:r>
            <w:r w:rsidR="008477B1" w:rsidRPr="00905B4A">
              <w:rPr>
                <w:noProof/>
                <w:webHidden/>
              </w:rPr>
            </w:r>
            <w:r w:rsidR="008477B1" w:rsidRPr="00905B4A">
              <w:rPr>
                <w:noProof/>
                <w:webHidden/>
              </w:rPr>
              <w:fldChar w:fldCharType="separate"/>
            </w:r>
            <w:r w:rsidR="00B81C1C" w:rsidRPr="00905B4A">
              <w:rPr>
                <w:noProof/>
                <w:webHidden/>
              </w:rPr>
              <w:t>35</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3" w:history="1">
            <w:r w:rsidR="00B81C1C" w:rsidRPr="00905B4A">
              <w:rPr>
                <w:rStyle w:val="Hyperlink"/>
                <w:noProof/>
              </w:rPr>
              <w:t>Appendix-F to Bid: Method of Performing the Work</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_Toc164848603 \h </w:instrText>
            </w:r>
            <w:r w:rsidR="008477B1" w:rsidRPr="00905B4A">
              <w:rPr>
                <w:noProof/>
                <w:webHidden/>
              </w:rPr>
            </w:r>
            <w:r w:rsidR="008477B1" w:rsidRPr="00905B4A">
              <w:rPr>
                <w:noProof/>
                <w:webHidden/>
              </w:rPr>
              <w:fldChar w:fldCharType="separate"/>
            </w:r>
            <w:r w:rsidR="00B81C1C" w:rsidRPr="00905B4A">
              <w:rPr>
                <w:noProof/>
                <w:webHidden/>
              </w:rPr>
              <w:t>36</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4" w:history="1">
            <w:r w:rsidR="00B81C1C" w:rsidRPr="00905B4A">
              <w:rPr>
                <w:rStyle w:val="Hyperlink"/>
                <w:noProof/>
              </w:rPr>
              <w:t>Appendix-G to Bid: List of Major Equipment – Related Items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_Toc164848604 \h </w:instrText>
            </w:r>
            <w:r w:rsidR="008477B1" w:rsidRPr="00905B4A">
              <w:rPr>
                <w:noProof/>
                <w:webHidden/>
              </w:rPr>
            </w:r>
            <w:r w:rsidR="008477B1" w:rsidRPr="00905B4A">
              <w:rPr>
                <w:noProof/>
                <w:webHidden/>
              </w:rPr>
              <w:fldChar w:fldCharType="separate"/>
            </w:r>
            <w:r w:rsidR="00B81C1C" w:rsidRPr="00905B4A">
              <w:rPr>
                <w:noProof/>
                <w:webHidden/>
              </w:rPr>
              <w:t>37</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5" w:history="1">
            <w:r w:rsidR="00B81C1C" w:rsidRPr="00905B4A">
              <w:rPr>
                <w:rStyle w:val="Hyperlink"/>
                <w:noProof/>
              </w:rPr>
              <w:t>Appendix-H to Bid: Construction Camp and Housing Facilities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_Toc164848605 \h </w:instrText>
            </w:r>
            <w:r w:rsidR="008477B1" w:rsidRPr="00905B4A">
              <w:rPr>
                <w:noProof/>
                <w:webHidden/>
              </w:rPr>
            </w:r>
            <w:r w:rsidR="008477B1" w:rsidRPr="00905B4A">
              <w:rPr>
                <w:noProof/>
                <w:webHidden/>
              </w:rPr>
              <w:fldChar w:fldCharType="separate"/>
            </w:r>
            <w:r w:rsidR="00B81C1C" w:rsidRPr="00905B4A">
              <w:rPr>
                <w:noProof/>
                <w:webHidden/>
              </w:rPr>
              <w:t>39</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6" w:history="1">
            <w:r w:rsidR="00B81C1C" w:rsidRPr="00905B4A">
              <w:rPr>
                <w:rStyle w:val="Hyperlink"/>
                <w:noProof/>
              </w:rPr>
              <w:t>Appendix-I to Bid: List of Subcontractors</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_Toc164848606 \h </w:instrText>
            </w:r>
            <w:r w:rsidR="008477B1" w:rsidRPr="00905B4A">
              <w:rPr>
                <w:noProof/>
                <w:webHidden/>
              </w:rPr>
            </w:r>
            <w:r w:rsidR="008477B1" w:rsidRPr="00905B4A">
              <w:rPr>
                <w:noProof/>
                <w:webHidden/>
              </w:rPr>
              <w:fldChar w:fldCharType="separate"/>
            </w:r>
            <w:r w:rsidR="00B81C1C" w:rsidRPr="00905B4A">
              <w:rPr>
                <w:noProof/>
                <w:webHidden/>
              </w:rPr>
              <w:t>41</w:t>
            </w:r>
            <w:r w:rsidR="008477B1" w:rsidRPr="00905B4A">
              <w:rPr>
                <w:noProof/>
                <w:webHidden/>
              </w:rPr>
              <w:fldChar w:fldCharType="end"/>
            </w:r>
          </w:hyperlink>
        </w:p>
        <w:p w:rsidR="00B81C1C" w:rsidRPr="00905B4A" w:rsidRDefault="00651604">
          <w:pPr>
            <w:pStyle w:val="TOC2"/>
            <w:tabs>
              <w:tab w:val="right" w:leader="dot" w:pos="9307"/>
            </w:tabs>
            <w:rPr>
              <w:rFonts w:asciiTheme="minorHAnsi" w:eastAsiaTheme="minorEastAsia" w:hAnsiTheme="minorHAnsi" w:cstheme="minorBidi"/>
              <w:noProof/>
              <w:sz w:val="22"/>
              <w:szCs w:val="22"/>
            </w:rPr>
          </w:pPr>
          <w:hyperlink w:anchor="_Toc164848607" w:history="1">
            <w:r w:rsidR="00B81C1C" w:rsidRPr="00905B4A">
              <w:rPr>
                <w:rStyle w:val="Hyperlink"/>
                <w:noProof/>
              </w:rPr>
              <w:t>Appendix-K to Bid: Organization Chart for the Supervisory Staff and Labour</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_Toc164848607 \h </w:instrText>
            </w:r>
            <w:r w:rsidR="008477B1" w:rsidRPr="00905B4A">
              <w:rPr>
                <w:noProof/>
                <w:webHidden/>
              </w:rPr>
            </w:r>
            <w:r w:rsidR="008477B1" w:rsidRPr="00905B4A">
              <w:rPr>
                <w:noProof/>
                <w:webHidden/>
              </w:rPr>
              <w:fldChar w:fldCharType="separate"/>
            </w:r>
            <w:r w:rsidR="00B81C1C" w:rsidRPr="00905B4A">
              <w:rPr>
                <w:noProof/>
                <w:webHidden/>
              </w:rPr>
              <w:t>43</w:t>
            </w:r>
            <w:r w:rsidR="008477B1" w:rsidRPr="00905B4A">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08" w:history="1">
            <w:r w:rsidR="00B81C1C" w:rsidRPr="00905B4A">
              <w:rPr>
                <w:rStyle w:val="Hyperlink"/>
                <w:noProof/>
              </w:rPr>
              <w:t>Appendix-L to Bid: Integrity Pact</w:t>
            </w:r>
            <w:r w:rsidR="00B81C1C" w:rsidRPr="00905B4A">
              <w:rPr>
                <w:noProof/>
                <w:webHidden/>
              </w:rPr>
              <w:tab/>
            </w:r>
            <w:r w:rsidR="008477B1" w:rsidRPr="00905B4A">
              <w:rPr>
                <w:noProof/>
                <w:webHidden/>
              </w:rPr>
              <w:fldChar w:fldCharType="begin"/>
            </w:r>
            <w:r w:rsidR="00B81C1C" w:rsidRPr="00905B4A">
              <w:rPr>
                <w:noProof/>
                <w:webHidden/>
              </w:rPr>
              <w:instrText xml:space="preserve"> PAGEREF _Toc164848608 \h </w:instrText>
            </w:r>
            <w:r w:rsidR="008477B1" w:rsidRPr="00905B4A">
              <w:rPr>
                <w:noProof/>
                <w:webHidden/>
              </w:rPr>
            </w:r>
            <w:r w:rsidR="008477B1" w:rsidRPr="00905B4A">
              <w:rPr>
                <w:noProof/>
                <w:webHidden/>
              </w:rPr>
              <w:fldChar w:fldCharType="separate"/>
            </w:r>
            <w:r w:rsidR="00B81C1C" w:rsidRPr="00905B4A">
              <w:rPr>
                <w:noProof/>
                <w:webHidden/>
              </w:rPr>
              <w:t>44</w:t>
            </w:r>
            <w:r w:rsidR="008477B1" w:rsidRPr="00905B4A">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09" w:history="1">
            <w:r w:rsidR="00B81C1C" w:rsidRPr="00724C22">
              <w:rPr>
                <w:rStyle w:val="Hyperlink"/>
                <w:noProof/>
                <w:lang w:val="en-GB"/>
              </w:rPr>
              <w:t xml:space="preserve">Appendix-M to Bid: </w:t>
            </w:r>
            <w:r w:rsidR="00B81C1C" w:rsidRPr="00724C22">
              <w:rPr>
                <w:rStyle w:val="Hyperlink"/>
                <w:noProof/>
              </w:rPr>
              <w:t>Financial Competence and Access to Financial   Resources</w:t>
            </w:r>
            <w:r w:rsidR="00B81C1C">
              <w:rPr>
                <w:noProof/>
                <w:webHidden/>
              </w:rPr>
              <w:tab/>
            </w:r>
            <w:r w:rsidR="008477B1">
              <w:rPr>
                <w:noProof/>
                <w:webHidden/>
              </w:rPr>
              <w:fldChar w:fldCharType="begin"/>
            </w:r>
            <w:r w:rsidR="00B81C1C">
              <w:rPr>
                <w:noProof/>
                <w:webHidden/>
              </w:rPr>
              <w:instrText xml:space="preserve"> PAGEREF _Toc164848609 \h </w:instrText>
            </w:r>
            <w:r w:rsidR="008477B1">
              <w:rPr>
                <w:noProof/>
                <w:webHidden/>
              </w:rPr>
            </w:r>
            <w:r w:rsidR="008477B1">
              <w:rPr>
                <w:noProof/>
                <w:webHidden/>
              </w:rPr>
              <w:fldChar w:fldCharType="separate"/>
            </w:r>
            <w:r w:rsidR="00B81C1C">
              <w:rPr>
                <w:noProof/>
                <w:webHidden/>
              </w:rPr>
              <w:t>45</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0" w:history="1">
            <w:r w:rsidR="00B81C1C" w:rsidRPr="00724C22">
              <w:rPr>
                <w:rStyle w:val="Hyperlink"/>
                <w:noProof/>
                <w:lang w:val="en-GB"/>
              </w:rPr>
              <w:t>Appendix-N to Bid: Past Performance, Current Commitment, Qualification And Experience</w:t>
            </w:r>
            <w:r w:rsidR="00B81C1C">
              <w:rPr>
                <w:noProof/>
                <w:webHidden/>
              </w:rPr>
              <w:tab/>
            </w:r>
            <w:r w:rsidR="008477B1">
              <w:rPr>
                <w:noProof/>
                <w:webHidden/>
              </w:rPr>
              <w:fldChar w:fldCharType="begin"/>
            </w:r>
            <w:r w:rsidR="00B81C1C">
              <w:rPr>
                <w:noProof/>
                <w:webHidden/>
              </w:rPr>
              <w:instrText xml:space="preserve"> PAGEREF _Toc164848610 \h </w:instrText>
            </w:r>
            <w:r w:rsidR="008477B1">
              <w:rPr>
                <w:noProof/>
                <w:webHidden/>
              </w:rPr>
            </w:r>
            <w:r w:rsidR="008477B1">
              <w:rPr>
                <w:noProof/>
                <w:webHidden/>
              </w:rPr>
              <w:fldChar w:fldCharType="separate"/>
            </w:r>
            <w:r w:rsidR="00B81C1C">
              <w:rPr>
                <w:noProof/>
                <w:webHidden/>
              </w:rPr>
              <w:t>46</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1" w:history="1">
            <w:r w:rsidR="00B81C1C" w:rsidRPr="00724C22">
              <w:rPr>
                <w:rStyle w:val="Hyperlink"/>
                <w:noProof/>
              </w:rPr>
              <w:t>Appendix - O to Bid: List of Approved Manufacturers</w:t>
            </w:r>
            <w:r w:rsidR="00B81C1C">
              <w:rPr>
                <w:noProof/>
                <w:webHidden/>
              </w:rPr>
              <w:tab/>
            </w:r>
            <w:r w:rsidR="008477B1">
              <w:rPr>
                <w:noProof/>
                <w:webHidden/>
              </w:rPr>
              <w:fldChar w:fldCharType="begin"/>
            </w:r>
            <w:r w:rsidR="00B81C1C">
              <w:rPr>
                <w:noProof/>
                <w:webHidden/>
              </w:rPr>
              <w:instrText xml:space="preserve"> PAGEREF _Toc164848611 \h </w:instrText>
            </w:r>
            <w:r w:rsidR="008477B1">
              <w:rPr>
                <w:noProof/>
                <w:webHidden/>
              </w:rPr>
            </w:r>
            <w:r w:rsidR="008477B1">
              <w:rPr>
                <w:noProof/>
                <w:webHidden/>
              </w:rPr>
              <w:fldChar w:fldCharType="separate"/>
            </w:r>
            <w:r w:rsidR="00B81C1C">
              <w:rPr>
                <w:noProof/>
                <w:webHidden/>
              </w:rPr>
              <w:t>48</w:t>
            </w:r>
            <w:r w:rsidR="008477B1">
              <w:rPr>
                <w:noProof/>
                <w:webHidden/>
              </w:rPr>
              <w:fldChar w:fldCharType="end"/>
            </w:r>
          </w:hyperlink>
        </w:p>
        <w:p w:rsidR="00B81C1C" w:rsidRDefault="00651604">
          <w:pPr>
            <w:pStyle w:val="TOC1"/>
            <w:tabs>
              <w:tab w:val="right" w:leader="dot" w:pos="9307"/>
            </w:tabs>
            <w:rPr>
              <w:rFonts w:asciiTheme="minorHAnsi" w:eastAsiaTheme="minorEastAsia" w:hAnsiTheme="minorHAnsi" w:cstheme="minorBidi"/>
              <w:noProof/>
              <w:sz w:val="22"/>
              <w:szCs w:val="22"/>
            </w:rPr>
          </w:pPr>
          <w:hyperlink w:anchor="_Toc164848612" w:history="1">
            <w:r w:rsidR="00B81C1C" w:rsidRPr="00724C22">
              <w:rPr>
                <w:rStyle w:val="Hyperlink"/>
                <w:noProof/>
              </w:rPr>
              <w:t>FORMS</w:t>
            </w:r>
            <w:r w:rsidR="00B81C1C">
              <w:rPr>
                <w:noProof/>
                <w:webHidden/>
              </w:rPr>
              <w:tab/>
            </w:r>
            <w:r w:rsidR="008477B1">
              <w:rPr>
                <w:noProof/>
                <w:webHidden/>
              </w:rPr>
              <w:fldChar w:fldCharType="begin"/>
            </w:r>
            <w:r w:rsidR="00B81C1C">
              <w:rPr>
                <w:noProof/>
                <w:webHidden/>
              </w:rPr>
              <w:instrText xml:space="preserve"> PAGEREF _Toc164848612 \h </w:instrText>
            </w:r>
            <w:r w:rsidR="008477B1">
              <w:rPr>
                <w:noProof/>
                <w:webHidden/>
              </w:rPr>
            </w:r>
            <w:r w:rsidR="008477B1">
              <w:rPr>
                <w:noProof/>
                <w:webHidden/>
              </w:rPr>
              <w:fldChar w:fldCharType="separate"/>
            </w:r>
            <w:r w:rsidR="00B81C1C">
              <w:rPr>
                <w:noProof/>
                <w:webHidden/>
              </w:rPr>
              <w:t>53</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3" w:history="1">
            <w:r w:rsidR="00B81C1C" w:rsidRPr="00724C22">
              <w:rPr>
                <w:rStyle w:val="Hyperlink"/>
                <w:noProof/>
                <w:lang w:val="en-GB"/>
              </w:rPr>
              <w:t>BID SECURITY</w:t>
            </w:r>
            <w:r w:rsidR="00B81C1C">
              <w:rPr>
                <w:noProof/>
                <w:webHidden/>
              </w:rPr>
              <w:tab/>
            </w:r>
            <w:r w:rsidR="008477B1">
              <w:rPr>
                <w:noProof/>
                <w:webHidden/>
              </w:rPr>
              <w:fldChar w:fldCharType="begin"/>
            </w:r>
            <w:r w:rsidR="00B81C1C">
              <w:rPr>
                <w:noProof/>
                <w:webHidden/>
              </w:rPr>
              <w:instrText xml:space="preserve"> PAGEREF _Toc164848613 \h </w:instrText>
            </w:r>
            <w:r w:rsidR="008477B1">
              <w:rPr>
                <w:noProof/>
                <w:webHidden/>
              </w:rPr>
            </w:r>
            <w:r w:rsidR="008477B1">
              <w:rPr>
                <w:noProof/>
                <w:webHidden/>
              </w:rPr>
              <w:fldChar w:fldCharType="separate"/>
            </w:r>
            <w:r w:rsidR="00B81C1C">
              <w:rPr>
                <w:noProof/>
                <w:webHidden/>
              </w:rPr>
              <w:t>54</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4" w:history="1">
            <w:r w:rsidR="00B81C1C" w:rsidRPr="00724C22">
              <w:rPr>
                <w:rStyle w:val="Hyperlink"/>
                <w:noProof/>
              </w:rPr>
              <w:t>FORM OF PERFORMANCE SECURITY</w:t>
            </w:r>
            <w:r w:rsidR="00B81C1C">
              <w:rPr>
                <w:noProof/>
                <w:webHidden/>
              </w:rPr>
              <w:tab/>
            </w:r>
            <w:r w:rsidR="008477B1">
              <w:rPr>
                <w:noProof/>
                <w:webHidden/>
              </w:rPr>
              <w:fldChar w:fldCharType="begin"/>
            </w:r>
            <w:r w:rsidR="00B81C1C">
              <w:rPr>
                <w:noProof/>
                <w:webHidden/>
              </w:rPr>
              <w:instrText xml:space="preserve"> PAGEREF _Toc164848614 \h </w:instrText>
            </w:r>
            <w:r w:rsidR="008477B1">
              <w:rPr>
                <w:noProof/>
                <w:webHidden/>
              </w:rPr>
            </w:r>
            <w:r w:rsidR="008477B1">
              <w:rPr>
                <w:noProof/>
                <w:webHidden/>
              </w:rPr>
              <w:fldChar w:fldCharType="separate"/>
            </w:r>
            <w:r w:rsidR="00B81C1C">
              <w:rPr>
                <w:noProof/>
                <w:webHidden/>
              </w:rPr>
              <w:t>56</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5" w:history="1">
            <w:r w:rsidR="00B81C1C" w:rsidRPr="00724C22">
              <w:rPr>
                <w:rStyle w:val="Hyperlink"/>
                <w:noProof/>
              </w:rPr>
              <w:t>FORM OF CONTRACT AGREEMENT</w:t>
            </w:r>
            <w:r w:rsidR="00B81C1C">
              <w:rPr>
                <w:noProof/>
                <w:webHidden/>
              </w:rPr>
              <w:tab/>
            </w:r>
            <w:r w:rsidR="008477B1">
              <w:rPr>
                <w:noProof/>
                <w:webHidden/>
              </w:rPr>
              <w:fldChar w:fldCharType="begin"/>
            </w:r>
            <w:r w:rsidR="00B81C1C">
              <w:rPr>
                <w:noProof/>
                <w:webHidden/>
              </w:rPr>
              <w:instrText xml:space="preserve"> PAGEREF _Toc164848615 \h </w:instrText>
            </w:r>
            <w:r w:rsidR="008477B1">
              <w:rPr>
                <w:noProof/>
                <w:webHidden/>
              </w:rPr>
            </w:r>
            <w:r w:rsidR="008477B1">
              <w:rPr>
                <w:noProof/>
                <w:webHidden/>
              </w:rPr>
              <w:fldChar w:fldCharType="separate"/>
            </w:r>
            <w:r w:rsidR="00B81C1C">
              <w:rPr>
                <w:noProof/>
                <w:webHidden/>
              </w:rPr>
              <w:t>58</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6" w:history="1">
            <w:r w:rsidR="00B81C1C" w:rsidRPr="00724C22">
              <w:rPr>
                <w:rStyle w:val="Hyperlink"/>
                <w:noProof/>
              </w:rPr>
              <w:t>MOBILIZATION ADVANCE GUARANTEE/BANK GUARANTEE</w:t>
            </w:r>
            <w:r w:rsidR="00B81C1C">
              <w:rPr>
                <w:noProof/>
                <w:webHidden/>
              </w:rPr>
              <w:tab/>
            </w:r>
            <w:r w:rsidR="008477B1">
              <w:rPr>
                <w:noProof/>
                <w:webHidden/>
              </w:rPr>
              <w:fldChar w:fldCharType="begin"/>
            </w:r>
            <w:r w:rsidR="00B81C1C">
              <w:rPr>
                <w:noProof/>
                <w:webHidden/>
              </w:rPr>
              <w:instrText xml:space="preserve"> PAGEREF _Toc164848616 \h </w:instrText>
            </w:r>
            <w:r w:rsidR="008477B1">
              <w:rPr>
                <w:noProof/>
                <w:webHidden/>
              </w:rPr>
            </w:r>
            <w:r w:rsidR="008477B1">
              <w:rPr>
                <w:noProof/>
                <w:webHidden/>
              </w:rPr>
              <w:fldChar w:fldCharType="separate"/>
            </w:r>
            <w:r w:rsidR="00B81C1C">
              <w:rPr>
                <w:noProof/>
                <w:webHidden/>
              </w:rPr>
              <w:t>60</w:t>
            </w:r>
            <w:r w:rsidR="008477B1">
              <w:rPr>
                <w:noProof/>
                <w:webHidden/>
              </w:rPr>
              <w:fldChar w:fldCharType="end"/>
            </w:r>
          </w:hyperlink>
        </w:p>
        <w:p w:rsidR="00B81C1C" w:rsidRDefault="00651604">
          <w:pPr>
            <w:pStyle w:val="TOC2"/>
            <w:tabs>
              <w:tab w:val="right" w:leader="dot" w:pos="9307"/>
            </w:tabs>
            <w:rPr>
              <w:rFonts w:asciiTheme="minorHAnsi" w:eastAsiaTheme="minorEastAsia" w:hAnsiTheme="minorHAnsi" w:cstheme="minorBidi"/>
              <w:noProof/>
              <w:sz w:val="22"/>
              <w:szCs w:val="22"/>
            </w:rPr>
          </w:pPr>
          <w:hyperlink w:anchor="_Toc164848617" w:history="1">
            <w:r w:rsidR="00B81C1C" w:rsidRPr="00724C22">
              <w:rPr>
                <w:rStyle w:val="Hyperlink"/>
                <w:noProof/>
              </w:rPr>
              <w:t>INDEMNITY BOND</w:t>
            </w:r>
            <w:r w:rsidR="00B81C1C">
              <w:rPr>
                <w:noProof/>
                <w:webHidden/>
              </w:rPr>
              <w:tab/>
            </w:r>
            <w:r w:rsidR="008477B1">
              <w:rPr>
                <w:noProof/>
                <w:webHidden/>
              </w:rPr>
              <w:fldChar w:fldCharType="begin"/>
            </w:r>
            <w:r w:rsidR="00B81C1C">
              <w:rPr>
                <w:noProof/>
                <w:webHidden/>
              </w:rPr>
              <w:instrText xml:space="preserve"> PAGEREF _Toc164848617 \h </w:instrText>
            </w:r>
            <w:r w:rsidR="008477B1">
              <w:rPr>
                <w:noProof/>
                <w:webHidden/>
              </w:rPr>
            </w:r>
            <w:r w:rsidR="008477B1">
              <w:rPr>
                <w:noProof/>
                <w:webHidden/>
              </w:rPr>
              <w:fldChar w:fldCharType="separate"/>
            </w:r>
            <w:r w:rsidR="00B81C1C">
              <w:rPr>
                <w:noProof/>
                <w:webHidden/>
              </w:rPr>
              <w:t>62</w:t>
            </w:r>
            <w:r w:rsidR="008477B1">
              <w:rPr>
                <w:noProof/>
                <w:webHidden/>
              </w:rPr>
              <w:fldChar w:fldCharType="end"/>
            </w:r>
          </w:hyperlink>
        </w:p>
        <w:p w:rsidR="00B81C1C" w:rsidRDefault="00651604">
          <w:pPr>
            <w:pStyle w:val="TOC1"/>
            <w:tabs>
              <w:tab w:val="right" w:leader="dot" w:pos="9307"/>
            </w:tabs>
            <w:rPr>
              <w:rFonts w:asciiTheme="minorHAnsi" w:eastAsiaTheme="minorEastAsia" w:hAnsiTheme="minorHAnsi" w:cstheme="minorBidi"/>
              <w:noProof/>
              <w:sz w:val="22"/>
              <w:szCs w:val="22"/>
            </w:rPr>
          </w:pPr>
          <w:hyperlink w:anchor="_Toc164848618" w:history="1">
            <w:r w:rsidR="00B81C1C" w:rsidRPr="00724C22">
              <w:rPr>
                <w:rStyle w:val="Hyperlink"/>
                <w:noProof/>
              </w:rPr>
              <w:t>PART I: GENERAL CONDITIONS OF CONTRACT</w:t>
            </w:r>
            <w:r w:rsidR="00B81C1C">
              <w:rPr>
                <w:noProof/>
                <w:webHidden/>
              </w:rPr>
              <w:tab/>
            </w:r>
            <w:r w:rsidR="008477B1">
              <w:rPr>
                <w:noProof/>
                <w:webHidden/>
              </w:rPr>
              <w:fldChar w:fldCharType="begin"/>
            </w:r>
            <w:r w:rsidR="00B81C1C">
              <w:rPr>
                <w:noProof/>
                <w:webHidden/>
              </w:rPr>
              <w:instrText xml:space="preserve"> PAGEREF _Toc164848618 \h </w:instrText>
            </w:r>
            <w:r w:rsidR="008477B1">
              <w:rPr>
                <w:noProof/>
                <w:webHidden/>
              </w:rPr>
            </w:r>
            <w:r w:rsidR="008477B1">
              <w:rPr>
                <w:noProof/>
                <w:webHidden/>
              </w:rPr>
              <w:fldChar w:fldCharType="separate"/>
            </w:r>
            <w:r w:rsidR="00B81C1C">
              <w:rPr>
                <w:noProof/>
                <w:webHidden/>
              </w:rPr>
              <w:t>63</w:t>
            </w:r>
            <w:r w:rsidR="008477B1">
              <w:rPr>
                <w:noProof/>
                <w:webHidden/>
              </w:rPr>
              <w:fldChar w:fldCharType="end"/>
            </w:r>
          </w:hyperlink>
        </w:p>
        <w:p w:rsidR="00B81C1C" w:rsidRDefault="00651604">
          <w:pPr>
            <w:pStyle w:val="TOC1"/>
            <w:tabs>
              <w:tab w:val="right" w:leader="dot" w:pos="9307"/>
            </w:tabs>
            <w:rPr>
              <w:rFonts w:asciiTheme="minorHAnsi" w:eastAsiaTheme="minorEastAsia" w:hAnsiTheme="minorHAnsi" w:cstheme="minorBidi"/>
              <w:noProof/>
              <w:sz w:val="22"/>
              <w:szCs w:val="22"/>
            </w:rPr>
          </w:pPr>
          <w:hyperlink w:anchor="_Toc164848619" w:history="1">
            <w:r w:rsidR="00B81C1C" w:rsidRPr="00724C22">
              <w:rPr>
                <w:rStyle w:val="Hyperlink"/>
                <w:noProof/>
              </w:rPr>
              <w:t>PART-I GENERAL CONDITIONS OF CONTRACT</w:t>
            </w:r>
            <w:r w:rsidR="00B81C1C">
              <w:rPr>
                <w:noProof/>
                <w:webHidden/>
              </w:rPr>
              <w:tab/>
            </w:r>
            <w:r w:rsidR="008477B1">
              <w:rPr>
                <w:noProof/>
                <w:webHidden/>
              </w:rPr>
              <w:fldChar w:fldCharType="begin"/>
            </w:r>
            <w:r w:rsidR="00B81C1C">
              <w:rPr>
                <w:noProof/>
                <w:webHidden/>
              </w:rPr>
              <w:instrText xml:space="preserve"> PAGEREF _Toc164848619 \h </w:instrText>
            </w:r>
            <w:r w:rsidR="008477B1">
              <w:rPr>
                <w:noProof/>
                <w:webHidden/>
              </w:rPr>
            </w:r>
            <w:r w:rsidR="008477B1">
              <w:rPr>
                <w:noProof/>
                <w:webHidden/>
              </w:rPr>
              <w:fldChar w:fldCharType="separate"/>
            </w:r>
            <w:r w:rsidR="00B81C1C">
              <w:rPr>
                <w:noProof/>
                <w:webHidden/>
              </w:rPr>
              <w:t>65</w:t>
            </w:r>
            <w:r w:rsidR="008477B1">
              <w:rPr>
                <w:noProof/>
                <w:webHidden/>
              </w:rPr>
              <w:fldChar w:fldCharType="end"/>
            </w:r>
          </w:hyperlink>
        </w:p>
        <w:p w:rsidR="00B81C1C" w:rsidRDefault="00651604">
          <w:pPr>
            <w:pStyle w:val="TOC1"/>
            <w:tabs>
              <w:tab w:val="right" w:leader="dot" w:pos="9307"/>
            </w:tabs>
            <w:rPr>
              <w:rFonts w:asciiTheme="minorHAnsi" w:eastAsiaTheme="minorEastAsia" w:hAnsiTheme="minorHAnsi" w:cstheme="minorBidi"/>
              <w:noProof/>
              <w:sz w:val="22"/>
              <w:szCs w:val="22"/>
            </w:rPr>
          </w:pPr>
          <w:hyperlink w:anchor="_Toc164848620" w:history="1">
            <w:r w:rsidR="00B81C1C" w:rsidRPr="00724C22">
              <w:rPr>
                <w:rStyle w:val="Hyperlink"/>
                <w:noProof/>
              </w:rPr>
              <w:t>PART II: PARTICULAR CONDITIONS OF CONTRACT</w:t>
            </w:r>
            <w:r w:rsidR="00B81C1C">
              <w:rPr>
                <w:noProof/>
                <w:webHidden/>
              </w:rPr>
              <w:tab/>
            </w:r>
            <w:r w:rsidR="008477B1">
              <w:rPr>
                <w:noProof/>
                <w:webHidden/>
              </w:rPr>
              <w:fldChar w:fldCharType="begin"/>
            </w:r>
            <w:r w:rsidR="00B81C1C">
              <w:rPr>
                <w:noProof/>
                <w:webHidden/>
              </w:rPr>
              <w:instrText xml:space="preserve"> PAGEREF _Toc164848620 \h </w:instrText>
            </w:r>
            <w:r w:rsidR="008477B1">
              <w:rPr>
                <w:noProof/>
                <w:webHidden/>
              </w:rPr>
            </w:r>
            <w:r w:rsidR="008477B1">
              <w:rPr>
                <w:noProof/>
                <w:webHidden/>
              </w:rPr>
              <w:fldChar w:fldCharType="separate"/>
            </w:r>
            <w:r w:rsidR="00B81C1C">
              <w:rPr>
                <w:noProof/>
                <w:webHidden/>
              </w:rPr>
              <w:t>66</w:t>
            </w:r>
            <w:r w:rsidR="008477B1">
              <w:rPr>
                <w:noProof/>
                <w:webHidden/>
              </w:rPr>
              <w:fldChar w:fldCharType="end"/>
            </w:r>
          </w:hyperlink>
        </w:p>
        <w:p w:rsidR="00B81C1C" w:rsidRPr="0033753C" w:rsidRDefault="00651604">
          <w:pPr>
            <w:pStyle w:val="TOC1"/>
            <w:tabs>
              <w:tab w:val="right" w:leader="dot" w:pos="9307"/>
            </w:tabs>
            <w:rPr>
              <w:rFonts w:asciiTheme="minorHAnsi" w:eastAsiaTheme="minorEastAsia" w:hAnsiTheme="minorHAnsi" w:cstheme="minorBidi"/>
              <w:noProof/>
              <w:sz w:val="22"/>
              <w:szCs w:val="22"/>
            </w:rPr>
          </w:pPr>
          <w:hyperlink w:anchor="_Toc164848621" w:history="1">
            <w:r w:rsidR="00B81C1C" w:rsidRPr="0033753C">
              <w:rPr>
                <w:rStyle w:val="Hyperlink"/>
                <w:noProof/>
              </w:rPr>
              <w:t>SPECIFICATIONS- SPECIAL PROVISIONS</w:t>
            </w:r>
            <w:r w:rsidR="00B81C1C" w:rsidRPr="0033753C">
              <w:rPr>
                <w:noProof/>
                <w:webHidden/>
              </w:rPr>
              <w:tab/>
            </w:r>
            <w:r w:rsidR="008477B1" w:rsidRPr="0033753C">
              <w:rPr>
                <w:noProof/>
                <w:webHidden/>
              </w:rPr>
              <w:fldChar w:fldCharType="begin"/>
            </w:r>
            <w:r w:rsidR="00B81C1C" w:rsidRPr="0033753C">
              <w:rPr>
                <w:noProof/>
                <w:webHidden/>
              </w:rPr>
              <w:instrText xml:space="preserve"> PAGEREF _Toc164848621 \h </w:instrText>
            </w:r>
            <w:r w:rsidR="008477B1" w:rsidRPr="0033753C">
              <w:rPr>
                <w:noProof/>
                <w:webHidden/>
              </w:rPr>
            </w:r>
            <w:r w:rsidR="008477B1" w:rsidRPr="0033753C">
              <w:rPr>
                <w:noProof/>
                <w:webHidden/>
              </w:rPr>
              <w:fldChar w:fldCharType="separate"/>
            </w:r>
            <w:r w:rsidR="00B81C1C" w:rsidRPr="0033753C">
              <w:rPr>
                <w:noProof/>
                <w:webHidden/>
              </w:rPr>
              <w:t>95</w:t>
            </w:r>
            <w:r w:rsidR="008477B1" w:rsidRPr="0033753C">
              <w:rPr>
                <w:noProof/>
                <w:webHidden/>
              </w:rPr>
              <w:fldChar w:fldCharType="end"/>
            </w:r>
          </w:hyperlink>
        </w:p>
        <w:p w:rsidR="00B81C1C" w:rsidRPr="0033753C" w:rsidRDefault="00651604">
          <w:pPr>
            <w:pStyle w:val="TOC1"/>
            <w:tabs>
              <w:tab w:val="right" w:leader="dot" w:pos="9307"/>
            </w:tabs>
            <w:rPr>
              <w:rFonts w:asciiTheme="minorHAnsi" w:eastAsiaTheme="minorEastAsia" w:hAnsiTheme="minorHAnsi" w:cstheme="minorBidi"/>
              <w:noProof/>
              <w:sz w:val="22"/>
              <w:szCs w:val="22"/>
            </w:rPr>
          </w:pPr>
          <w:hyperlink w:anchor="_Toc164848622" w:history="1">
            <w:r w:rsidR="00B81C1C" w:rsidRPr="0033753C">
              <w:rPr>
                <w:rStyle w:val="Hyperlink"/>
                <w:noProof/>
              </w:rPr>
              <w:t>DRAWINGS</w:t>
            </w:r>
            <w:r w:rsidR="00B81C1C" w:rsidRPr="0033753C">
              <w:rPr>
                <w:noProof/>
                <w:webHidden/>
              </w:rPr>
              <w:tab/>
            </w:r>
            <w:r w:rsidR="008477B1" w:rsidRPr="0033753C">
              <w:rPr>
                <w:noProof/>
                <w:webHidden/>
              </w:rPr>
              <w:fldChar w:fldCharType="begin"/>
            </w:r>
            <w:r w:rsidR="00B81C1C" w:rsidRPr="0033753C">
              <w:rPr>
                <w:noProof/>
                <w:webHidden/>
              </w:rPr>
              <w:instrText xml:space="preserve"> PAGEREF _Toc164848622 \h </w:instrText>
            </w:r>
            <w:r w:rsidR="008477B1" w:rsidRPr="0033753C">
              <w:rPr>
                <w:noProof/>
                <w:webHidden/>
              </w:rPr>
            </w:r>
            <w:r w:rsidR="008477B1" w:rsidRPr="0033753C">
              <w:rPr>
                <w:noProof/>
                <w:webHidden/>
              </w:rPr>
              <w:fldChar w:fldCharType="separate"/>
            </w:r>
            <w:r w:rsidR="00B81C1C" w:rsidRPr="0033753C">
              <w:rPr>
                <w:noProof/>
                <w:webHidden/>
              </w:rPr>
              <w:t>117</w:t>
            </w:r>
            <w:r w:rsidR="008477B1" w:rsidRPr="0033753C">
              <w:rPr>
                <w:noProof/>
                <w:webHidden/>
              </w:rPr>
              <w:fldChar w:fldCharType="end"/>
            </w:r>
          </w:hyperlink>
        </w:p>
        <w:p w:rsidR="00A731F2" w:rsidRDefault="008477B1">
          <w:r>
            <w:fldChar w:fldCharType="end"/>
          </w:r>
        </w:p>
      </w:sdtContent>
    </w:sdt>
    <w:p w:rsidR="00982FB7" w:rsidRPr="00ED30F7" w:rsidRDefault="00982FB7" w:rsidP="00D91E49">
      <w:pPr>
        <w:rPr>
          <w:color w:val="000000" w:themeColor="text1"/>
        </w:rPr>
      </w:pPr>
    </w:p>
    <w:p w:rsidR="00982FB7" w:rsidRPr="00ED30F7" w:rsidRDefault="00982FB7" w:rsidP="00D91E49">
      <w:pPr>
        <w:rPr>
          <w:color w:val="000000" w:themeColor="text1"/>
        </w:rPr>
      </w:pPr>
    </w:p>
    <w:p w:rsidR="00982FB7" w:rsidRPr="00ED30F7" w:rsidRDefault="00982FB7" w:rsidP="00D91E49">
      <w:pPr>
        <w:rPr>
          <w:color w:val="000000" w:themeColor="text1"/>
        </w:rPr>
      </w:pPr>
    </w:p>
    <w:p w:rsidR="00982FB7" w:rsidRPr="00ED30F7" w:rsidRDefault="00982FB7" w:rsidP="00D91E49">
      <w:pPr>
        <w:rPr>
          <w:color w:val="000000" w:themeColor="text1"/>
        </w:rPr>
      </w:pPr>
    </w:p>
    <w:p w:rsidR="00982FB7" w:rsidRPr="00ED30F7" w:rsidRDefault="00982FB7" w:rsidP="00D91E49">
      <w:pPr>
        <w:rPr>
          <w:color w:val="000000" w:themeColor="text1"/>
        </w:rPr>
      </w:pPr>
    </w:p>
    <w:p w:rsidR="00982FB7" w:rsidRPr="00ED30F7" w:rsidRDefault="000335E0" w:rsidP="000335E0">
      <w:pPr>
        <w:tabs>
          <w:tab w:val="left" w:pos="2149"/>
        </w:tabs>
        <w:rPr>
          <w:color w:val="000000" w:themeColor="text1"/>
        </w:rPr>
      </w:pPr>
      <w:r>
        <w:rPr>
          <w:color w:val="000000" w:themeColor="text1"/>
        </w:rPr>
        <w:tab/>
      </w:r>
    </w:p>
    <w:p w:rsidR="00982FB7" w:rsidRPr="00ED30F7" w:rsidRDefault="00982FB7" w:rsidP="00D91E49">
      <w:pPr>
        <w:rPr>
          <w:color w:val="000000" w:themeColor="text1"/>
        </w:rPr>
      </w:pPr>
    </w:p>
    <w:p w:rsidR="00982FB7" w:rsidRPr="00ED30F7" w:rsidRDefault="00982FB7" w:rsidP="00D91E49">
      <w:pPr>
        <w:rPr>
          <w:color w:val="000000" w:themeColor="text1"/>
        </w:rPr>
      </w:pPr>
    </w:p>
    <w:p w:rsidR="00982FB7" w:rsidRPr="00ED30F7" w:rsidRDefault="00982FB7" w:rsidP="00D91E49">
      <w:pPr>
        <w:rPr>
          <w:color w:val="000000" w:themeColor="text1"/>
        </w:rPr>
      </w:pPr>
    </w:p>
    <w:p w:rsidR="00982FB7" w:rsidRPr="00ED30F7" w:rsidRDefault="00982FB7" w:rsidP="00D91E49">
      <w:pPr>
        <w:rPr>
          <w:color w:val="000000" w:themeColor="text1"/>
        </w:rPr>
      </w:pPr>
    </w:p>
    <w:p w:rsidR="00D91E49" w:rsidRPr="00ED30F7" w:rsidRDefault="00D91E49" w:rsidP="00D91E49">
      <w:pPr>
        <w:pStyle w:val="Caption"/>
        <w:jc w:val="center"/>
        <w:rPr>
          <w:rFonts w:ascii="Times New Roman" w:hAnsi="Times New Roman"/>
          <w:color w:val="000000" w:themeColor="text1"/>
          <w:sz w:val="44"/>
        </w:rPr>
      </w:pPr>
    </w:p>
    <w:p w:rsidR="00D91E49" w:rsidRPr="00ED30F7" w:rsidRDefault="00D91E49" w:rsidP="00D91E49">
      <w:pPr>
        <w:pStyle w:val="Caption"/>
        <w:jc w:val="center"/>
        <w:rPr>
          <w:rFonts w:ascii="Times New Roman" w:hAnsi="Times New Roman"/>
          <w:color w:val="000000" w:themeColor="text1"/>
          <w:sz w:val="44"/>
        </w:rPr>
      </w:pPr>
    </w:p>
    <w:p w:rsidR="00D91E49" w:rsidRPr="00ED30F7" w:rsidRDefault="00D91E49" w:rsidP="00D91E49">
      <w:pPr>
        <w:pStyle w:val="Caption"/>
        <w:jc w:val="center"/>
        <w:rPr>
          <w:rFonts w:ascii="Times New Roman" w:hAnsi="Times New Roman"/>
          <w:color w:val="000000" w:themeColor="text1"/>
          <w:sz w:val="44"/>
        </w:rPr>
      </w:pPr>
    </w:p>
    <w:p w:rsidR="00D91E49" w:rsidRPr="00ED30F7" w:rsidRDefault="00D91E49" w:rsidP="00D91E49">
      <w:pPr>
        <w:pStyle w:val="Caption"/>
        <w:jc w:val="center"/>
        <w:rPr>
          <w:rFonts w:ascii="Times New Roman" w:hAnsi="Times New Roman"/>
          <w:color w:val="000000" w:themeColor="text1"/>
          <w:sz w:val="44"/>
        </w:rPr>
      </w:pPr>
    </w:p>
    <w:p w:rsidR="00284339" w:rsidRDefault="00284339" w:rsidP="00D91E49">
      <w:pPr>
        <w:pStyle w:val="Caption"/>
        <w:jc w:val="center"/>
        <w:rPr>
          <w:rFonts w:ascii="Times New Roman" w:hAnsi="Times New Roman"/>
          <w:color w:val="000000" w:themeColor="text1"/>
          <w:sz w:val="44"/>
        </w:rPr>
        <w:sectPr w:rsidR="00284339" w:rsidSect="000647F8">
          <w:headerReference w:type="even" r:id="rId9"/>
          <w:footerReference w:type="even" r:id="rId10"/>
          <w:footerReference w:type="default" r:id="rId11"/>
          <w:footerReference w:type="first" r:id="rId12"/>
          <w:pgSz w:w="11909" w:h="16834" w:code="9"/>
          <w:pgMar w:top="1440" w:right="720" w:bottom="1440" w:left="1872" w:header="720" w:footer="720" w:gutter="0"/>
          <w:paperSrc w:first="1" w:other="1"/>
          <w:pgNumType w:start="0"/>
          <w:cols w:space="709"/>
          <w:docGrid w:linePitch="326"/>
        </w:sectPr>
      </w:pPr>
    </w:p>
    <w:p w:rsidR="00D91E49" w:rsidRDefault="00D91E49" w:rsidP="00D91E49">
      <w:pPr>
        <w:pStyle w:val="Caption"/>
        <w:jc w:val="center"/>
        <w:rPr>
          <w:rFonts w:ascii="Times New Roman" w:hAnsi="Times New Roman"/>
          <w:color w:val="000000" w:themeColor="text1"/>
          <w:sz w:val="44"/>
        </w:rPr>
      </w:pPr>
    </w:p>
    <w:p w:rsidR="00284339" w:rsidRDefault="00284339" w:rsidP="00284339"/>
    <w:p w:rsidR="00284339" w:rsidRDefault="00284339" w:rsidP="00284339"/>
    <w:p w:rsidR="00284339" w:rsidRPr="00284339" w:rsidRDefault="00284339" w:rsidP="00284339"/>
    <w:p w:rsidR="00A05E1F" w:rsidRDefault="00A05E1F" w:rsidP="00D91E49">
      <w:pPr>
        <w:pStyle w:val="Caption"/>
        <w:jc w:val="center"/>
        <w:rPr>
          <w:rFonts w:ascii="Times New Roman" w:hAnsi="Times New Roman"/>
          <w:color w:val="000000" w:themeColor="text1"/>
          <w:sz w:val="44"/>
        </w:rPr>
      </w:pPr>
    </w:p>
    <w:p w:rsidR="00A05E1F" w:rsidRDefault="00A05E1F" w:rsidP="00D91E49">
      <w:pPr>
        <w:pStyle w:val="Caption"/>
        <w:jc w:val="center"/>
        <w:rPr>
          <w:rFonts w:ascii="Times New Roman" w:hAnsi="Times New Roman"/>
          <w:color w:val="000000" w:themeColor="text1"/>
          <w:sz w:val="44"/>
        </w:rPr>
      </w:pPr>
    </w:p>
    <w:p w:rsidR="00BD4ADB" w:rsidRDefault="00BD4ADB" w:rsidP="00BD4ADB"/>
    <w:p w:rsidR="00BD4ADB" w:rsidRDefault="00BD4ADB" w:rsidP="00BD4ADB"/>
    <w:p w:rsidR="00BD4ADB" w:rsidRDefault="00BD4ADB" w:rsidP="00BD4ADB"/>
    <w:p w:rsidR="00BD4ADB" w:rsidRDefault="00BD4ADB" w:rsidP="00BD4ADB"/>
    <w:p w:rsidR="00BD4ADB" w:rsidRDefault="00BD4ADB" w:rsidP="00BD4ADB"/>
    <w:p w:rsidR="00BD4ADB" w:rsidRDefault="00BD4ADB" w:rsidP="00BD4ADB"/>
    <w:p w:rsidR="00BD4ADB" w:rsidRDefault="00BD4ADB" w:rsidP="00BD4ADB"/>
    <w:p w:rsidR="00BD4ADB" w:rsidRDefault="00BD4ADB" w:rsidP="00BD4ADB"/>
    <w:p w:rsidR="00BD4ADB" w:rsidRPr="00BD4ADB" w:rsidRDefault="00BD4ADB" w:rsidP="00BD4ADB"/>
    <w:p w:rsidR="00A05E1F" w:rsidRDefault="00A05E1F" w:rsidP="00D91E49">
      <w:pPr>
        <w:pStyle w:val="Caption"/>
        <w:jc w:val="center"/>
        <w:rPr>
          <w:rFonts w:ascii="Times New Roman" w:hAnsi="Times New Roman"/>
          <w:color w:val="000000" w:themeColor="text1"/>
          <w:sz w:val="44"/>
        </w:rPr>
      </w:pPr>
    </w:p>
    <w:p w:rsidR="00A05E1F" w:rsidRDefault="00A05E1F" w:rsidP="00D91E49">
      <w:pPr>
        <w:pStyle w:val="Caption"/>
        <w:jc w:val="center"/>
        <w:rPr>
          <w:rFonts w:ascii="Times New Roman" w:hAnsi="Times New Roman"/>
          <w:color w:val="000000" w:themeColor="text1"/>
          <w:sz w:val="44"/>
        </w:rPr>
      </w:pPr>
    </w:p>
    <w:p w:rsidR="00D91E49" w:rsidRPr="00ED30F7" w:rsidRDefault="00D91E49" w:rsidP="00D91E49">
      <w:pPr>
        <w:pStyle w:val="Caption"/>
        <w:jc w:val="center"/>
        <w:rPr>
          <w:rFonts w:ascii="Times New Roman" w:hAnsi="Times New Roman"/>
          <w:color w:val="000000" w:themeColor="text1"/>
          <w:sz w:val="44"/>
        </w:rPr>
      </w:pPr>
      <w:r w:rsidRPr="00ED30F7">
        <w:rPr>
          <w:rFonts w:ascii="Times New Roman" w:hAnsi="Times New Roman"/>
          <w:color w:val="000000" w:themeColor="text1"/>
          <w:sz w:val="44"/>
        </w:rPr>
        <w:t>INVITATION</w:t>
      </w:r>
    </w:p>
    <w:p w:rsidR="00D91E49" w:rsidRPr="00ED30F7" w:rsidRDefault="00D91E49" w:rsidP="00D91E49">
      <w:pPr>
        <w:pStyle w:val="Caption"/>
        <w:jc w:val="center"/>
        <w:rPr>
          <w:rFonts w:ascii="Times New Roman" w:hAnsi="Times New Roman"/>
          <w:color w:val="000000" w:themeColor="text1"/>
          <w:sz w:val="44"/>
        </w:rPr>
      </w:pPr>
      <w:r w:rsidRPr="00ED30F7">
        <w:rPr>
          <w:rFonts w:ascii="Times New Roman" w:hAnsi="Times New Roman"/>
          <w:color w:val="000000" w:themeColor="text1"/>
          <w:sz w:val="44"/>
        </w:rPr>
        <w:t>FOR</w:t>
      </w:r>
    </w:p>
    <w:p w:rsidR="00D91E49" w:rsidRPr="00ED30F7" w:rsidRDefault="00D91E49" w:rsidP="00D91E49">
      <w:pPr>
        <w:jc w:val="center"/>
        <w:rPr>
          <w:b/>
          <w:bCs/>
          <w:color w:val="000000" w:themeColor="text1"/>
        </w:rPr>
      </w:pPr>
      <w:r w:rsidRPr="00ED30F7">
        <w:rPr>
          <w:b/>
          <w:bCs/>
          <w:color w:val="000000" w:themeColor="text1"/>
          <w:sz w:val="44"/>
        </w:rPr>
        <w:t>BIDS</w:t>
      </w:r>
    </w:p>
    <w:p w:rsidR="00D91E49" w:rsidRPr="00ED30F7" w:rsidRDefault="00D91E49">
      <w:pPr>
        <w:overflowPunct/>
        <w:autoSpaceDE/>
        <w:autoSpaceDN/>
        <w:adjustRightInd/>
        <w:spacing w:after="200" w:line="276" w:lineRule="auto"/>
        <w:textAlignment w:val="auto"/>
        <w:rPr>
          <w:color w:val="000000" w:themeColor="text1"/>
        </w:rPr>
      </w:pPr>
      <w:r w:rsidRPr="00ED30F7">
        <w:rPr>
          <w:color w:val="000000" w:themeColor="text1"/>
        </w:rPr>
        <w:br w:type="page"/>
      </w:r>
    </w:p>
    <w:p w:rsidR="009F5D85" w:rsidRPr="00ED30F7" w:rsidRDefault="009F5D85" w:rsidP="009F5D85">
      <w:pPr>
        <w:jc w:val="right"/>
        <w:rPr>
          <w:b/>
          <w:color w:val="000000" w:themeColor="text1"/>
        </w:rPr>
      </w:pPr>
      <w:r w:rsidRPr="00ED30F7">
        <w:rPr>
          <w:b/>
          <w:color w:val="000000" w:themeColor="text1"/>
        </w:rPr>
        <w:lastRenderedPageBreak/>
        <w:t>I</w:t>
      </w:r>
      <w:r w:rsidR="00A84D09" w:rsidRPr="00ED30F7">
        <w:rPr>
          <w:b/>
          <w:color w:val="000000" w:themeColor="text1"/>
        </w:rPr>
        <w:t>F</w:t>
      </w:r>
      <w:r w:rsidRPr="00ED30F7">
        <w:rPr>
          <w:b/>
          <w:color w:val="000000" w:themeColor="text1"/>
        </w:rPr>
        <w:t>B</w:t>
      </w:r>
      <w:r w:rsidR="00A84D09" w:rsidRPr="00ED30F7">
        <w:rPr>
          <w:b/>
          <w:color w:val="000000" w:themeColor="text1"/>
        </w:rPr>
        <w:t>-1</w:t>
      </w:r>
    </w:p>
    <w:p w:rsidR="00D91E49" w:rsidRDefault="00D91E49" w:rsidP="005579AD">
      <w:pPr>
        <w:pStyle w:val="Heading1"/>
        <w:jc w:val="center"/>
        <w:rPr>
          <w:rFonts w:ascii="Times New Roman" w:hAnsi="Times New Roman"/>
          <w:color w:val="000000" w:themeColor="text1"/>
        </w:rPr>
      </w:pPr>
      <w:bookmarkStart w:id="0" w:name="_Toc164848550"/>
      <w:r w:rsidRPr="00686E9A">
        <w:rPr>
          <w:rFonts w:ascii="Times New Roman" w:hAnsi="Times New Roman"/>
          <w:color w:val="000000" w:themeColor="text1"/>
        </w:rPr>
        <w:t>INVITATION FOR BIDS</w:t>
      </w:r>
      <w:bookmarkEnd w:id="0"/>
    </w:p>
    <w:p w:rsidR="005E53EB" w:rsidRPr="005E53EB" w:rsidRDefault="005E53EB" w:rsidP="005E53EB"/>
    <w:p w:rsidR="007C7A53" w:rsidRDefault="007C7A53" w:rsidP="005E53EB">
      <w:pPr>
        <w:pStyle w:val="NoSpacing"/>
        <w:jc w:val="both"/>
        <w:rPr>
          <w:rFonts w:ascii="Times New Roman" w:eastAsia="Times New Roman" w:hAnsi="Times New Roman"/>
          <w:sz w:val="24"/>
          <w:szCs w:val="20"/>
        </w:rPr>
      </w:pPr>
      <w:r w:rsidRPr="005E53EB">
        <w:rPr>
          <w:rFonts w:ascii="Times New Roman" w:eastAsia="Times New Roman" w:hAnsi="Times New Roman"/>
          <w:sz w:val="24"/>
          <w:szCs w:val="20"/>
        </w:rPr>
        <w:t xml:space="preserve">Earthquake Reconstruction and Rehabilitation Authority (ERRA), </w:t>
      </w:r>
      <w:r w:rsidR="00832C88" w:rsidRPr="005E53EB">
        <w:rPr>
          <w:rFonts w:ascii="Times New Roman" w:eastAsia="Times New Roman" w:hAnsi="Times New Roman"/>
          <w:sz w:val="24"/>
          <w:szCs w:val="20"/>
        </w:rPr>
        <w:t>Islamabad intends to</w:t>
      </w:r>
      <w:r w:rsidRPr="005E53EB">
        <w:rPr>
          <w:rFonts w:ascii="Times New Roman" w:eastAsia="Times New Roman" w:hAnsi="Times New Roman"/>
          <w:sz w:val="24"/>
          <w:szCs w:val="20"/>
        </w:rPr>
        <w:t xml:space="preserve"> invite applications from reputed firms (manufacturers,</w:t>
      </w:r>
      <w:r w:rsidR="00065F00" w:rsidRPr="005E53EB">
        <w:rPr>
          <w:rFonts w:ascii="Times New Roman" w:eastAsia="Times New Roman" w:hAnsi="Times New Roman"/>
          <w:sz w:val="24"/>
          <w:szCs w:val="20"/>
        </w:rPr>
        <w:t xml:space="preserve"> </w:t>
      </w:r>
      <w:r w:rsidRPr="005E53EB">
        <w:rPr>
          <w:rFonts w:ascii="Times New Roman" w:eastAsia="Times New Roman" w:hAnsi="Times New Roman"/>
          <w:sz w:val="24"/>
          <w:szCs w:val="20"/>
        </w:rPr>
        <w:t>distributor) for Civil works as following:-</w:t>
      </w:r>
    </w:p>
    <w:p w:rsidR="005E53EB" w:rsidRPr="005E53EB" w:rsidRDefault="005E53EB" w:rsidP="005E53EB">
      <w:pPr>
        <w:pStyle w:val="NoSpacing"/>
        <w:rPr>
          <w:rFonts w:ascii="Times New Roman" w:eastAsia="Times New Roman" w:hAnsi="Times New Roman"/>
          <w:sz w:val="24"/>
          <w:szCs w:val="20"/>
        </w:rPr>
      </w:pPr>
    </w:p>
    <w:tbl>
      <w:tblPr>
        <w:tblW w:w="9922" w:type="dxa"/>
        <w:tblInd w:w="86" w:type="dxa"/>
        <w:tblLook w:val="04A0" w:firstRow="1" w:lastRow="0" w:firstColumn="1" w:lastColumn="0" w:noHBand="0" w:noVBand="1"/>
      </w:tblPr>
      <w:tblGrid>
        <w:gridCol w:w="704"/>
        <w:gridCol w:w="9218"/>
      </w:tblGrid>
      <w:tr w:rsidR="007C7A53" w:rsidRPr="00686E9A" w:rsidTr="00B81C1C">
        <w:trPr>
          <w:trHeight w:val="331"/>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7A53" w:rsidRPr="00686E9A" w:rsidRDefault="007C7A53" w:rsidP="007C7A53">
            <w:pPr>
              <w:numPr>
                <w:ilvl w:val="0"/>
                <w:numId w:val="37"/>
              </w:numPr>
              <w:overflowPunct/>
              <w:autoSpaceDE/>
              <w:autoSpaceDN/>
              <w:adjustRightInd/>
              <w:spacing w:line="276" w:lineRule="auto"/>
              <w:jc w:val="both"/>
              <w:textAlignment w:val="bottom"/>
              <w:rPr>
                <w:rFonts w:eastAsia="SimSun"/>
                <w:b/>
                <w:bCs/>
                <w:color w:val="000000"/>
                <w:sz w:val="22"/>
                <w:szCs w:val="22"/>
                <w:lang w:eastAsia="zh-CN"/>
              </w:rPr>
            </w:pPr>
            <w:r w:rsidRPr="00686E9A">
              <w:rPr>
                <w:rFonts w:eastAsia="SimSun"/>
                <w:b/>
                <w:bCs/>
                <w:color w:val="000000"/>
                <w:sz w:val="22"/>
                <w:szCs w:val="22"/>
                <w:lang w:eastAsia="zh-CN"/>
              </w:rPr>
              <w:t>#</w:t>
            </w:r>
          </w:p>
        </w:tc>
        <w:tc>
          <w:tcPr>
            <w:tcW w:w="92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7A53" w:rsidRPr="00686E9A" w:rsidRDefault="007C7A53" w:rsidP="00B81C1C">
            <w:pPr>
              <w:spacing w:line="276" w:lineRule="auto"/>
              <w:jc w:val="both"/>
              <w:textAlignment w:val="bottom"/>
              <w:rPr>
                <w:rFonts w:eastAsia="SimSun"/>
                <w:b/>
                <w:bCs/>
                <w:color w:val="000000"/>
                <w:sz w:val="22"/>
                <w:szCs w:val="22"/>
                <w:lang w:eastAsia="zh-CN"/>
              </w:rPr>
            </w:pPr>
            <w:r w:rsidRPr="00686E9A">
              <w:rPr>
                <w:rFonts w:eastAsia="SimSun"/>
                <w:b/>
                <w:bCs/>
                <w:color w:val="000000"/>
                <w:sz w:val="22"/>
                <w:szCs w:val="22"/>
                <w:lang w:eastAsia="zh-CN"/>
              </w:rPr>
              <w:t>Description of item/ product</w:t>
            </w:r>
          </w:p>
        </w:tc>
      </w:tr>
      <w:tr w:rsidR="007C7A53" w:rsidRPr="00686E9A" w:rsidTr="00994072">
        <w:trPr>
          <w:trHeight w:val="331"/>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7A53" w:rsidRPr="00686E9A" w:rsidRDefault="007C7A53" w:rsidP="00994072">
            <w:pPr>
              <w:spacing w:line="276" w:lineRule="auto"/>
              <w:jc w:val="center"/>
              <w:textAlignment w:val="bottom"/>
              <w:rPr>
                <w:rFonts w:eastAsia="SimSun"/>
                <w:color w:val="000000"/>
                <w:sz w:val="22"/>
                <w:szCs w:val="22"/>
                <w:lang w:eastAsia="zh-CN"/>
              </w:rPr>
            </w:pPr>
            <w:r w:rsidRPr="00686E9A">
              <w:rPr>
                <w:rFonts w:eastAsia="SimSun"/>
                <w:color w:val="000000"/>
                <w:sz w:val="22"/>
                <w:szCs w:val="22"/>
                <w:lang w:eastAsia="zh-CN"/>
              </w:rPr>
              <w:t>1</w:t>
            </w:r>
          </w:p>
        </w:tc>
        <w:tc>
          <w:tcPr>
            <w:tcW w:w="92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7A53" w:rsidRPr="00686E9A" w:rsidRDefault="007C7A53" w:rsidP="00B81C1C">
            <w:pPr>
              <w:spacing w:line="276" w:lineRule="auto"/>
              <w:textAlignment w:val="bottom"/>
              <w:rPr>
                <w:color w:val="000000"/>
                <w:sz w:val="22"/>
                <w:szCs w:val="22"/>
              </w:rPr>
            </w:pPr>
            <w:r w:rsidRPr="00686E9A">
              <w:rPr>
                <w:rFonts w:eastAsia="MS Mincho"/>
                <w:color w:val="000000"/>
                <w:spacing w:val="-3"/>
                <w:sz w:val="22"/>
                <w:szCs w:val="22"/>
              </w:rPr>
              <w:t>Re-modeling and construction of New Gate structure</w:t>
            </w:r>
          </w:p>
        </w:tc>
      </w:tr>
      <w:tr w:rsidR="007C7A53" w:rsidRPr="00686E9A" w:rsidTr="00994072">
        <w:trPr>
          <w:trHeight w:val="295"/>
        </w:trPr>
        <w:tc>
          <w:tcPr>
            <w:tcW w:w="704" w:type="dxa"/>
            <w:tcBorders>
              <w:top w:val="nil"/>
              <w:left w:val="single" w:sz="8" w:space="0" w:color="000000"/>
              <w:bottom w:val="single" w:sz="8" w:space="0" w:color="000000"/>
              <w:right w:val="single" w:sz="8" w:space="0" w:color="000000"/>
            </w:tcBorders>
            <w:shd w:val="clear" w:color="auto" w:fill="auto"/>
            <w:vAlign w:val="center"/>
          </w:tcPr>
          <w:p w:rsidR="007C7A53" w:rsidRPr="00686E9A" w:rsidRDefault="007C7A53" w:rsidP="00994072">
            <w:pPr>
              <w:spacing w:line="276" w:lineRule="auto"/>
              <w:jc w:val="center"/>
              <w:textAlignment w:val="top"/>
              <w:rPr>
                <w:rFonts w:eastAsia="SimSun"/>
                <w:color w:val="000000"/>
                <w:sz w:val="22"/>
                <w:szCs w:val="22"/>
                <w:lang w:eastAsia="zh-CN"/>
              </w:rPr>
            </w:pPr>
            <w:r w:rsidRPr="00686E9A">
              <w:rPr>
                <w:rFonts w:eastAsia="SimSun"/>
                <w:color w:val="000000"/>
                <w:sz w:val="22"/>
                <w:szCs w:val="22"/>
                <w:lang w:eastAsia="zh-CN"/>
              </w:rPr>
              <w:t>2</w:t>
            </w:r>
          </w:p>
        </w:tc>
        <w:tc>
          <w:tcPr>
            <w:tcW w:w="9218" w:type="dxa"/>
            <w:tcBorders>
              <w:top w:val="nil"/>
              <w:left w:val="single" w:sz="8" w:space="0" w:color="000000"/>
              <w:bottom w:val="single" w:sz="8" w:space="0" w:color="000000"/>
              <w:right w:val="single" w:sz="8" w:space="0" w:color="000000"/>
            </w:tcBorders>
            <w:shd w:val="clear" w:color="auto" w:fill="auto"/>
          </w:tcPr>
          <w:p w:rsidR="007C7A53" w:rsidRPr="00686E9A" w:rsidRDefault="007C7A53" w:rsidP="00B81C1C">
            <w:pPr>
              <w:spacing w:line="276" w:lineRule="auto"/>
              <w:jc w:val="both"/>
              <w:textAlignment w:val="top"/>
              <w:rPr>
                <w:color w:val="000000"/>
                <w:sz w:val="22"/>
                <w:szCs w:val="22"/>
              </w:rPr>
            </w:pPr>
            <w:r w:rsidRPr="00686E9A">
              <w:rPr>
                <w:rFonts w:eastAsia="MS Mincho"/>
                <w:color w:val="000000"/>
                <w:spacing w:val="-3"/>
                <w:sz w:val="22"/>
                <w:szCs w:val="22"/>
              </w:rPr>
              <w:t>Supply and installation of Security Access Automated System for vehicle and pedestrian via RFID controlled system, including Traffic Barrier, Hydraulic Road blockers, Turnstile, Card readers, Workstation etc.</w:t>
            </w:r>
          </w:p>
        </w:tc>
      </w:tr>
      <w:tr w:rsidR="007C7A53" w:rsidRPr="00686E9A" w:rsidTr="00994072">
        <w:trPr>
          <w:trHeight w:val="295"/>
        </w:trPr>
        <w:tc>
          <w:tcPr>
            <w:tcW w:w="704" w:type="dxa"/>
            <w:tcBorders>
              <w:top w:val="nil"/>
              <w:left w:val="single" w:sz="8" w:space="0" w:color="000000"/>
              <w:bottom w:val="single" w:sz="8" w:space="0" w:color="000000"/>
              <w:right w:val="single" w:sz="8" w:space="0" w:color="000000"/>
            </w:tcBorders>
            <w:shd w:val="clear" w:color="auto" w:fill="auto"/>
            <w:vAlign w:val="center"/>
          </w:tcPr>
          <w:p w:rsidR="007C7A53" w:rsidRPr="00686E9A" w:rsidRDefault="007C7A53" w:rsidP="00994072">
            <w:pPr>
              <w:spacing w:line="276" w:lineRule="auto"/>
              <w:jc w:val="center"/>
              <w:textAlignment w:val="top"/>
              <w:rPr>
                <w:rFonts w:eastAsia="SimSun"/>
                <w:color w:val="000000"/>
                <w:sz w:val="22"/>
                <w:szCs w:val="22"/>
                <w:lang w:eastAsia="zh-CN"/>
              </w:rPr>
            </w:pPr>
            <w:r w:rsidRPr="00686E9A">
              <w:rPr>
                <w:rFonts w:eastAsia="SimSun"/>
                <w:color w:val="000000"/>
                <w:sz w:val="22"/>
                <w:szCs w:val="22"/>
                <w:lang w:eastAsia="zh-CN"/>
              </w:rPr>
              <w:t>3</w:t>
            </w:r>
          </w:p>
        </w:tc>
        <w:tc>
          <w:tcPr>
            <w:tcW w:w="9218" w:type="dxa"/>
            <w:tcBorders>
              <w:top w:val="nil"/>
              <w:left w:val="single" w:sz="8" w:space="0" w:color="000000"/>
              <w:bottom w:val="single" w:sz="8" w:space="0" w:color="000000"/>
              <w:right w:val="single" w:sz="8" w:space="0" w:color="000000"/>
            </w:tcBorders>
            <w:shd w:val="clear" w:color="auto" w:fill="auto"/>
          </w:tcPr>
          <w:p w:rsidR="007C7A53" w:rsidRPr="00686E9A" w:rsidRDefault="007C7A53" w:rsidP="00B81C1C">
            <w:pPr>
              <w:spacing w:line="276" w:lineRule="auto"/>
              <w:textAlignment w:val="top"/>
              <w:rPr>
                <w:color w:val="000000"/>
                <w:sz w:val="22"/>
                <w:szCs w:val="22"/>
              </w:rPr>
            </w:pPr>
            <w:r w:rsidRPr="00686E9A">
              <w:rPr>
                <w:rFonts w:eastAsia="MS Mincho"/>
                <w:color w:val="000000"/>
                <w:spacing w:val="-3"/>
                <w:sz w:val="22"/>
                <w:szCs w:val="22"/>
              </w:rPr>
              <w:t>Elevation increase of boundary wall and replacement of concertina wire</w:t>
            </w:r>
          </w:p>
        </w:tc>
      </w:tr>
      <w:tr w:rsidR="007C7A53" w:rsidRPr="00686E9A" w:rsidTr="00994072">
        <w:trPr>
          <w:trHeight w:val="295"/>
        </w:trPr>
        <w:tc>
          <w:tcPr>
            <w:tcW w:w="704" w:type="dxa"/>
            <w:tcBorders>
              <w:top w:val="nil"/>
              <w:left w:val="single" w:sz="8" w:space="0" w:color="000000"/>
              <w:bottom w:val="single" w:sz="4" w:space="0" w:color="auto"/>
              <w:right w:val="single" w:sz="8" w:space="0" w:color="000000"/>
            </w:tcBorders>
            <w:shd w:val="clear" w:color="auto" w:fill="auto"/>
            <w:vAlign w:val="center"/>
          </w:tcPr>
          <w:p w:rsidR="007C7A53" w:rsidRPr="00686E9A" w:rsidRDefault="007C7A53" w:rsidP="00994072">
            <w:pPr>
              <w:spacing w:line="276" w:lineRule="auto"/>
              <w:jc w:val="center"/>
              <w:textAlignment w:val="top"/>
              <w:rPr>
                <w:rFonts w:eastAsia="SimSun"/>
                <w:color w:val="000000"/>
                <w:sz w:val="22"/>
                <w:szCs w:val="22"/>
                <w:lang w:eastAsia="zh-CN"/>
              </w:rPr>
            </w:pPr>
            <w:r w:rsidRPr="00686E9A">
              <w:rPr>
                <w:rFonts w:eastAsia="SimSun"/>
                <w:color w:val="000000"/>
                <w:sz w:val="22"/>
                <w:szCs w:val="22"/>
                <w:lang w:eastAsia="zh-CN"/>
              </w:rPr>
              <w:t>4</w:t>
            </w:r>
          </w:p>
        </w:tc>
        <w:tc>
          <w:tcPr>
            <w:tcW w:w="9218" w:type="dxa"/>
            <w:tcBorders>
              <w:top w:val="nil"/>
              <w:left w:val="single" w:sz="8" w:space="0" w:color="000000"/>
              <w:bottom w:val="single" w:sz="4" w:space="0" w:color="auto"/>
              <w:right w:val="single" w:sz="8" w:space="0" w:color="000000"/>
            </w:tcBorders>
            <w:shd w:val="clear" w:color="auto" w:fill="auto"/>
          </w:tcPr>
          <w:p w:rsidR="007C7A53" w:rsidRPr="00686E9A" w:rsidRDefault="007C7A53" w:rsidP="00B81C1C">
            <w:pPr>
              <w:spacing w:line="276" w:lineRule="auto"/>
              <w:textAlignment w:val="top"/>
              <w:rPr>
                <w:color w:val="000000"/>
                <w:sz w:val="22"/>
                <w:szCs w:val="22"/>
              </w:rPr>
            </w:pPr>
            <w:r w:rsidRPr="00686E9A">
              <w:rPr>
                <w:rFonts w:eastAsia="MS Mincho"/>
                <w:color w:val="000000"/>
                <w:spacing w:val="-3"/>
                <w:sz w:val="22"/>
                <w:szCs w:val="22"/>
              </w:rPr>
              <w:t>Supply and installation security cameras</w:t>
            </w:r>
          </w:p>
        </w:tc>
      </w:tr>
      <w:tr w:rsidR="007C7A53" w:rsidRPr="00686E9A" w:rsidTr="00994072">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C7A53" w:rsidRPr="00686E9A" w:rsidRDefault="007C7A53" w:rsidP="00994072">
            <w:pPr>
              <w:spacing w:line="276" w:lineRule="auto"/>
              <w:jc w:val="center"/>
              <w:textAlignment w:val="top"/>
              <w:rPr>
                <w:rFonts w:eastAsia="SimSun"/>
                <w:color w:val="000000"/>
                <w:sz w:val="22"/>
                <w:szCs w:val="22"/>
                <w:lang w:eastAsia="zh-CN"/>
              </w:rPr>
            </w:pPr>
            <w:r w:rsidRPr="00686E9A">
              <w:rPr>
                <w:rFonts w:eastAsia="SimSun"/>
                <w:color w:val="000000"/>
                <w:sz w:val="22"/>
                <w:szCs w:val="22"/>
                <w:lang w:eastAsia="zh-CN"/>
              </w:rPr>
              <w:t>5</w:t>
            </w: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C7A53" w:rsidRPr="00686E9A" w:rsidRDefault="007C7A53" w:rsidP="00B81C1C">
            <w:pPr>
              <w:spacing w:line="276" w:lineRule="auto"/>
              <w:textAlignment w:val="top"/>
              <w:rPr>
                <w:color w:val="000000"/>
                <w:sz w:val="22"/>
                <w:szCs w:val="22"/>
              </w:rPr>
            </w:pPr>
            <w:r w:rsidRPr="00686E9A">
              <w:rPr>
                <w:rFonts w:eastAsia="MS Mincho"/>
                <w:color w:val="000000"/>
                <w:spacing w:val="-3"/>
                <w:sz w:val="22"/>
                <w:szCs w:val="22"/>
              </w:rPr>
              <w:t>Construction of drive drop off point</w:t>
            </w:r>
          </w:p>
        </w:tc>
      </w:tr>
      <w:tr w:rsidR="007C7A53" w:rsidRPr="00686E9A" w:rsidTr="00994072">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C7A53" w:rsidRPr="00686E9A" w:rsidRDefault="00994072" w:rsidP="00994072">
            <w:pPr>
              <w:spacing w:line="276" w:lineRule="auto"/>
              <w:jc w:val="center"/>
              <w:textAlignment w:val="top"/>
              <w:rPr>
                <w:rFonts w:eastAsia="SimSun"/>
                <w:color w:val="000000"/>
                <w:sz w:val="22"/>
                <w:szCs w:val="22"/>
                <w:lang w:eastAsia="zh-CN"/>
              </w:rPr>
            </w:pPr>
            <w:r>
              <w:rPr>
                <w:rFonts w:eastAsia="SimSun"/>
                <w:color w:val="000000"/>
                <w:sz w:val="22"/>
                <w:szCs w:val="22"/>
                <w:lang w:eastAsia="zh-CN"/>
              </w:rPr>
              <w:t>6</w:t>
            </w: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C7A53" w:rsidRPr="00686E9A" w:rsidRDefault="007C7A53" w:rsidP="00B81C1C">
            <w:pPr>
              <w:spacing w:line="276" w:lineRule="auto"/>
              <w:textAlignment w:val="top"/>
              <w:rPr>
                <w:rFonts w:eastAsia="MS Mincho"/>
                <w:color w:val="000000"/>
                <w:spacing w:val="-3"/>
                <w:sz w:val="22"/>
                <w:szCs w:val="22"/>
              </w:rPr>
            </w:pPr>
            <w:r w:rsidRPr="00686E9A">
              <w:rPr>
                <w:rFonts w:eastAsia="MS Mincho"/>
                <w:color w:val="000000"/>
                <w:spacing w:val="-3"/>
                <w:sz w:val="22"/>
                <w:szCs w:val="22"/>
              </w:rPr>
              <w:t>Expansion and tuff tilling of path</w:t>
            </w:r>
          </w:p>
        </w:tc>
      </w:tr>
      <w:tr w:rsidR="007C7A53" w:rsidRPr="00686E9A" w:rsidTr="00994072">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C7A53" w:rsidRPr="00686E9A" w:rsidRDefault="00994072" w:rsidP="00994072">
            <w:pPr>
              <w:spacing w:line="276" w:lineRule="auto"/>
              <w:jc w:val="center"/>
              <w:textAlignment w:val="top"/>
              <w:rPr>
                <w:rFonts w:eastAsia="SimSun"/>
                <w:color w:val="000000"/>
                <w:sz w:val="22"/>
                <w:szCs w:val="22"/>
                <w:lang w:eastAsia="zh-CN"/>
              </w:rPr>
            </w:pPr>
            <w:r>
              <w:rPr>
                <w:rFonts w:eastAsia="SimSun"/>
                <w:color w:val="000000"/>
                <w:sz w:val="22"/>
                <w:szCs w:val="22"/>
                <w:lang w:eastAsia="zh-CN"/>
              </w:rPr>
              <w:t>7</w:t>
            </w: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C7A53" w:rsidRPr="00686E9A" w:rsidRDefault="007C7A53" w:rsidP="00B81C1C">
            <w:pPr>
              <w:spacing w:line="276" w:lineRule="auto"/>
              <w:textAlignment w:val="top"/>
              <w:rPr>
                <w:rFonts w:eastAsia="MS Mincho"/>
                <w:color w:val="000000"/>
                <w:spacing w:val="-3"/>
                <w:sz w:val="22"/>
                <w:szCs w:val="22"/>
              </w:rPr>
            </w:pPr>
            <w:r w:rsidRPr="00686E9A">
              <w:rPr>
                <w:rFonts w:eastAsia="MS Mincho"/>
                <w:color w:val="000000"/>
                <w:spacing w:val="-3"/>
                <w:sz w:val="22"/>
                <w:szCs w:val="22"/>
              </w:rPr>
              <w:t>Construction of alternate parking space</w:t>
            </w:r>
          </w:p>
        </w:tc>
      </w:tr>
      <w:tr w:rsidR="007C7A53" w:rsidRPr="00686E9A" w:rsidTr="00994072">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C7A53" w:rsidRPr="00686E9A" w:rsidRDefault="00994072" w:rsidP="00994072">
            <w:pPr>
              <w:spacing w:line="276" w:lineRule="auto"/>
              <w:jc w:val="center"/>
              <w:textAlignment w:val="top"/>
              <w:rPr>
                <w:rFonts w:eastAsia="SimSun"/>
                <w:color w:val="000000"/>
                <w:sz w:val="22"/>
                <w:szCs w:val="22"/>
                <w:lang w:eastAsia="zh-CN"/>
              </w:rPr>
            </w:pPr>
            <w:r>
              <w:rPr>
                <w:rFonts w:eastAsia="SimSun"/>
                <w:color w:val="000000"/>
                <w:sz w:val="22"/>
                <w:szCs w:val="22"/>
                <w:lang w:eastAsia="zh-CN"/>
              </w:rPr>
              <w:t>8</w:t>
            </w: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C7A53" w:rsidRPr="00686E9A" w:rsidRDefault="007C7A53" w:rsidP="00B81C1C">
            <w:pPr>
              <w:spacing w:line="276" w:lineRule="auto"/>
              <w:textAlignment w:val="top"/>
              <w:rPr>
                <w:rFonts w:eastAsia="MS Mincho"/>
                <w:color w:val="000000"/>
                <w:spacing w:val="-3"/>
                <w:sz w:val="22"/>
                <w:szCs w:val="22"/>
              </w:rPr>
            </w:pPr>
            <w:r w:rsidRPr="00686E9A">
              <w:rPr>
                <w:rFonts w:eastAsia="MS Mincho"/>
                <w:color w:val="000000"/>
                <w:spacing w:val="-3"/>
                <w:sz w:val="22"/>
                <w:szCs w:val="22"/>
              </w:rPr>
              <w:t>Relocation of rear Gate</w:t>
            </w:r>
          </w:p>
        </w:tc>
      </w:tr>
      <w:tr w:rsidR="007C7A53" w:rsidRPr="00686E9A" w:rsidTr="00994072">
        <w:trPr>
          <w:trHeight w:val="2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C7A53" w:rsidRPr="00686E9A" w:rsidRDefault="00994072" w:rsidP="00994072">
            <w:pPr>
              <w:spacing w:line="276" w:lineRule="auto"/>
              <w:jc w:val="center"/>
              <w:textAlignment w:val="top"/>
              <w:rPr>
                <w:rFonts w:eastAsia="SimSun"/>
                <w:color w:val="000000"/>
                <w:sz w:val="22"/>
                <w:szCs w:val="22"/>
                <w:lang w:eastAsia="zh-CN"/>
              </w:rPr>
            </w:pPr>
            <w:r>
              <w:rPr>
                <w:rFonts w:eastAsia="SimSun"/>
                <w:color w:val="000000"/>
                <w:sz w:val="22"/>
                <w:szCs w:val="22"/>
                <w:lang w:eastAsia="zh-CN"/>
              </w:rPr>
              <w:t>9</w:t>
            </w: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C7A53" w:rsidRPr="00686E9A" w:rsidRDefault="007C7A53" w:rsidP="00B81C1C">
            <w:pPr>
              <w:spacing w:line="276" w:lineRule="auto"/>
              <w:textAlignment w:val="top"/>
              <w:rPr>
                <w:rFonts w:eastAsia="MS Mincho"/>
                <w:color w:val="000000"/>
                <w:spacing w:val="-3"/>
                <w:sz w:val="22"/>
                <w:szCs w:val="22"/>
              </w:rPr>
            </w:pPr>
            <w:r w:rsidRPr="00686E9A">
              <w:rPr>
                <w:rFonts w:eastAsia="MS Mincho"/>
                <w:color w:val="000000"/>
                <w:spacing w:val="-3"/>
                <w:sz w:val="22"/>
                <w:szCs w:val="22"/>
              </w:rPr>
              <w:t>External electrification work</w:t>
            </w:r>
          </w:p>
        </w:tc>
      </w:tr>
    </w:tbl>
    <w:p w:rsidR="007C7A53" w:rsidRPr="00686E9A" w:rsidRDefault="007C7A53" w:rsidP="007C7A53">
      <w:pPr>
        <w:spacing w:before="216" w:line="276" w:lineRule="auto"/>
        <w:jc w:val="both"/>
      </w:pPr>
      <w:r w:rsidRPr="00686E9A">
        <w:rPr>
          <w:color w:val="000000"/>
          <w:szCs w:val="24"/>
        </w:rPr>
        <w:t>2</w:t>
      </w:r>
      <w:r w:rsidRPr="00686E9A">
        <w:rPr>
          <w:color w:val="000000"/>
        </w:rPr>
        <w:t>.</w:t>
      </w:r>
      <w:r w:rsidRPr="00686E9A">
        <w:rPr>
          <w:color w:val="000000"/>
        </w:rPr>
        <w:tab/>
      </w:r>
      <w:r w:rsidRPr="00686E9A">
        <w:t>National Competitive Bidding (NCB) will be conducted in accordance with Single stage Two Envelop Bidding Procedure.</w:t>
      </w:r>
    </w:p>
    <w:p w:rsidR="007C7A53" w:rsidRPr="00686E9A" w:rsidRDefault="007C7A53" w:rsidP="007C7A53">
      <w:pPr>
        <w:spacing w:before="216" w:line="276" w:lineRule="auto"/>
        <w:jc w:val="both"/>
        <w:rPr>
          <w:color w:val="000000"/>
          <w:spacing w:val="-2"/>
        </w:rPr>
      </w:pPr>
      <w:r w:rsidRPr="00686E9A">
        <w:t>3.</w:t>
      </w:r>
      <w:r w:rsidRPr="00686E9A">
        <w:tab/>
      </w:r>
      <w:r w:rsidRPr="00686E9A">
        <w:rPr>
          <w:color w:val="000000"/>
          <w:spacing w:val="-2"/>
        </w:rPr>
        <w:t xml:space="preserve">Interested firms must be registered with Pakistan Engineering Council (C4 and above) with Income and Sales Tax Departments. Specialized in prefabricated structures. </w:t>
      </w:r>
    </w:p>
    <w:p w:rsidR="007C7A53" w:rsidRPr="00686E9A" w:rsidRDefault="007C7A53" w:rsidP="007C7A53">
      <w:pPr>
        <w:spacing w:before="216" w:line="276" w:lineRule="auto"/>
        <w:jc w:val="both"/>
        <w:rPr>
          <w:color w:val="000000"/>
          <w:spacing w:val="-3"/>
        </w:rPr>
      </w:pPr>
      <w:r w:rsidRPr="00686E9A">
        <w:rPr>
          <w:color w:val="000000"/>
          <w:spacing w:val="-2"/>
        </w:rPr>
        <w:t>4.</w:t>
      </w:r>
      <w:r w:rsidRPr="00686E9A">
        <w:rPr>
          <w:color w:val="000000"/>
          <w:spacing w:val="-2"/>
        </w:rPr>
        <w:tab/>
        <w:t xml:space="preserve">The bidding </w:t>
      </w:r>
      <w:r w:rsidRPr="00686E9A">
        <w:rPr>
          <w:color w:val="000000"/>
          <w:spacing w:val="-1"/>
        </w:rPr>
        <w:t xml:space="preserve">documents, specifications, instructions / terms &amp; conditions may be downloaded from ERRA </w:t>
      </w:r>
      <w:r w:rsidRPr="00686E9A">
        <w:rPr>
          <w:color w:val="000000"/>
          <w:spacing w:val="-9"/>
          <w:u w:val="single"/>
        </w:rPr>
        <w:t>(</w:t>
      </w:r>
      <w:hyperlink r:id="rId13" w:history="1">
        <w:r w:rsidRPr="00686E9A">
          <w:rPr>
            <w:rStyle w:val="Hyperlink"/>
            <w:spacing w:val="-9"/>
          </w:rPr>
          <w:t>www.erra.gov.pk</w:t>
        </w:r>
      </w:hyperlink>
      <w:r w:rsidRPr="00686E9A">
        <w:rPr>
          <w:color w:val="000000"/>
          <w:spacing w:val="-9"/>
          <w:u w:val="single"/>
        </w:rPr>
        <w:t>)</w:t>
      </w:r>
      <w:r w:rsidRPr="00686E9A">
        <w:rPr>
          <w:color w:val="000000"/>
          <w:spacing w:val="-9"/>
        </w:rPr>
        <w:t xml:space="preserve"> and PPRA website. Pay order of   </w:t>
      </w:r>
      <w:r w:rsidRPr="00686E9A">
        <w:rPr>
          <w:b/>
          <w:color w:val="000000"/>
          <w:spacing w:val="-9"/>
        </w:rPr>
        <w:t xml:space="preserve">Rs. 5,000/- </w:t>
      </w:r>
      <w:r w:rsidRPr="00686E9A">
        <w:rPr>
          <w:color w:val="000000"/>
          <w:spacing w:val="-9"/>
        </w:rPr>
        <w:t xml:space="preserve">(Non-refundable) in favor of Director </w:t>
      </w:r>
      <w:r w:rsidRPr="00686E9A">
        <w:rPr>
          <w:color w:val="000000"/>
          <w:spacing w:val="-5"/>
        </w:rPr>
        <w:t xml:space="preserve">(Procurement), ERRA should be deposited at the time of submission of documents / bids as tender </w:t>
      </w:r>
      <w:r w:rsidRPr="00686E9A">
        <w:rPr>
          <w:color w:val="000000"/>
          <w:spacing w:val="-3"/>
        </w:rPr>
        <w:t>fee.</w:t>
      </w:r>
    </w:p>
    <w:p w:rsidR="007C7A53" w:rsidRPr="00686E9A" w:rsidRDefault="007C7A53" w:rsidP="007C7A53">
      <w:pPr>
        <w:spacing w:before="216" w:line="276" w:lineRule="auto"/>
        <w:jc w:val="both"/>
        <w:rPr>
          <w:color w:val="000000"/>
          <w:spacing w:val="-3"/>
        </w:rPr>
      </w:pPr>
      <w:r w:rsidRPr="00686E9A">
        <w:rPr>
          <w:color w:val="000000"/>
          <w:spacing w:val="-3"/>
        </w:rPr>
        <w:t>5.</w:t>
      </w:r>
      <w:r w:rsidRPr="00686E9A">
        <w:rPr>
          <w:color w:val="000000"/>
          <w:spacing w:val="-3"/>
        </w:rPr>
        <w:tab/>
        <w:t xml:space="preserve">All bids must be accompanied by a Bid Security in the amount of </w:t>
      </w:r>
      <w:r w:rsidRPr="00686E9A">
        <w:rPr>
          <w:b/>
          <w:color w:val="000000"/>
          <w:spacing w:val="-3"/>
        </w:rPr>
        <w:t xml:space="preserve">5% of total contract value </w:t>
      </w:r>
      <w:r w:rsidRPr="00686E9A">
        <w:rPr>
          <w:color w:val="000000"/>
          <w:spacing w:val="-3"/>
        </w:rPr>
        <w:t>or an equivalent amount in a freely convertible currency in the form of bank guarantee on bid security form or in the form of deposit at call or from a foreign bank duly counter guaranteed by a scheduled bank of Pakistan or an insurance company at least AA rating from PACRA/JCR in favor of Employer.</w:t>
      </w:r>
    </w:p>
    <w:p w:rsidR="007C7A53" w:rsidRPr="00686E9A" w:rsidRDefault="007C7A53" w:rsidP="007C7A53">
      <w:pPr>
        <w:spacing w:before="216" w:line="276" w:lineRule="auto"/>
        <w:jc w:val="both"/>
        <w:rPr>
          <w:color w:val="000000"/>
          <w:spacing w:val="-3"/>
        </w:rPr>
      </w:pPr>
      <w:r w:rsidRPr="00686E9A">
        <w:rPr>
          <w:color w:val="000000"/>
          <w:spacing w:val="-3"/>
        </w:rPr>
        <w:t>6.</w:t>
      </w:r>
      <w:r w:rsidRPr="00686E9A">
        <w:rPr>
          <w:color w:val="000000"/>
          <w:spacing w:val="-3"/>
        </w:rPr>
        <w:tab/>
        <w:t>Employer reserves the right to accept or reject any tender as per PPRA rules or accept the whole or part of tender or increase or decrease the quantity.</w:t>
      </w:r>
    </w:p>
    <w:p w:rsidR="007C7A53" w:rsidRPr="00686E9A" w:rsidRDefault="007C7A53" w:rsidP="007C7A53">
      <w:pPr>
        <w:spacing w:before="216" w:line="276" w:lineRule="auto"/>
        <w:jc w:val="both"/>
        <w:rPr>
          <w:color w:val="000000"/>
          <w:spacing w:val="-1"/>
        </w:rPr>
      </w:pPr>
      <w:r w:rsidRPr="00686E9A">
        <w:rPr>
          <w:color w:val="000000"/>
          <w:spacing w:val="-3"/>
        </w:rPr>
        <w:t>7.</w:t>
      </w:r>
      <w:r w:rsidRPr="00686E9A">
        <w:rPr>
          <w:color w:val="000000"/>
          <w:spacing w:val="-3"/>
        </w:rPr>
        <w:tab/>
        <w:t xml:space="preserve">The documents must be reached the undersigned before 1000 hours on </w:t>
      </w:r>
      <w:r w:rsidRPr="00686E9A">
        <w:rPr>
          <w:b/>
          <w:color w:val="000000"/>
          <w:spacing w:val="-3"/>
        </w:rPr>
        <w:t xml:space="preserve">________ 2024 </w:t>
      </w:r>
      <w:r w:rsidRPr="00686E9A">
        <w:rPr>
          <w:color w:val="000000"/>
          <w:spacing w:val="-4"/>
        </w:rPr>
        <w:t>which will be opened in the presence of bidders on _________ at ERRA</w:t>
      </w:r>
      <w:proofErr w:type="gramStart"/>
      <w:r w:rsidRPr="00686E9A">
        <w:rPr>
          <w:color w:val="000000"/>
          <w:spacing w:val="-4"/>
        </w:rPr>
        <w:t>,HQ</w:t>
      </w:r>
      <w:proofErr w:type="gramEnd"/>
      <w:r w:rsidRPr="00686E9A">
        <w:rPr>
          <w:color w:val="000000"/>
          <w:spacing w:val="-4"/>
        </w:rPr>
        <w:t xml:space="preserve"> </w:t>
      </w:r>
      <w:r w:rsidRPr="001B77E3">
        <w:rPr>
          <w:color w:val="000000"/>
          <w:spacing w:val="-4"/>
        </w:rPr>
        <w:t xml:space="preserve">at </w:t>
      </w:r>
      <w:r w:rsidRPr="00686E9A">
        <w:rPr>
          <w:b/>
          <w:color w:val="000000"/>
          <w:spacing w:val="-4"/>
        </w:rPr>
        <w:t>_________ hours.</w:t>
      </w:r>
    </w:p>
    <w:p w:rsidR="00BE78DF" w:rsidRDefault="00BE78DF" w:rsidP="00D91E49">
      <w:pPr>
        <w:ind w:left="720" w:hanging="720"/>
        <w:jc w:val="center"/>
        <w:rPr>
          <w:b/>
          <w:color w:val="000000" w:themeColor="text1"/>
          <w:sz w:val="44"/>
        </w:rPr>
        <w:sectPr w:rsidR="00BE78DF" w:rsidSect="00284339">
          <w:headerReference w:type="default" r:id="rId14"/>
          <w:footerReference w:type="default" r:id="rId15"/>
          <w:pgSz w:w="11909" w:h="16834" w:code="9"/>
          <w:pgMar w:top="1440" w:right="720" w:bottom="1440" w:left="1872" w:header="720" w:footer="720" w:gutter="0"/>
          <w:paperSrc w:first="1" w:other="1"/>
          <w:pgNumType w:start="1"/>
          <w:cols w:space="709"/>
          <w:docGrid w:linePitch="326"/>
        </w:sectPr>
      </w:pPr>
    </w:p>
    <w:p w:rsidR="00D91E49" w:rsidRPr="00ED30F7" w:rsidRDefault="00D91E49" w:rsidP="00D91E49">
      <w:pPr>
        <w:ind w:left="720" w:hanging="720"/>
        <w:jc w:val="center"/>
        <w:rPr>
          <w:b/>
          <w:color w:val="000000" w:themeColor="text1"/>
          <w:sz w:val="44"/>
        </w:rPr>
      </w:pPr>
    </w:p>
    <w:p w:rsidR="00D91E49" w:rsidRPr="00ED30F7" w:rsidRDefault="00D91E49" w:rsidP="00D91E49">
      <w:pPr>
        <w:ind w:left="720" w:hanging="720"/>
        <w:jc w:val="center"/>
        <w:rPr>
          <w:b/>
          <w:color w:val="000000" w:themeColor="text1"/>
          <w:sz w:val="44"/>
        </w:rPr>
      </w:pPr>
    </w:p>
    <w:p w:rsidR="00D91E49" w:rsidRPr="00ED30F7" w:rsidRDefault="00D91E49" w:rsidP="00D91E49">
      <w:pPr>
        <w:ind w:left="720" w:hanging="720"/>
        <w:jc w:val="center"/>
        <w:rPr>
          <w:b/>
          <w:color w:val="000000" w:themeColor="text1"/>
          <w:sz w:val="44"/>
        </w:rPr>
      </w:pPr>
    </w:p>
    <w:p w:rsidR="00D91E49" w:rsidRPr="00ED30F7" w:rsidRDefault="00D91E49"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982FB7" w:rsidRPr="00ED30F7" w:rsidRDefault="00982FB7" w:rsidP="00D91E49">
      <w:pPr>
        <w:ind w:left="720" w:hanging="720"/>
        <w:jc w:val="center"/>
        <w:rPr>
          <w:b/>
          <w:color w:val="000000" w:themeColor="text1"/>
          <w:sz w:val="44"/>
        </w:rPr>
      </w:pPr>
    </w:p>
    <w:p w:rsidR="00D91E49" w:rsidRPr="00ED30F7" w:rsidRDefault="00D91E49" w:rsidP="00D91E49">
      <w:pPr>
        <w:ind w:left="720" w:hanging="720"/>
        <w:jc w:val="center"/>
        <w:rPr>
          <w:b/>
          <w:color w:val="000000" w:themeColor="text1"/>
          <w:sz w:val="44"/>
        </w:rPr>
      </w:pPr>
    </w:p>
    <w:p w:rsidR="00D91E49" w:rsidRPr="00ED30F7" w:rsidRDefault="00D91E49" w:rsidP="00D91E49">
      <w:pPr>
        <w:ind w:left="720" w:hanging="720"/>
        <w:jc w:val="center"/>
        <w:rPr>
          <w:b/>
          <w:color w:val="000000" w:themeColor="text1"/>
          <w:sz w:val="44"/>
        </w:rPr>
      </w:pPr>
    </w:p>
    <w:p w:rsidR="00D91E49" w:rsidRPr="00ED30F7" w:rsidRDefault="00D91E49" w:rsidP="00D91E49">
      <w:pPr>
        <w:ind w:left="720" w:hanging="720"/>
        <w:jc w:val="center"/>
        <w:rPr>
          <w:b/>
          <w:color w:val="000000" w:themeColor="text1"/>
          <w:sz w:val="44"/>
        </w:rPr>
      </w:pPr>
      <w:r w:rsidRPr="00ED30F7">
        <w:rPr>
          <w:b/>
          <w:color w:val="000000" w:themeColor="text1"/>
          <w:sz w:val="44"/>
        </w:rPr>
        <w:t>INSTRUCTIONS</w:t>
      </w:r>
    </w:p>
    <w:p w:rsidR="00D91E49" w:rsidRPr="00ED30F7" w:rsidRDefault="00D91E49" w:rsidP="00D91E49">
      <w:pPr>
        <w:ind w:left="720" w:hanging="720"/>
        <w:jc w:val="center"/>
        <w:rPr>
          <w:b/>
          <w:color w:val="000000" w:themeColor="text1"/>
          <w:sz w:val="44"/>
        </w:rPr>
      </w:pPr>
      <w:r w:rsidRPr="00ED30F7">
        <w:rPr>
          <w:b/>
          <w:color w:val="000000" w:themeColor="text1"/>
          <w:sz w:val="44"/>
        </w:rPr>
        <w:t>TO</w:t>
      </w:r>
    </w:p>
    <w:p w:rsidR="00D91E49" w:rsidRPr="00ED30F7" w:rsidRDefault="00D91E49" w:rsidP="00D91E49">
      <w:pPr>
        <w:jc w:val="center"/>
        <w:rPr>
          <w:color w:val="000000" w:themeColor="text1"/>
        </w:rPr>
      </w:pPr>
      <w:r w:rsidRPr="00ED30F7">
        <w:rPr>
          <w:b/>
          <w:color w:val="000000" w:themeColor="text1"/>
          <w:sz w:val="44"/>
        </w:rPr>
        <w:t>BIDDERS</w:t>
      </w:r>
    </w:p>
    <w:p w:rsidR="00D91E49" w:rsidRDefault="00D91E49">
      <w:pPr>
        <w:overflowPunct/>
        <w:autoSpaceDE/>
        <w:autoSpaceDN/>
        <w:adjustRightInd/>
        <w:spacing w:after="200" w:line="276" w:lineRule="auto"/>
        <w:textAlignment w:val="auto"/>
        <w:rPr>
          <w:color w:val="000000" w:themeColor="text1"/>
        </w:rPr>
      </w:pPr>
      <w:r w:rsidRPr="00ED30F7">
        <w:rPr>
          <w:color w:val="000000" w:themeColor="text1"/>
        </w:rPr>
        <w:br w:type="page"/>
      </w:r>
    </w:p>
    <w:p w:rsidR="00D91E49" w:rsidRPr="00ED30F7" w:rsidRDefault="002351BF" w:rsidP="00D91E49">
      <w:pPr>
        <w:ind w:left="1440" w:hanging="720"/>
        <w:jc w:val="right"/>
        <w:rPr>
          <w:b/>
          <w:color w:val="000000" w:themeColor="text1"/>
        </w:rPr>
      </w:pPr>
      <w:r w:rsidRPr="00ED30F7">
        <w:rPr>
          <w:b/>
          <w:color w:val="000000" w:themeColor="text1"/>
        </w:rPr>
        <w:lastRenderedPageBreak/>
        <w:t>ITB-1</w:t>
      </w:r>
    </w:p>
    <w:p w:rsidR="00D91E49" w:rsidRPr="00ED30F7" w:rsidRDefault="00D91E49" w:rsidP="005579AD">
      <w:pPr>
        <w:pStyle w:val="Heading1"/>
        <w:jc w:val="center"/>
        <w:rPr>
          <w:b w:val="0"/>
          <w:color w:val="000000" w:themeColor="text1"/>
        </w:rPr>
      </w:pPr>
      <w:bookmarkStart w:id="1" w:name="_Toc164848551"/>
      <w:r w:rsidRPr="00ED30F7">
        <w:rPr>
          <w:color w:val="000000" w:themeColor="text1"/>
        </w:rPr>
        <w:t>INSTRUCTIONS TO BIDDERS</w:t>
      </w:r>
      <w:bookmarkEnd w:id="1"/>
    </w:p>
    <w:p w:rsidR="00D91E49" w:rsidRPr="00ED30F7" w:rsidRDefault="00D91E49" w:rsidP="00D91E49">
      <w:pPr>
        <w:jc w:val="center"/>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(Note:</w:t>
      </w:r>
      <w:r w:rsidRPr="00ED30F7">
        <w:rPr>
          <w:color w:val="000000" w:themeColor="text1"/>
        </w:rPr>
        <w:tab/>
        <w:t>These Instructions to Bidders along with Bidding Data Sheet will not be part of the Contract and will cease to have effect once the contract is signed.)</w:t>
      </w:r>
    </w:p>
    <w:p w:rsidR="00D91E49" w:rsidRPr="009B46D6" w:rsidRDefault="00D91E49" w:rsidP="009B46D6">
      <w:pPr>
        <w:pStyle w:val="Heading2"/>
        <w:rPr>
          <w:color w:val="000000" w:themeColor="text1"/>
        </w:rPr>
      </w:pPr>
      <w:bookmarkStart w:id="2" w:name="_Toc164848552"/>
      <w:r w:rsidRPr="009B46D6">
        <w:rPr>
          <w:color w:val="000000" w:themeColor="text1"/>
        </w:rPr>
        <w:t xml:space="preserve">A. </w:t>
      </w:r>
      <w:r w:rsidRPr="009B46D6">
        <w:rPr>
          <w:color w:val="000000" w:themeColor="text1"/>
        </w:rPr>
        <w:tab/>
        <w:t>GENERAL</w:t>
      </w:r>
      <w:bookmarkEnd w:id="2"/>
    </w:p>
    <w:p w:rsidR="00D91E49" w:rsidRPr="00ED30F7" w:rsidRDefault="00D91E49" w:rsidP="00D91E49">
      <w:pPr>
        <w:ind w:left="720" w:hanging="720"/>
        <w:jc w:val="both"/>
        <w:rPr>
          <w:b/>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3" w:name="_Toc164848553"/>
      <w:r w:rsidRPr="00AE7626">
        <w:rPr>
          <w:rFonts w:ascii="Times New Roman" w:hAnsi="Times New Roman"/>
          <w:color w:val="000000" w:themeColor="text1"/>
          <w:sz w:val="24"/>
          <w:szCs w:val="24"/>
        </w:rPr>
        <w:t xml:space="preserve">IB.1 </w:t>
      </w:r>
      <w:r w:rsidRPr="00AE7626">
        <w:rPr>
          <w:rFonts w:ascii="Times New Roman" w:hAnsi="Times New Roman"/>
          <w:color w:val="000000" w:themeColor="text1"/>
          <w:sz w:val="24"/>
          <w:szCs w:val="24"/>
        </w:rPr>
        <w:tab/>
        <w:t>Scope of Bid</w:t>
      </w:r>
      <w:bookmarkEnd w:id="3"/>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1.1</w:t>
      </w:r>
      <w:r w:rsidRPr="00ED30F7">
        <w:rPr>
          <w:color w:val="000000" w:themeColor="text1"/>
        </w:rPr>
        <w:tab/>
        <w:t>The Employer as defined in the Bidding Data Sheet hereinafter called “the Employer” wishes to receive bids for the construction and completion of works as described in these Bidding Documents, and summarized in the Bidding Data Sheet hereinafter referred to as the “Works”.</w:t>
      </w: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1.2</w:t>
      </w:r>
      <w:r w:rsidRPr="00ED30F7">
        <w:rPr>
          <w:color w:val="000000" w:themeColor="text1"/>
        </w:rPr>
        <w:tab/>
        <w:t>The successful bidder will be expected to complete the Works within the time specified in Appendix-A to Bid.</w:t>
      </w:r>
    </w:p>
    <w:p w:rsidR="00D91E49" w:rsidRPr="00ED30F7" w:rsidRDefault="00D91E49" w:rsidP="00D91E49">
      <w:pPr>
        <w:ind w:left="720" w:hanging="720"/>
        <w:jc w:val="both"/>
        <w:rPr>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4" w:name="_Toc164848554"/>
      <w:r w:rsidRPr="00AE7626">
        <w:rPr>
          <w:rFonts w:ascii="Times New Roman" w:hAnsi="Times New Roman"/>
          <w:color w:val="000000" w:themeColor="text1"/>
          <w:sz w:val="24"/>
          <w:szCs w:val="24"/>
        </w:rPr>
        <w:t>IB.2</w:t>
      </w:r>
      <w:r w:rsidRPr="00AE7626">
        <w:rPr>
          <w:rFonts w:ascii="Times New Roman" w:hAnsi="Times New Roman"/>
          <w:color w:val="000000" w:themeColor="text1"/>
          <w:sz w:val="24"/>
          <w:szCs w:val="24"/>
        </w:rPr>
        <w:tab/>
        <w:t>Source of Funds</w:t>
      </w:r>
      <w:bookmarkEnd w:id="4"/>
    </w:p>
    <w:p w:rsidR="00D91E49" w:rsidRPr="00ED30F7" w:rsidRDefault="00D91E49" w:rsidP="00D91E49">
      <w:pPr>
        <w:ind w:left="720" w:hanging="720"/>
        <w:jc w:val="both"/>
        <w:rPr>
          <w:b/>
          <w:color w:val="000000" w:themeColor="text1"/>
        </w:rPr>
      </w:pPr>
    </w:p>
    <w:p w:rsidR="00D91E49" w:rsidRPr="00ED30F7" w:rsidRDefault="00D91E49" w:rsidP="00D91E49">
      <w:pPr>
        <w:tabs>
          <w:tab w:val="left" w:pos="720"/>
        </w:tabs>
        <w:ind w:left="720" w:hanging="720"/>
        <w:jc w:val="both"/>
        <w:rPr>
          <w:color w:val="000000" w:themeColor="text1"/>
        </w:rPr>
      </w:pPr>
      <w:r w:rsidRPr="00ED30F7">
        <w:rPr>
          <w:color w:val="000000" w:themeColor="text1"/>
        </w:rPr>
        <w:t>2.1</w:t>
      </w:r>
      <w:r w:rsidRPr="00ED30F7">
        <w:rPr>
          <w:color w:val="000000" w:themeColor="text1"/>
        </w:rPr>
        <w:tab/>
        <w:t>The Employer has applied for/received a loan/credit from the source (s) indicated in the Bidding Data Sheet in various currencies towards the cost of the project specified in the Bidding Data Sheet and it is intended that part of the proceeds of this loan/credit will be applied to eligible payments under the Contract for which these Bidding Documents are issued.</w:t>
      </w:r>
    </w:p>
    <w:p w:rsidR="00D91E49" w:rsidRPr="00ED30F7" w:rsidRDefault="00D91E49" w:rsidP="00D91E49">
      <w:pPr>
        <w:ind w:left="720" w:hanging="720"/>
        <w:jc w:val="both"/>
        <w:rPr>
          <w:b/>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5" w:name="_Toc164848555"/>
      <w:r w:rsidRPr="00AE7626">
        <w:rPr>
          <w:rFonts w:ascii="Times New Roman" w:hAnsi="Times New Roman"/>
          <w:color w:val="000000" w:themeColor="text1"/>
          <w:sz w:val="24"/>
          <w:szCs w:val="24"/>
        </w:rPr>
        <w:t>IB.3</w:t>
      </w:r>
      <w:r w:rsidRPr="00AE7626">
        <w:rPr>
          <w:rFonts w:ascii="Times New Roman" w:hAnsi="Times New Roman"/>
          <w:color w:val="000000" w:themeColor="text1"/>
          <w:sz w:val="24"/>
          <w:szCs w:val="24"/>
        </w:rPr>
        <w:tab/>
        <w:t>Eligible Bidders</w:t>
      </w:r>
      <w:bookmarkEnd w:id="5"/>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3.1</w:t>
      </w:r>
      <w:r w:rsidRPr="00ED30F7">
        <w:rPr>
          <w:color w:val="000000" w:themeColor="text1"/>
        </w:rPr>
        <w:tab/>
        <w:t>This Invitation for Bids is open to all bidders meeting the following requirements:</w:t>
      </w:r>
    </w:p>
    <w:p w:rsidR="00D91E49" w:rsidRPr="00ED30F7" w:rsidRDefault="00D91E49" w:rsidP="00D91E49">
      <w:pPr>
        <w:ind w:left="720" w:hanging="720"/>
        <w:jc w:val="both"/>
        <w:rPr>
          <w:color w:val="000000" w:themeColor="text1"/>
        </w:rPr>
      </w:pPr>
    </w:p>
    <w:p w:rsidR="00D91E49" w:rsidRPr="00ED30F7" w:rsidRDefault="00D91E49" w:rsidP="001C627D">
      <w:pPr>
        <w:ind w:left="720" w:hanging="720"/>
        <w:jc w:val="both"/>
        <w:rPr>
          <w:color w:val="000000" w:themeColor="text1"/>
        </w:rPr>
      </w:pPr>
      <w:r w:rsidRPr="00ED30F7">
        <w:rPr>
          <w:color w:val="000000" w:themeColor="text1"/>
        </w:rPr>
        <w:t>a.</w:t>
      </w:r>
      <w:r w:rsidRPr="00ED30F7">
        <w:rPr>
          <w:color w:val="000000" w:themeColor="text1"/>
        </w:rPr>
        <w:tab/>
        <w:t>Duly licensed by the Pakistan Engineering Council (PEC) in the category relevant to the value of the Works.</w:t>
      </w:r>
    </w:p>
    <w:p w:rsidR="00D91E49" w:rsidRPr="00ED30F7" w:rsidRDefault="00D91E49" w:rsidP="00D91E49">
      <w:pPr>
        <w:ind w:left="1440" w:hanging="720"/>
        <w:jc w:val="both"/>
        <w:rPr>
          <w:color w:val="000000" w:themeColor="text1"/>
        </w:rPr>
      </w:pPr>
    </w:p>
    <w:p w:rsidR="00D91E49" w:rsidRPr="009B46D6" w:rsidRDefault="00D91E49" w:rsidP="009B46D6">
      <w:pPr>
        <w:pStyle w:val="Heading3"/>
        <w:rPr>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6" w:name="_Toc164848556"/>
      <w:r w:rsidRPr="00AE7626">
        <w:rPr>
          <w:rFonts w:ascii="Times New Roman" w:hAnsi="Times New Roman"/>
          <w:color w:val="000000" w:themeColor="text1"/>
          <w:sz w:val="24"/>
          <w:szCs w:val="24"/>
        </w:rPr>
        <w:t>IB.4</w:t>
      </w:r>
      <w:r w:rsidRPr="00AE7626">
        <w:rPr>
          <w:rFonts w:ascii="Times New Roman" w:hAnsi="Times New Roman"/>
          <w:color w:val="000000" w:themeColor="text1"/>
          <w:sz w:val="24"/>
          <w:szCs w:val="24"/>
        </w:rPr>
        <w:tab/>
        <w:t>One Bid per Bidder</w:t>
      </w:r>
      <w:bookmarkEnd w:id="6"/>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4.1</w:t>
      </w:r>
      <w:r w:rsidRPr="00ED30F7">
        <w:rPr>
          <w:color w:val="000000" w:themeColor="text1"/>
        </w:rPr>
        <w:tab/>
        <w:t>Each bidder shall submit only one bid either by himself, or as a partner in a joint venture. A bidder who participates in more than one bid (other than alternatives pursuant to Clause IB.1</w:t>
      </w:r>
      <w:r w:rsidR="00016347" w:rsidRPr="00ED30F7">
        <w:rPr>
          <w:color w:val="000000" w:themeColor="text1"/>
        </w:rPr>
        <w:t>6</w:t>
      </w:r>
      <w:r w:rsidRPr="00ED30F7">
        <w:rPr>
          <w:color w:val="000000" w:themeColor="text1"/>
        </w:rPr>
        <w:t>) will be disqualified.</w:t>
      </w:r>
    </w:p>
    <w:p w:rsidR="00D91E49" w:rsidRPr="00ED30F7" w:rsidRDefault="00D91E49" w:rsidP="00D91E49">
      <w:pPr>
        <w:ind w:left="720" w:hanging="720"/>
        <w:jc w:val="both"/>
        <w:rPr>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7" w:name="_Toc164848557"/>
      <w:r w:rsidRPr="00AE7626">
        <w:rPr>
          <w:rFonts w:ascii="Times New Roman" w:hAnsi="Times New Roman"/>
          <w:color w:val="000000" w:themeColor="text1"/>
          <w:sz w:val="24"/>
          <w:szCs w:val="24"/>
        </w:rPr>
        <w:t>IB.5</w:t>
      </w:r>
      <w:r w:rsidRPr="00AE7626">
        <w:rPr>
          <w:rFonts w:ascii="Times New Roman" w:hAnsi="Times New Roman"/>
          <w:color w:val="000000" w:themeColor="text1"/>
          <w:sz w:val="24"/>
          <w:szCs w:val="24"/>
        </w:rPr>
        <w:tab/>
        <w:t>Cost of Bidding</w:t>
      </w:r>
      <w:bookmarkEnd w:id="7"/>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5.1</w:t>
      </w:r>
      <w:r w:rsidRPr="00ED30F7">
        <w:rPr>
          <w:b/>
          <w:color w:val="000000" w:themeColor="text1"/>
        </w:rPr>
        <w:tab/>
      </w:r>
      <w:r w:rsidRPr="00ED30F7">
        <w:rPr>
          <w:color w:val="000000" w:themeColor="text1"/>
        </w:rPr>
        <w:t>The bidders shall bear all costs associated with the preparation and submission of their respective bids and the Employer will in no case be responsible or liable for those costs, regardless of the conduct or outcome of the bidding process.</w:t>
      </w: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p>
    <w:p w:rsidR="006A27DB" w:rsidRPr="00ED30F7" w:rsidRDefault="006A27DB" w:rsidP="00D91E49">
      <w:pPr>
        <w:ind w:left="720" w:hanging="720"/>
        <w:jc w:val="both"/>
        <w:rPr>
          <w:color w:val="000000" w:themeColor="text1"/>
        </w:rPr>
      </w:pPr>
    </w:p>
    <w:p w:rsidR="00D91E49" w:rsidRPr="00ED30F7" w:rsidRDefault="00D91E49" w:rsidP="00FE5690">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-2</w:t>
      </w:r>
    </w:p>
    <w:p w:rsidR="00D91E49" w:rsidRPr="00AE7626" w:rsidRDefault="00D91E49" w:rsidP="009B46D6">
      <w:pPr>
        <w:pStyle w:val="Heading3"/>
        <w:rPr>
          <w:rFonts w:ascii="Times New Roman" w:hAnsi="Times New Roman"/>
          <w:color w:val="000000" w:themeColor="text1"/>
          <w:sz w:val="24"/>
          <w:szCs w:val="24"/>
        </w:rPr>
      </w:pPr>
      <w:bookmarkStart w:id="8" w:name="_Toc164848558"/>
      <w:r w:rsidRPr="00AE7626">
        <w:rPr>
          <w:rFonts w:ascii="Times New Roman" w:hAnsi="Times New Roman"/>
          <w:color w:val="000000" w:themeColor="text1"/>
          <w:sz w:val="24"/>
          <w:szCs w:val="24"/>
        </w:rPr>
        <w:t>IB.6</w:t>
      </w:r>
      <w:r w:rsidRPr="00AE7626">
        <w:rPr>
          <w:rFonts w:ascii="Times New Roman" w:hAnsi="Times New Roman"/>
          <w:color w:val="000000" w:themeColor="text1"/>
          <w:sz w:val="24"/>
          <w:szCs w:val="24"/>
        </w:rPr>
        <w:tab/>
        <w:t>Site Visit</w:t>
      </w:r>
      <w:bookmarkEnd w:id="8"/>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6.1</w:t>
      </w:r>
      <w:r w:rsidRPr="00ED30F7">
        <w:rPr>
          <w:color w:val="000000" w:themeColor="text1"/>
        </w:rPr>
        <w:tab/>
        <w:t>The bidders are advised to visit and examine the Site of Works and its surroundings and obtain for themselves on their own responsibility all information that may be necessary for preparing the bid and entering into a contract for construction of the Works. All cost in this respect shall be at the bidder’s own expense.</w:t>
      </w:r>
    </w:p>
    <w:p w:rsidR="00D91E49" w:rsidRPr="00ED30F7" w:rsidRDefault="00D91E49" w:rsidP="00D91E49">
      <w:pPr>
        <w:ind w:left="720" w:hanging="720"/>
        <w:jc w:val="both"/>
        <w:rPr>
          <w:color w:val="000000" w:themeColor="text1"/>
        </w:rPr>
      </w:pPr>
    </w:p>
    <w:p w:rsidR="00D91E49" w:rsidRPr="00ED30F7" w:rsidRDefault="00D91E49" w:rsidP="00D91E49">
      <w:pPr>
        <w:tabs>
          <w:tab w:val="left" w:pos="720"/>
        </w:tabs>
        <w:ind w:left="720" w:hanging="720"/>
        <w:jc w:val="both"/>
        <w:rPr>
          <w:color w:val="000000" w:themeColor="text1"/>
        </w:rPr>
      </w:pPr>
      <w:r w:rsidRPr="00ED30F7">
        <w:rPr>
          <w:color w:val="000000" w:themeColor="text1"/>
        </w:rPr>
        <w:t>6.2</w:t>
      </w:r>
      <w:r w:rsidRPr="00ED30F7">
        <w:rPr>
          <w:color w:val="000000" w:themeColor="text1"/>
        </w:rPr>
        <w:tab/>
        <w:t>The bidders and any of their personnel or agents will be granted permission by the Employer to enter upon his premises and lands for the purpose of such inspection, but only upon the express condition that the bidders, their personnel and agents, will release and indemnify the Employer, his personnel and agents from and against all liability in respect thereof and will be responsible for death or personal injury, loss of or damage to property and any other loss, damage, costs and expenses incurred as a result of such inspection.</w:t>
      </w:r>
    </w:p>
    <w:p w:rsidR="00D91E49" w:rsidRPr="00ED30F7" w:rsidRDefault="00D91E49" w:rsidP="00D91E49">
      <w:pPr>
        <w:tabs>
          <w:tab w:val="left" w:pos="720"/>
        </w:tabs>
        <w:ind w:left="720" w:hanging="720"/>
        <w:jc w:val="both"/>
        <w:rPr>
          <w:color w:val="000000" w:themeColor="text1"/>
        </w:rPr>
      </w:pPr>
    </w:p>
    <w:p w:rsidR="00D91E49" w:rsidRPr="009B46D6" w:rsidRDefault="00D91E49" w:rsidP="009B46D6">
      <w:pPr>
        <w:pStyle w:val="Heading2"/>
        <w:rPr>
          <w:color w:val="000000" w:themeColor="text1"/>
        </w:rPr>
      </w:pPr>
      <w:bookmarkStart w:id="9" w:name="_Toc164848559"/>
      <w:r w:rsidRPr="009B46D6">
        <w:rPr>
          <w:color w:val="000000" w:themeColor="text1"/>
        </w:rPr>
        <w:t>B.</w:t>
      </w:r>
      <w:r w:rsidRPr="009B46D6">
        <w:rPr>
          <w:color w:val="000000" w:themeColor="text1"/>
        </w:rPr>
        <w:tab/>
        <w:t>BIDDING DOCUMENTS</w:t>
      </w:r>
      <w:bookmarkEnd w:id="9"/>
    </w:p>
    <w:p w:rsidR="00D91E49" w:rsidRPr="00ED30F7" w:rsidRDefault="00D91E49" w:rsidP="00D91E49">
      <w:pPr>
        <w:ind w:left="720" w:hanging="720"/>
        <w:jc w:val="both"/>
        <w:rPr>
          <w:b/>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10" w:name="_Toc164848560"/>
      <w:r w:rsidRPr="00AE7626">
        <w:rPr>
          <w:rFonts w:ascii="Times New Roman" w:hAnsi="Times New Roman"/>
          <w:color w:val="000000" w:themeColor="text1"/>
          <w:sz w:val="24"/>
          <w:szCs w:val="24"/>
        </w:rPr>
        <w:t>IB.7</w:t>
      </w:r>
      <w:r w:rsidRPr="00AE7626">
        <w:rPr>
          <w:rFonts w:ascii="Times New Roman" w:hAnsi="Times New Roman"/>
          <w:color w:val="000000" w:themeColor="text1"/>
          <w:sz w:val="24"/>
          <w:szCs w:val="24"/>
        </w:rPr>
        <w:tab/>
        <w:t>Contents of Bidding Documents</w:t>
      </w:r>
      <w:bookmarkEnd w:id="10"/>
      <w:r w:rsidRPr="00AE7626">
        <w:rPr>
          <w:rFonts w:ascii="Times New Roman" w:hAnsi="Times New Roman"/>
          <w:color w:val="000000" w:themeColor="text1"/>
          <w:sz w:val="24"/>
          <w:szCs w:val="24"/>
        </w:rPr>
        <w:t xml:space="preserve"> </w:t>
      </w:r>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7.1</w:t>
      </w:r>
      <w:r w:rsidRPr="00ED30F7">
        <w:rPr>
          <w:color w:val="000000" w:themeColor="text1"/>
        </w:rPr>
        <w:tab/>
        <w:t>The Bidding Documents, in addition to invitation for bids, are those stated below and should be read in conjunction with any Addenda issued in accordance with Clause IB.9.</w:t>
      </w:r>
    </w:p>
    <w:p w:rsidR="00D91E49" w:rsidRPr="00ED30F7" w:rsidRDefault="00D91E49" w:rsidP="00D91E49">
      <w:pPr>
        <w:ind w:left="720" w:hanging="720"/>
        <w:jc w:val="both"/>
        <w:rPr>
          <w:b/>
          <w:color w:val="000000" w:themeColor="text1"/>
        </w:rPr>
      </w:pPr>
      <w:r w:rsidRPr="00ED30F7">
        <w:rPr>
          <w:b/>
          <w:color w:val="000000" w:themeColor="text1"/>
        </w:rPr>
        <w:tab/>
      </w:r>
    </w:p>
    <w:p w:rsidR="00D91E49" w:rsidRPr="00ED30F7" w:rsidRDefault="00D91E49" w:rsidP="00D91E49">
      <w:pPr>
        <w:ind w:left="720"/>
        <w:jc w:val="both"/>
        <w:rPr>
          <w:color w:val="000000" w:themeColor="text1"/>
        </w:rPr>
      </w:pPr>
      <w:r w:rsidRPr="00ED30F7">
        <w:rPr>
          <w:color w:val="000000" w:themeColor="text1"/>
        </w:rPr>
        <w:t>1.</w:t>
      </w:r>
      <w:r w:rsidRPr="00ED30F7">
        <w:rPr>
          <w:color w:val="000000" w:themeColor="text1"/>
        </w:rPr>
        <w:tab/>
        <w:t>Instructions to Bidders.</w:t>
      </w:r>
    </w:p>
    <w:p w:rsidR="00D91E49" w:rsidRPr="00ED30F7" w:rsidRDefault="00D91E49" w:rsidP="00D91E49">
      <w:pPr>
        <w:ind w:left="720"/>
        <w:jc w:val="both"/>
        <w:rPr>
          <w:color w:val="000000" w:themeColor="text1"/>
        </w:rPr>
      </w:pPr>
      <w:r w:rsidRPr="00ED30F7">
        <w:rPr>
          <w:color w:val="000000" w:themeColor="text1"/>
        </w:rPr>
        <w:t>2.</w:t>
      </w:r>
      <w:r w:rsidRPr="00ED30F7">
        <w:rPr>
          <w:color w:val="000000" w:themeColor="text1"/>
        </w:rPr>
        <w:tab/>
        <w:t>Bidding Data Sheet.</w:t>
      </w:r>
    </w:p>
    <w:p w:rsidR="00D91E49" w:rsidRPr="00ED30F7" w:rsidRDefault="00A43797" w:rsidP="00A43797">
      <w:pPr>
        <w:ind w:left="720"/>
        <w:jc w:val="both"/>
        <w:rPr>
          <w:color w:val="000000" w:themeColor="text1"/>
        </w:rPr>
      </w:pPr>
      <w:r w:rsidRPr="00ED30F7">
        <w:rPr>
          <w:color w:val="000000" w:themeColor="text1"/>
        </w:rPr>
        <w:t xml:space="preserve">3.         General Conditions of Contract, Part-I(GCC). </w:t>
      </w:r>
    </w:p>
    <w:p w:rsidR="00D91E49" w:rsidRPr="00ED30F7" w:rsidRDefault="00D91E49" w:rsidP="00D91E49">
      <w:pPr>
        <w:ind w:left="720"/>
        <w:jc w:val="both"/>
        <w:rPr>
          <w:strike/>
          <w:color w:val="000000" w:themeColor="text1"/>
        </w:rPr>
      </w:pPr>
      <w:r w:rsidRPr="00ED30F7">
        <w:rPr>
          <w:color w:val="000000" w:themeColor="text1"/>
        </w:rPr>
        <w:t>4.</w:t>
      </w:r>
      <w:r w:rsidRPr="00ED30F7">
        <w:rPr>
          <w:color w:val="000000" w:themeColor="text1"/>
        </w:rPr>
        <w:tab/>
        <w:t xml:space="preserve">Particular </w:t>
      </w:r>
      <w:r w:rsidR="00A43797" w:rsidRPr="00ED30F7">
        <w:rPr>
          <w:color w:val="000000" w:themeColor="text1"/>
        </w:rPr>
        <w:t>Conditions of Contract, Part-II</w:t>
      </w:r>
      <w:r w:rsidRPr="00ED30F7">
        <w:rPr>
          <w:color w:val="000000" w:themeColor="text1"/>
        </w:rPr>
        <w:t>(PCC).</w:t>
      </w:r>
    </w:p>
    <w:p w:rsidR="00D91E49" w:rsidRPr="00ED30F7" w:rsidRDefault="00D91E49" w:rsidP="00D91E49">
      <w:pPr>
        <w:ind w:left="720"/>
        <w:jc w:val="both"/>
        <w:rPr>
          <w:color w:val="000000" w:themeColor="text1"/>
        </w:rPr>
      </w:pPr>
      <w:r w:rsidRPr="00ED30F7">
        <w:rPr>
          <w:color w:val="000000" w:themeColor="text1"/>
        </w:rPr>
        <w:t>5.</w:t>
      </w:r>
      <w:r w:rsidRPr="00ED30F7">
        <w:rPr>
          <w:color w:val="000000" w:themeColor="text1"/>
        </w:rPr>
        <w:tab/>
        <w:t>Specifications – Special Provisions.</w:t>
      </w:r>
    </w:p>
    <w:p w:rsidR="00D91E49" w:rsidRPr="00ED30F7" w:rsidRDefault="00D91E49" w:rsidP="00D91E49">
      <w:pPr>
        <w:ind w:left="720"/>
        <w:jc w:val="both"/>
        <w:rPr>
          <w:color w:val="000000" w:themeColor="text1"/>
        </w:rPr>
      </w:pPr>
      <w:r w:rsidRPr="00ED30F7">
        <w:rPr>
          <w:color w:val="000000" w:themeColor="text1"/>
        </w:rPr>
        <w:t>6.</w:t>
      </w:r>
      <w:r w:rsidRPr="00ED30F7">
        <w:rPr>
          <w:color w:val="000000" w:themeColor="text1"/>
        </w:rPr>
        <w:tab/>
        <w:t>Specifications – Technical Provisions.</w:t>
      </w:r>
    </w:p>
    <w:p w:rsidR="00D91E49" w:rsidRPr="00ED30F7" w:rsidRDefault="00D91E49" w:rsidP="00D91E49">
      <w:pPr>
        <w:ind w:left="720"/>
        <w:jc w:val="both"/>
        <w:rPr>
          <w:color w:val="000000" w:themeColor="text1"/>
        </w:rPr>
      </w:pPr>
      <w:r w:rsidRPr="00ED30F7">
        <w:rPr>
          <w:color w:val="000000" w:themeColor="text1"/>
        </w:rPr>
        <w:t>7.</w:t>
      </w:r>
      <w:r w:rsidRPr="00ED30F7">
        <w:rPr>
          <w:color w:val="000000" w:themeColor="text1"/>
        </w:rPr>
        <w:tab/>
        <w:t>Form of Bid &amp; Appendices to Bid.</w:t>
      </w:r>
    </w:p>
    <w:p w:rsidR="00D91E49" w:rsidRPr="00ED30F7" w:rsidRDefault="00D91E49" w:rsidP="00D91E49">
      <w:pPr>
        <w:ind w:left="720"/>
        <w:jc w:val="both"/>
        <w:rPr>
          <w:color w:val="000000" w:themeColor="text1"/>
        </w:rPr>
      </w:pPr>
      <w:r w:rsidRPr="00ED30F7">
        <w:rPr>
          <w:color w:val="000000" w:themeColor="text1"/>
        </w:rPr>
        <w:t>8.</w:t>
      </w:r>
      <w:r w:rsidRPr="00ED30F7">
        <w:rPr>
          <w:color w:val="000000" w:themeColor="text1"/>
        </w:rPr>
        <w:tab/>
        <w:t>Bill of Quantities (Appendix-D to Bid).</w:t>
      </w:r>
    </w:p>
    <w:p w:rsidR="00D91E49" w:rsidRPr="00ED30F7" w:rsidRDefault="00D91E49" w:rsidP="00D91E49">
      <w:pPr>
        <w:ind w:left="720"/>
        <w:jc w:val="both"/>
        <w:rPr>
          <w:color w:val="000000" w:themeColor="text1"/>
        </w:rPr>
      </w:pPr>
      <w:r w:rsidRPr="00ED30F7">
        <w:rPr>
          <w:color w:val="000000" w:themeColor="text1"/>
        </w:rPr>
        <w:t>9.</w:t>
      </w:r>
      <w:r w:rsidRPr="00ED30F7">
        <w:rPr>
          <w:color w:val="000000" w:themeColor="text1"/>
        </w:rPr>
        <w:tab/>
        <w:t>Form of Bid Security.</w:t>
      </w:r>
    </w:p>
    <w:p w:rsidR="00D91E49" w:rsidRPr="00ED30F7" w:rsidRDefault="00D91E49" w:rsidP="00D91E49">
      <w:pPr>
        <w:ind w:left="720"/>
        <w:jc w:val="both"/>
        <w:rPr>
          <w:color w:val="000000" w:themeColor="text1"/>
        </w:rPr>
      </w:pPr>
      <w:r w:rsidRPr="00ED30F7">
        <w:rPr>
          <w:color w:val="000000" w:themeColor="text1"/>
        </w:rPr>
        <w:t>10.</w:t>
      </w:r>
      <w:r w:rsidRPr="00ED30F7">
        <w:rPr>
          <w:color w:val="000000" w:themeColor="text1"/>
        </w:rPr>
        <w:tab/>
        <w:t>Form of Contract Agreement.</w:t>
      </w:r>
    </w:p>
    <w:p w:rsidR="00D91E49" w:rsidRPr="00ED30F7" w:rsidRDefault="00D91E49" w:rsidP="00E976A4">
      <w:pPr>
        <w:ind w:left="1440" w:hanging="720"/>
        <w:jc w:val="both"/>
        <w:rPr>
          <w:color w:val="000000" w:themeColor="text1"/>
        </w:rPr>
      </w:pPr>
      <w:r w:rsidRPr="00ED30F7">
        <w:rPr>
          <w:color w:val="000000" w:themeColor="text1"/>
        </w:rPr>
        <w:t>11.</w:t>
      </w:r>
      <w:r w:rsidRPr="00ED30F7">
        <w:rPr>
          <w:color w:val="000000" w:themeColor="text1"/>
        </w:rPr>
        <w:tab/>
        <w:t>Forms of Performance Security and Mobi</w:t>
      </w:r>
      <w:r w:rsidR="00E976A4" w:rsidRPr="00ED30F7">
        <w:rPr>
          <w:color w:val="000000" w:themeColor="text1"/>
        </w:rPr>
        <w:t xml:space="preserve">lization Advance Guarantee/Bond and </w:t>
      </w:r>
      <w:r w:rsidRPr="00ED30F7">
        <w:rPr>
          <w:color w:val="000000" w:themeColor="text1"/>
        </w:rPr>
        <w:t>Form of Indemnity Bond for Secured Advance</w:t>
      </w:r>
    </w:p>
    <w:p w:rsidR="00D91E49" w:rsidRPr="00ED30F7" w:rsidRDefault="00D91E49" w:rsidP="00D91E49">
      <w:pPr>
        <w:ind w:left="1440" w:hanging="720"/>
        <w:jc w:val="both"/>
        <w:rPr>
          <w:color w:val="000000" w:themeColor="text1"/>
        </w:rPr>
      </w:pPr>
      <w:r w:rsidRPr="00ED30F7">
        <w:rPr>
          <w:color w:val="000000" w:themeColor="text1"/>
        </w:rPr>
        <w:t>1</w:t>
      </w:r>
      <w:r w:rsidR="00E976A4" w:rsidRPr="00ED30F7">
        <w:rPr>
          <w:color w:val="000000" w:themeColor="text1"/>
        </w:rPr>
        <w:t>2</w:t>
      </w:r>
      <w:r w:rsidRPr="00ED30F7">
        <w:rPr>
          <w:color w:val="000000" w:themeColor="text1"/>
        </w:rPr>
        <w:t>.</w:t>
      </w:r>
      <w:r w:rsidRPr="00ED30F7">
        <w:rPr>
          <w:color w:val="000000" w:themeColor="text1"/>
        </w:rPr>
        <w:tab/>
        <w:t>Drawings.</w:t>
      </w:r>
    </w:p>
    <w:p w:rsidR="00D91E49" w:rsidRPr="00ED30F7" w:rsidRDefault="00D91E49" w:rsidP="00D91E49">
      <w:pPr>
        <w:ind w:left="720"/>
        <w:jc w:val="both"/>
        <w:rPr>
          <w:b/>
          <w:color w:val="000000" w:themeColor="text1"/>
        </w:rPr>
      </w:pPr>
    </w:p>
    <w:p w:rsidR="00D91E49" w:rsidRPr="00ED30F7" w:rsidRDefault="00D91E49" w:rsidP="00D91E49">
      <w:pPr>
        <w:ind w:left="720" w:hanging="720"/>
        <w:jc w:val="both"/>
        <w:rPr>
          <w:color w:val="000000" w:themeColor="text1"/>
        </w:rPr>
      </w:pPr>
    </w:p>
    <w:p w:rsidR="00D91E49" w:rsidRPr="00ED30F7" w:rsidRDefault="00D91E49" w:rsidP="003B238D">
      <w:pPr>
        <w:ind w:left="720" w:hanging="720"/>
        <w:jc w:val="both"/>
        <w:rPr>
          <w:color w:val="000000" w:themeColor="text1"/>
        </w:rPr>
      </w:pPr>
      <w:r w:rsidRPr="00ED30F7">
        <w:rPr>
          <w:color w:val="000000" w:themeColor="text1"/>
        </w:rPr>
        <w:t>7.2</w:t>
      </w:r>
      <w:r w:rsidRPr="00ED30F7">
        <w:rPr>
          <w:color w:val="000000" w:themeColor="text1"/>
        </w:rPr>
        <w:tab/>
        <w:t>The bidders are expected to examine carefully the contents of all the above documents. Failure to comply with the requirements of bid submission will be at the Bidder’s ow</w:t>
      </w:r>
      <w:r w:rsidR="00C319DC" w:rsidRPr="00ED30F7">
        <w:rPr>
          <w:color w:val="000000" w:themeColor="text1"/>
        </w:rPr>
        <w:t>n risk. Pursuant to Clause IB.26</w:t>
      </w:r>
      <w:r w:rsidRPr="00ED30F7">
        <w:rPr>
          <w:color w:val="000000" w:themeColor="text1"/>
        </w:rPr>
        <w:t>, bids which are not substantially responsive to the requirements of the Bidding Documents will be rejected.</w:t>
      </w: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p>
    <w:p w:rsidR="0092642C" w:rsidRPr="00ED30F7" w:rsidRDefault="0092642C" w:rsidP="00D91E49">
      <w:pPr>
        <w:ind w:left="1440" w:hanging="720"/>
        <w:jc w:val="right"/>
        <w:rPr>
          <w:b/>
          <w:color w:val="000000" w:themeColor="text1"/>
        </w:rPr>
      </w:pPr>
    </w:p>
    <w:p w:rsidR="00211AFA" w:rsidRPr="00ED30F7" w:rsidRDefault="00211AFA" w:rsidP="00D91E49">
      <w:pPr>
        <w:ind w:left="1440" w:hanging="720"/>
        <w:jc w:val="right"/>
        <w:rPr>
          <w:b/>
          <w:color w:val="000000" w:themeColor="text1"/>
        </w:rPr>
      </w:pPr>
    </w:p>
    <w:p w:rsidR="00D91E49" w:rsidRPr="00ED30F7" w:rsidRDefault="00D91E49" w:rsidP="00D91E49">
      <w:pPr>
        <w:ind w:left="1440" w:hanging="720"/>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-3</w:t>
      </w:r>
    </w:p>
    <w:p w:rsidR="00D91E49" w:rsidRPr="00AE7626" w:rsidRDefault="00D91E49" w:rsidP="009B46D6">
      <w:pPr>
        <w:pStyle w:val="Heading3"/>
        <w:rPr>
          <w:rFonts w:ascii="Times New Roman" w:hAnsi="Times New Roman"/>
          <w:color w:val="000000" w:themeColor="text1"/>
          <w:sz w:val="24"/>
          <w:szCs w:val="24"/>
        </w:rPr>
      </w:pPr>
      <w:bookmarkStart w:id="11" w:name="_Toc164848561"/>
      <w:r w:rsidRPr="00AE7626">
        <w:rPr>
          <w:rFonts w:ascii="Times New Roman" w:hAnsi="Times New Roman"/>
          <w:color w:val="000000" w:themeColor="text1"/>
          <w:sz w:val="24"/>
          <w:szCs w:val="24"/>
        </w:rPr>
        <w:t>IB.8</w:t>
      </w:r>
      <w:r w:rsidRPr="00AE7626">
        <w:rPr>
          <w:rFonts w:ascii="Times New Roman" w:hAnsi="Times New Roman"/>
          <w:color w:val="000000" w:themeColor="text1"/>
          <w:sz w:val="24"/>
          <w:szCs w:val="24"/>
        </w:rPr>
        <w:tab/>
        <w:t>Clarification of Bidding Documents</w:t>
      </w:r>
      <w:bookmarkEnd w:id="11"/>
    </w:p>
    <w:p w:rsidR="00D91E49" w:rsidRPr="00ED30F7" w:rsidRDefault="00D91E49" w:rsidP="00D91E49">
      <w:pPr>
        <w:ind w:left="720" w:hanging="720"/>
        <w:jc w:val="right"/>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8.1</w:t>
      </w:r>
      <w:r w:rsidRPr="00ED30F7">
        <w:rPr>
          <w:color w:val="000000" w:themeColor="text1"/>
        </w:rPr>
        <w:tab/>
        <w:t>Any prospective bidder requiring any clarification (s) in respect of the Bidding Documents may notify the Employer in writing at the Employer’s address indicated in the Invitation for Bids. The Employer will respond to any request for clarification which he receives earlier than 28 days prior to the deadline for submission of bids.</w:t>
      </w:r>
    </w:p>
    <w:p w:rsidR="00D91E49" w:rsidRPr="00ED30F7" w:rsidRDefault="00D91E49" w:rsidP="00D91E49">
      <w:pPr>
        <w:ind w:left="720" w:hanging="720"/>
        <w:jc w:val="both"/>
        <w:rPr>
          <w:color w:val="000000" w:themeColor="text1"/>
        </w:rPr>
      </w:pPr>
      <w:r w:rsidRPr="00ED30F7">
        <w:rPr>
          <w:color w:val="000000" w:themeColor="text1"/>
        </w:rPr>
        <w:tab/>
        <w:t>Copies of the Employer’s response will be forwarded to all purchasers of the Bidding Documents, including a description of the enquiry but without identifying its source.</w:t>
      </w:r>
    </w:p>
    <w:p w:rsidR="00D91E49" w:rsidRPr="00ED30F7" w:rsidRDefault="00D91E49" w:rsidP="00D91E49">
      <w:pPr>
        <w:ind w:left="720" w:hanging="720"/>
        <w:jc w:val="both"/>
        <w:rPr>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12" w:name="_Toc164848562"/>
      <w:r w:rsidRPr="00AE7626">
        <w:rPr>
          <w:rFonts w:ascii="Times New Roman" w:hAnsi="Times New Roman"/>
          <w:color w:val="000000" w:themeColor="text1"/>
          <w:sz w:val="24"/>
          <w:szCs w:val="24"/>
        </w:rPr>
        <w:t>IB.9</w:t>
      </w:r>
      <w:r w:rsidRPr="00AE7626">
        <w:rPr>
          <w:rFonts w:ascii="Times New Roman" w:hAnsi="Times New Roman"/>
          <w:color w:val="000000" w:themeColor="text1"/>
          <w:sz w:val="24"/>
          <w:szCs w:val="24"/>
        </w:rPr>
        <w:tab/>
        <w:t>Amendment of Bidding Documents</w:t>
      </w:r>
      <w:bookmarkEnd w:id="12"/>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9.1</w:t>
      </w:r>
      <w:r w:rsidRPr="00ED30F7">
        <w:rPr>
          <w:color w:val="000000" w:themeColor="text1"/>
        </w:rPr>
        <w:tab/>
        <w:t>At any time prior to the deadline for submission of bids, the Employer may, for any reason, whether at his own initiative or in response to a clarification requested by a prospective bidder, modify the Bidding Documents by issuing addendum.</w:t>
      </w: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9.2</w:t>
      </w:r>
      <w:r w:rsidRPr="00ED30F7">
        <w:rPr>
          <w:color w:val="000000" w:themeColor="text1"/>
        </w:rPr>
        <w:tab/>
        <w:t>Any addendum thus issued shall be part of the Bidding Documents pursuant to IB 7.1 hereof and shall be communicated in writing to all purchasers of the Bidding Documents. Prospective bidders shall acknowledge receipt of each addendum in writing to the Employer.</w:t>
      </w:r>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9.3</w:t>
      </w:r>
      <w:r w:rsidRPr="00ED30F7">
        <w:rPr>
          <w:color w:val="000000" w:themeColor="text1"/>
        </w:rPr>
        <w:tab/>
        <w:t>To afford prospective bidders reasonable time in which to take an addendum into account in preparing their bids, the Employer may extend the deadline for submission of bids</w:t>
      </w:r>
      <w:r w:rsidR="00894E62" w:rsidRPr="00ED30F7">
        <w:rPr>
          <w:color w:val="000000" w:themeColor="text1"/>
        </w:rPr>
        <w:t xml:space="preserve"> in accordance with Clause IB.20</w:t>
      </w:r>
    </w:p>
    <w:p w:rsidR="00D91E49" w:rsidRPr="00ED30F7" w:rsidRDefault="00D91E49" w:rsidP="00D91E49">
      <w:pPr>
        <w:ind w:left="720" w:hanging="720"/>
        <w:jc w:val="both"/>
        <w:rPr>
          <w:b/>
          <w:color w:val="000000" w:themeColor="text1"/>
        </w:rPr>
      </w:pPr>
    </w:p>
    <w:p w:rsidR="00D91E49" w:rsidRPr="009B46D6" w:rsidRDefault="00D91E49" w:rsidP="009B46D6">
      <w:pPr>
        <w:pStyle w:val="Heading2"/>
        <w:rPr>
          <w:color w:val="000000" w:themeColor="text1"/>
        </w:rPr>
      </w:pPr>
      <w:bookmarkStart w:id="13" w:name="_Toc164848563"/>
      <w:r w:rsidRPr="009B46D6">
        <w:rPr>
          <w:color w:val="000000" w:themeColor="text1"/>
        </w:rPr>
        <w:t>C.</w:t>
      </w:r>
      <w:r w:rsidRPr="009B46D6">
        <w:rPr>
          <w:color w:val="000000" w:themeColor="text1"/>
        </w:rPr>
        <w:tab/>
        <w:t>PREPARATION OF BIDS</w:t>
      </w:r>
      <w:bookmarkEnd w:id="13"/>
    </w:p>
    <w:p w:rsidR="00D91E49" w:rsidRPr="00ED30F7" w:rsidRDefault="00D91E49" w:rsidP="00D91E49">
      <w:pPr>
        <w:ind w:left="720" w:hanging="720"/>
        <w:jc w:val="both"/>
        <w:rPr>
          <w:b/>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14" w:name="_Toc164848564"/>
      <w:r w:rsidRPr="00AE7626">
        <w:rPr>
          <w:rFonts w:ascii="Times New Roman" w:hAnsi="Times New Roman"/>
          <w:color w:val="000000" w:themeColor="text1"/>
          <w:sz w:val="24"/>
          <w:szCs w:val="24"/>
        </w:rPr>
        <w:t>IB.10</w:t>
      </w:r>
      <w:r w:rsidRPr="00AE7626">
        <w:rPr>
          <w:rFonts w:ascii="Times New Roman" w:hAnsi="Times New Roman"/>
          <w:color w:val="000000" w:themeColor="text1"/>
          <w:sz w:val="24"/>
          <w:szCs w:val="24"/>
        </w:rPr>
        <w:tab/>
        <w:t>Language of Bid</w:t>
      </w:r>
      <w:bookmarkEnd w:id="14"/>
    </w:p>
    <w:p w:rsidR="00D91E49" w:rsidRPr="00ED30F7" w:rsidRDefault="00D91E49" w:rsidP="00D91E49">
      <w:pPr>
        <w:ind w:left="720" w:hanging="720"/>
        <w:jc w:val="both"/>
        <w:rPr>
          <w:b/>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10.1</w:t>
      </w:r>
      <w:r w:rsidRPr="00ED30F7">
        <w:rPr>
          <w:color w:val="000000" w:themeColor="text1"/>
        </w:rPr>
        <w:tab/>
        <w:t>The bid and all correspondence and documents related to the bid exchanged by a bidder and the Employer shall be in the bid language stipulated in the Bidding Data Sheet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rsidR="00D91E49" w:rsidRPr="00ED30F7" w:rsidRDefault="00D91E49" w:rsidP="00D91E49">
      <w:pPr>
        <w:ind w:left="720" w:hanging="720"/>
        <w:jc w:val="both"/>
        <w:rPr>
          <w:b/>
          <w:color w:val="000000" w:themeColor="text1"/>
        </w:rPr>
      </w:pPr>
    </w:p>
    <w:p w:rsidR="00D91E49" w:rsidRPr="00DC7421" w:rsidRDefault="00D91E49" w:rsidP="00DC7421">
      <w:pPr>
        <w:pStyle w:val="Heading3"/>
        <w:rPr>
          <w:rFonts w:ascii="Times New Roman" w:hAnsi="Times New Roman"/>
          <w:color w:val="000000" w:themeColor="text1"/>
          <w:sz w:val="24"/>
          <w:szCs w:val="24"/>
        </w:rPr>
      </w:pPr>
      <w:bookmarkStart w:id="15" w:name="_Toc164848565"/>
      <w:bookmarkStart w:id="16" w:name="_Toc162751874"/>
      <w:r w:rsidRPr="00DC7421">
        <w:rPr>
          <w:rFonts w:ascii="Times New Roman" w:hAnsi="Times New Roman"/>
          <w:color w:val="000000" w:themeColor="text1"/>
          <w:sz w:val="24"/>
          <w:szCs w:val="24"/>
        </w:rPr>
        <w:t>IB.11</w:t>
      </w:r>
      <w:r w:rsidRPr="00DC7421">
        <w:rPr>
          <w:rFonts w:ascii="Times New Roman" w:hAnsi="Times New Roman"/>
          <w:color w:val="000000" w:themeColor="text1"/>
          <w:sz w:val="24"/>
          <w:szCs w:val="24"/>
        </w:rPr>
        <w:tab/>
        <w:t>Documents Comprising the Bid</w:t>
      </w:r>
      <w:bookmarkEnd w:id="15"/>
      <w:r w:rsidRPr="00DC7421">
        <w:rPr>
          <w:rFonts w:ascii="Times New Roman" w:hAnsi="Times New Roman"/>
          <w:color w:val="000000" w:themeColor="text1"/>
          <w:sz w:val="24"/>
          <w:szCs w:val="24"/>
        </w:rPr>
        <w:t xml:space="preserve"> </w:t>
      </w:r>
    </w:p>
    <w:p w:rsidR="00D91E49" w:rsidRPr="00ED30F7" w:rsidRDefault="00D91E49" w:rsidP="00D91E49">
      <w:pPr>
        <w:pStyle w:val="BodyText21"/>
        <w:ind w:left="0" w:firstLine="0"/>
        <w:rPr>
          <w:b/>
          <w:color w:val="000000" w:themeColor="text1"/>
          <w:sz w:val="24"/>
          <w:szCs w:val="24"/>
        </w:rPr>
      </w:pPr>
    </w:p>
    <w:bookmarkEnd w:id="16"/>
    <w:p w:rsidR="00D91E49" w:rsidRPr="00ED30F7" w:rsidRDefault="00D91E49" w:rsidP="003E5BC3">
      <w:pPr>
        <w:pStyle w:val="Header2-SubClauses"/>
        <w:numPr>
          <w:ilvl w:val="2"/>
          <w:numId w:val="5"/>
        </w:numPr>
        <w:spacing w:after="80"/>
        <w:rPr>
          <w:rFonts w:ascii="Times New Roman" w:hAnsi="Times New Roman" w:cs="Times New Roman"/>
          <w:color w:val="000000" w:themeColor="text1"/>
          <w:sz w:val="24"/>
        </w:rPr>
      </w:pPr>
      <w:r w:rsidRPr="00ED30F7">
        <w:rPr>
          <w:rFonts w:ascii="Times New Roman" w:hAnsi="Times New Roman" w:cs="Times New Roman"/>
          <w:bCs/>
          <w:color w:val="000000" w:themeColor="text1"/>
          <w:sz w:val="24"/>
          <w:lang w:val="en-GB"/>
        </w:rPr>
        <w:t>The Bid shall comprise two envelopes submitted simultaneously, one called the Technical Bid and the other the Price Bid, containing the documents listed in Bidding Data Sheet under the heading of IB 1</w:t>
      </w:r>
      <w:r w:rsidR="008B6A8C" w:rsidRPr="00ED30F7">
        <w:rPr>
          <w:rFonts w:ascii="Times New Roman" w:hAnsi="Times New Roman" w:cs="Times New Roman"/>
          <w:bCs/>
          <w:color w:val="000000" w:themeColor="text1"/>
          <w:sz w:val="24"/>
          <w:lang w:val="en-GB"/>
        </w:rPr>
        <w:t>1.1</w:t>
      </w:r>
      <w:r w:rsidRPr="00ED30F7">
        <w:rPr>
          <w:rFonts w:ascii="Times New Roman" w:hAnsi="Times New Roman" w:cs="Times New Roman"/>
          <w:bCs/>
          <w:color w:val="000000" w:themeColor="text1"/>
          <w:sz w:val="24"/>
          <w:lang w:val="en-GB"/>
        </w:rPr>
        <w:t xml:space="preserve"> A &amp; B respectively.  Both envelopes to be enclosed together in an outer single envelope called the Bid.</w:t>
      </w:r>
      <w:r w:rsidR="008B6A8C" w:rsidRPr="00ED30F7">
        <w:rPr>
          <w:rFonts w:ascii="Times New Roman" w:hAnsi="Times New Roman" w:cs="Times New Roman"/>
          <w:bCs/>
          <w:color w:val="000000" w:themeColor="text1"/>
          <w:sz w:val="24"/>
          <w:lang w:val="en-GB"/>
        </w:rPr>
        <w:t xml:space="preserve"> Each </w:t>
      </w:r>
      <w:r w:rsidR="008B6A8C" w:rsidRPr="00ED30F7">
        <w:rPr>
          <w:rFonts w:ascii="Times New Roman" w:hAnsi="Times New Roman" w:cs="Times New Roman"/>
          <w:color w:val="000000" w:themeColor="text1"/>
          <w:sz w:val="24"/>
        </w:rPr>
        <w:t>bidder shall furnish all the documents as s</w:t>
      </w:r>
      <w:r w:rsidR="00262DEF" w:rsidRPr="00ED30F7">
        <w:rPr>
          <w:rFonts w:ascii="Times New Roman" w:hAnsi="Times New Roman" w:cs="Times New Roman"/>
          <w:color w:val="000000" w:themeColor="text1"/>
          <w:sz w:val="24"/>
        </w:rPr>
        <w:t xml:space="preserve">pecified in Bidding Data Sheet </w:t>
      </w:r>
      <w:r w:rsidR="008B6A8C" w:rsidRPr="00ED30F7">
        <w:rPr>
          <w:rFonts w:ascii="Times New Roman" w:hAnsi="Times New Roman" w:cs="Times New Roman"/>
          <w:color w:val="000000" w:themeColor="text1"/>
          <w:sz w:val="24"/>
        </w:rPr>
        <w:t>11.1 A</w:t>
      </w:r>
      <w:r w:rsidR="008B6A8C" w:rsidRPr="00ED30F7">
        <w:rPr>
          <w:rFonts w:ascii="Times New Roman" w:hAnsi="Times New Roman" w:cs="Times New Roman"/>
          <w:bCs/>
          <w:color w:val="000000" w:themeColor="text1"/>
          <w:sz w:val="24"/>
          <w:lang w:val="en-GB"/>
        </w:rPr>
        <w:t xml:space="preserve"> &amp; B.</w:t>
      </w:r>
    </w:p>
    <w:p w:rsidR="00D91E49" w:rsidRPr="00ED30F7" w:rsidRDefault="00D91E49" w:rsidP="00D91E49">
      <w:pPr>
        <w:ind w:left="1440" w:hanging="720"/>
        <w:jc w:val="right"/>
        <w:rPr>
          <w:b/>
          <w:color w:val="000000" w:themeColor="text1"/>
        </w:rPr>
      </w:pPr>
    </w:p>
    <w:p w:rsidR="00087F3A" w:rsidRPr="00ED30F7" w:rsidRDefault="00087F3A" w:rsidP="00D91E49">
      <w:pPr>
        <w:ind w:left="1440" w:hanging="720"/>
        <w:jc w:val="right"/>
        <w:rPr>
          <w:b/>
          <w:color w:val="000000" w:themeColor="text1"/>
        </w:rPr>
      </w:pPr>
    </w:p>
    <w:p w:rsidR="00087F3A" w:rsidRPr="00ED30F7" w:rsidRDefault="00087F3A" w:rsidP="00D91E49">
      <w:pPr>
        <w:ind w:left="1440" w:hanging="720"/>
        <w:jc w:val="right"/>
        <w:rPr>
          <w:b/>
          <w:color w:val="000000" w:themeColor="text1"/>
        </w:rPr>
      </w:pPr>
    </w:p>
    <w:p w:rsidR="00FE5690" w:rsidRPr="00ED30F7" w:rsidRDefault="00FE5690" w:rsidP="00D91E49">
      <w:pPr>
        <w:ind w:left="1440" w:hanging="720"/>
        <w:jc w:val="right"/>
        <w:rPr>
          <w:b/>
          <w:color w:val="000000" w:themeColor="text1"/>
        </w:rPr>
      </w:pPr>
    </w:p>
    <w:p w:rsidR="00FE5690" w:rsidRPr="00ED30F7" w:rsidRDefault="00FE5690" w:rsidP="00D91E49">
      <w:pPr>
        <w:ind w:left="1440" w:hanging="720"/>
        <w:jc w:val="right"/>
        <w:rPr>
          <w:b/>
          <w:color w:val="000000" w:themeColor="text1"/>
        </w:rPr>
      </w:pPr>
    </w:p>
    <w:p w:rsidR="00211AFA" w:rsidRPr="00ED30F7" w:rsidRDefault="00211AFA" w:rsidP="00D91E49">
      <w:pPr>
        <w:ind w:left="1440" w:hanging="720"/>
        <w:jc w:val="right"/>
        <w:rPr>
          <w:b/>
          <w:color w:val="000000" w:themeColor="text1"/>
        </w:rPr>
      </w:pPr>
    </w:p>
    <w:p w:rsidR="00D91E49" w:rsidRPr="00ED30F7" w:rsidRDefault="00D91E49" w:rsidP="00D91E49">
      <w:pPr>
        <w:ind w:left="1440" w:hanging="720"/>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-4</w:t>
      </w:r>
    </w:p>
    <w:p w:rsidR="00D91E49" w:rsidRPr="00ED30F7" w:rsidRDefault="00D91E49" w:rsidP="003E5BC3">
      <w:pPr>
        <w:pStyle w:val="Header2-SubClauses"/>
        <w:numPr>
          <w:ilvl w:val="2"/>
          <w:numId w:val="5"/>
        </w:numPr>
        <w:spacing w:after="80"/>
        <w:rPr>
          <w:rFonts w:ascii="Times New Roman" w:hAnsi="Times New Roman" w:cs="Times New Roman"/>
          <w:color w:val="000000" w:themeColor="text1"/>
          <w:sz w:val="24"/>
        </w:rPr>
      </w:pPr>
      <w:r w:rsidRPr="00ED30F7">
        <w:rPr>
          <w:rFonts w:ascii="Times New Roman" w:hAnsi="Times New Roman" w:cs="Times New Roman"/>
          <w:color w:val="000000" w:themeColor="text1"/>
          <w:sz w:val="24"/>
        </w:rPr>
        <w:t>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role to be played by each partner to be specified therein.</w:t>
      </w:r>
      <w:r w:rsidR="008B6A8C" w:rsidRPr="00ED30F7">
        <w:rPr>
          <w:rFonts w:ascii="Times New Roman" w:hAnsi="Times New Roman"/>
          <w:color w:val="000000" w:themeColor="text1"/>
          <w:sz w:val="24"/>
        </w:rPr>
        <w:t xml:space="preserve"> </w:t>
      </w:r>
      <w:r w:rsidRPr="00ED30F7">
        <w:rPr>
          <w:rFonts w:ascii="Times New Roman" w:hAnsi="Times New Roman"/>
          <w:color w:val="000000" w:themeColor="text1"/>
          <w:sz w:val="24"/>
        </w:rPr>
        <w:t>Bids submitted by a joint venture of two (2) or more firms shall comply with the following requirements:</w:t>
      </w:r>
    </w:p>
    <w:p w:rsidR="00D91E49" w:rsidRPr="00ED30F7" w:rsidRDefault="00D91E49" w:rsidP="00D91E49">
      <w:pPr>
        <w:ind w:left="720" w:hanging="720"/>
        <w:jc w:val="both"/>
        <w:rPr>
          <w:color w:val="000000" w:themeColor="text1"/>
        </w:rPr>
      </w:pPr>
    </w:p>
    <w:p w:rsidR="00D91E49" w:rsidRPr="00ED30F7" w:rsidRDefault="00D91E49" w:rsidP="00D91E49">
      <w:pPr>
        <w:ind w:left="1440" w:hanging="720"/>
        <w:jc w:val="both"/>
        <w:rPr>
          <w:color w:val="000000" w:themeColor="text1"/>
        </w:rPr>
      </w:pPr>
      <w:r w:rsidRPr="00ED30F7">
        <w:rPr>
          <w:color w:val="000000" w:themeColor="text1"/>
        </w:rPr>
        <w:t>(a)</w:t>
      </w:r>
      <w:r w:rsidRPr="00ED30F7">
        <w:rPr>
          <w:color w:val="000000" w:themeColor="text1"/>
        </w:rPr>
        <w:tab/>
        <w:t xml:space="preserve">In case of a successful bid, the Form of JV Agreement shall be signed so as to be legally binding on all partners within 7 days of the receipt of letter of acceptance failing which the contract and the letter of acceptance shall stand void and redundant. </w:t>
      </w:r>
    </w:p>
    <w:p w:rsidR="00D91E49" w:rsidRPr="00ED30F7" w:rsidRDefault="00D91E49" w:rsidP="00D91E49">
      <w:pPr>
        <w:ind w:left="1440" w:hanging="720"/>
        <w:jc w:val="both"/>
        <w:rPr>
          <w:color w:val="000000" w:themeColor="text1"/>
        </w:rPr>
      </w:pPr>
      <w:r w:rsidRPr="00ED30F7">
        <w:rPr>
          <w:color w:val="000000" w:themeColor="text1"/>
        </w:rPr>
        <w:t>(b)</w:t>
      </w:r>
      <w:r w:rsidRPr="00ED30F7">
        <w:rPr>
          <w:color w:val="000000" w:themeColor="text1"/>
        </w:rPr>
        <w:tab/>
        <w:t>One of the joint venture partners shall be nominated as being in charge; and this authorization shall be evidenced by submitting a power of attorney signed by legally authorized signatories of all the joint venture partners;</w:t>
      </w:r>
    </w:p>
    <w:p w:rsidR="00D91E49" w:rsidRPr="00ED30F7" w:rsidRDefault="00D91E49" w:rsidP="00D91E49">
      <w:pPr>
        <w:ind w:left="1440" w:hanging="720"/>
        <w:jc w:val="both"/>
        <w:rPr>
          <w:color w:val="000000" w:themeColor="text1"/>
        </w:rPr>
      </w:pPr>
      <w:r w:rsidRPr="00ED30F7">
        <w:rPr>
          <w:color w:val="000000" w:themeColor="text1"/>
        </w:rPr>
        <w:t>(c)</w:t>
      </w:r>
      <w:r w:rsidRPr="00ED30F7">
        <w:rPr>
          <w:color w:val="000000" w:themeColor="text1"/>
        </w:rPr>
        <w:tab/>
        <w:t>The partner-in-charge shall always be duly authorized to deal with the Employer regarding all matters related with and/or incidental to the execution of Works as per the terms and Conditions of JV Agreement and in this regard to incur any and all liabilities, receive instructions, give binding undertakings and receive payments on behalf of the joint venture;</w:t>
      </w:r>
    </w:p>
    <w:p w:rsidR="00D91E49" w:rsidRPr="00ED30F7" w:rsidRDefault="00D91E49" w:rsidP="00D91E49">
      <w:pPr>
        <w:ind w:left="1440" w:hanging="720"/>
        <w:jc w:val="both"/>
        <w:rPr>
          <w:color w:val="000000" w:themeColor="text1"/>
        </w:rPr>
      </w:pPr>
      <w:r w:rsidRPr="00ED30F7">
        <w:rPr>
          <w:color w:val="000000" w:themeColor="text1"/>
        </w:rPr>
        <w:t>(d)</w:t>
      </w:r>
      <w:r w:rsidRPr="00ED30F7">
        <w:rPr>
          <w:color w:val="000000" w:themeColor="text1"/>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 (b) above as well as in the Form of Bid and in the Form of JV Agreement (in case of a successful bid); and</w:t>
      </w:r>
    </w:p>
    <w:p w:rsidR="00D91E49" w:rsidRPr="00ED30F7" w:rsidRDefault="00D91E49" w:rsidP="00D91E49">
      <w:pPr>
        <w:ind w:left="1440" w:hanging="720"/>
        <w:jc w:val="both"/>
        <w:rPr>
          <w:color w:val="000000" w:themeColor="text1"/>
        </w:rPr>
      </w:pPr>
      <w:r w:rsidRPr="00ED30F7">
        <w:rPr>
          <w:color w:val="000000" w:themeColor="text1"/>
        </w:rPr>
        <w:t>(e)</w:t>
      </w:r>
      <w:r w:rsidRPr="00ED30F7">
        <w:rPr>
          <w:color w:val="000000" w:themeColor="text1"/>
        </w:rPr>
        <w:tab/>
        <w:t>A copy of JV agreement shall be submitted before signing of the Contract, stating the conditions under which JV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The JV Agreement shall be made part of the contract. No amendments / modifications whatsoever in the joint venture agreement shall be agreed to between the joint venture partners without prior written consent of the Employer.</w:t>
      </w:r>
    </w:p>
    <w:p w:rsidR="00D91E49" w:rsidRPr="00ED30F7" w:rsidRDefault="00D91E49" w:rsidP="00D91E49">
      <w:pPr>
        <w:ind w:left="1440" w:hanging="720"/>
        <w:jc w:val="both"/>
        <w:rPr>
          <w:color w:val="000000" w:themeColor="text1"/>
        </w:rPr>
      </w:pPr>
    </w:p>
    <w:p w:rsidR="00087F3A" w:rsidRPr="00ED30F7" w:rsidRDefault="008B6A8C" w:rsidP="00BB5A36">
      <w:pPr>
        <w:ind w:left="720" w:hanging="720"/>
        <w:jc w:val="both"/>
        <w:rPr>
          <w:color w:val="000000" w:themeColor="text1"/>
        </w:rPr>
      </w:pPr>
      <w:r w:rsidRPr="00ED30F7">
        <w:rPr>
          <w:color w:val="000000" w:themeColor="text1"/>
        </w:rPr>
        <w:t>11.3</w:t>
      </w:r>
      <w:r w:rsidR="00D91E49" w:rsidRPr="00ED30F7">
        <w:rPr>
          <w:color w:val="000000" w:themeColor="text1"/>
        </w:rPr>
        <w:tab/>
        <w:t>The Bidder shall furnish, as part of the Technical Bid, a Technical Proposal including a statement of work methods, equipment, personnel, schedule and any other information as stipulated Bidding Forms, in sufficient detail to demonstrate the adequacy of the Bidders’ proposal to meet the work requi</w:t>
      </w:r>
      <w:r w:rsidR="00FE5690" w:rsidRPr="00ED30F7">
        <w:rPr>
          <w:color w:val="000000" w:themeColor="text1"/>
        </w:rPr>
        <w:t>rements and the completion time r</w:t>
      </w:r>
      <w:r w:rsidRPr="00ED30F7">
        <w:rPr>
          <w:color w:val="000000" w:themeColor="text1"/>
        </w:rPr>
        <w:t>eferred to in Sub-Clause 1.2 hereof.</w:t>
      </w:r>
      <w:r w:rsidR="00D91E49" w:rsidRPr="00ED30F7">
        <w:rPr>
          <w:color w:val="000000" w:themeColor="text1"/>
        </w:rPr>
        <w:t xml:space="preserve">  </w:t>
      </w:r>
    </w:p>
    <w:p w:rsidR="00D91E49" w:rsidRPr="00ED30F7" w:rsidRDefault="00D91E49" w:rsidP="00D91E49">
      <w:pPr>
        <w:ind w:left="1440" w:hanging="720"/>
        <w:jc w:val="right"/>
        <w:rPr>
          <w:b/>
          <w:color w:val="000000" w:themeColor="text1"/>
        </w:rPr>
      </w:pPr>
    </w:p>
    <w:p w:rsidR="00D91E49" w:rsidRPr="009B46D6" w:rsidRDefault="00D91E49" w:rsidP="009B46D6">
      <w:pPr>
        <w:pStyle w:val="Heading3"/>
        <w:rPr>
          <w:color w:val="000000" w:themeColor="text1"/>
        </w:rPr>
      </w:pPr>
      <w:bookmarkStart w:id="17" w:name="_Toc164848566"/>
      <w:r w:rsidRPr="00AE7626">
        <w:rPr>
          <w:rFonts w:ascii="Times New Roman" w:hAnsi="Times New Roman"/>
          <w:color w:val="000000" w:themeColor="text1"/>
          <w:sz w:val="24"/>
          <w:szCs w:val="24"/>
        </w:rPr>
        <w:t>IB.12</w:t>
      </w:r>
      <w:r w:rsidRPr="00AE7626">
        <w:rPr>
          <w:rFonts w:ascii="Times New Roman" w:hAnsi="Times New Roman"/>
          <w:color w:val="000000" w:themeColor="text1"/>
          <w:sz w:val="24"/>
          <w:szCs w:val="24"/>
        </w:rPr>
        <w:tab/>
        <w:t>Bid Prices</w:t>
      </w:r>
      <w:bookmarkEnd w:id="17"/>
    </w:p>
    <w:p w:rsidR="00D91E49" w:rsidRPr="00ED30F7" w:rsidRDefault="00D91E49" w:rsidP="00D91E49">
      <w:pPr>
        <w:ind w:left="720" w:hanging="720"/>
        <w:jc w:val="both"/>
        <w:rPr>
          <w:b/>
          <w:color w:val="000000" w:themeColor="text1"/>
        </w:rPr>
      </w:pPr>
    </w:p>
    <w:p w:rsidR="00D91E49" w:rsidRPr="00ED30F7" w:rsidRDefault="00D91E49" w:rsidP="00BB5A36">
      <w:pPr>
        <w:pStyle w:val="BodyTextIndent"/>
        <w:ind w:left="720" w:hanging="720"/>
        <w:jc w:val="both"/>
        <w:rPr>
          <w:rFonts w:ascii="Times New Roman" w:hAnsi="Times New Roman"/>
          <w:color w:val="000000" w:themeColor="text1"/>
        </w:rPr>
      </w:pPr>
      <w:r w:rsidRPr="00ED30F7">
        <w:rPr>
          <w:rFonts w:ascii="Times New Roman" w:hAnsi="Times New Roman"/>
          <w:color w:val="000000" w:themeColor="text1"/>
        </w:rPr>
        <w:t>12.1</w:t>
      </w:r>
      <w:r w:rsidRPr="00ED30F7">
        <w:rPr>
          <w:rFonts w:ascii="Times New Roman" w:hAnsi="Times New Roman"/>
          <w:color w:val="000000" w:themeColor="text1"/>
        </w:rPr>
        <w:tab/>
        <w:t>Unless stated otherwise in the Bidding Documents, the Contract shall be for the whole of the Works as described in IB 1.1 hereof, based on the unit rates and / or prices submitted by the bidder.</w:t>
      </w:r>
    </w:p>
    <w:p w:rsidR="00087F3A" w:rsidRPr="00ED30F7" w:rsidRDefault="00087F3A" w:rsidP="00D91E49">
      <w:pPr>
        <w:ind w:left="1440" w:hanging="720"/>
        <w:jc w:val="both"/>
        <w:rPr>
          <w:color w:val="000000" w:themeColor="text1"/>
        </w:rPr>
      </w:pPr>
    </w:p>
    <w:p w:rsidR="003E3960" w:rsidRPr="00ED30F7" w:rsidRDefault="003E3960" w:rsidP="00087F3A">
      <w:pPr>
        <w:ind w:left="1440" w:hanging="720"/>
        <w:jc w:val="right"/>
        <w:rPr>
          <w:b/>
          <w:color w:val="000000" w:themeColor="text1"/>
        </w:rPr>
      </w:pPr>
    </w:p>
    <w:p w:rsidR="00087F3A" w:rsidRPr="00ED30F7" w:rsidRDefault="00087F3A" w:rsidP="00087F3A">
      <w:pPr>
        <w:ind w:left="1440" w:hanging="720"/>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-5</w:t>
      </w:r>
    </w:p>
    <w:p w:rsidR="00087F3A" w:rsidRPr="00ED30F7" w:rsidRDefault="00087F3A" w:rsidP="00087F3A">
      <w:pPr>
        <w:ind w:left="1440" w:hanging="720"/>
        <w:jc w:val="right"/>
        <w:rPr>
          <w:b/>
          <w:color w:val="000000" w:themeColor="text1"/>
        </w:rPr>
      </w:pPr>
    </w:p>
    <w:p w:rsidR="00D91E49" w:rsidRPr="00ED30F7" w:rsidRDefault="00D91E49" w:rsidP="005F6824">
      <w:pPr>
        <w:ind w:left="720" w:hanging="720"/>
        <w:jc w:val="both"/>
        <w:rPr>
          <w:color w:val="000000" w:themeColor="text1"/>
        </w:rPr>
      </w:pPr>
      <w:r w:rsidRPr="00ED30F7">
        <w:rPr>
          <w:color w:val="000000" w:themeColor="text1"/>
        </w:rPr>
        <w:t>12.2</w:t>
      </w:r>
      <w:r w:rsidRPr="00ED30F7">
        <w:rPr>
          <w:color w:val="000000" w:themeColor="text1"/>
        </w:rPr>
        <w:tab/>
        <w:t>The bidders shall fill in rates and prices for all items of the Works described in the Bill of Quantities. Items against which no rate or price is entered by a bidder will not be paid for by the Employer when executed and shall be deemed covered by rates and prices for other items in the Bill of Quantities.</w:t>
      </w:r>
    </w:p>
    <w:p w:rsidR="00D91E49" w:rsidRPr="00ED30F7" w:rsidRDefault="00D91E49" w:rsidP="00D91E49">
      <w:pPr>
        <w:ind w:left="1440" w:hanging="720"/>
        <w:jc w:val="both"/>
        <w:rPr>
          <w:color w:val="000000" w:themeColor="text1"/>
        </w:rPr>
      </w:pPr>
    </w:p>
    <w:p w:rsidR="00D91E49" w:rsidRPr="00ED30F7" w:rsidRDefault="00D91E49" w:rsidP="00D91E49">
      <w:pPr>
        <w:ind w:left="1440" w:hanging="720"/>
        <w:jc w:val="both"/>
        <w:rPr>
          <w:color w:val="000000" w:themeColor="text1"/>
        </w:rPr>
      </w:pPr>
    </w:p>
    <w:p w:rsidR="00D91E49" w:rsidRPr="00ED30F7" w:rsidRDefault="00D91E49" w:rsidP="005F6824">
      <w:pPr>
        <w:ind w:left="720" w:hanging="720"/>
        <w:jc w:val="both"/>
        <w:rPr>
          <w:color w:val="000000" w:themeColor="text1"/>
        </w:rPr>
      </w:pPr>
      <w:r w:rsidRPr="00ED30F7">
        <w:rPr>
          <w:color w:val="000000" w:themeColor="text1"/>
        </w:rPr>
        <w:t>12.3</w:t>
      </w:r>
      <w:r w:rsidRPr="00ED30F7">
        <w:rPr>
          <w:color w:val="000000" w:themeColor="text1"/>
        </w:rPr>
        <w:tab/>
        <w:t>All duties, taxes and other levies payable by the Contractor under the Contract, or for any other cause, as on the date 28 days prior to the deadline for submission of bids shall be included in the rates and prices and the total Bid Price submitted by a bidder.</w:t>
      </w:r>
    </w:p>
    <w:p w:rsidR="00D91E49" w:rsidRPr="00ED30F7" w:rsidRDefault="00D91E49" w:rsidP="005F6824">
      <w:pPr>
        <w:ind w:left="720"/>
        <w:jc w:val="both"/>
        <w:rPr>
          <w:color w:val="000000" w:themeColor="text1"/>
        </w:rPr>
      </w:pPr>
      <w:r w:rsidRPr="00ED30F7">
        <w:rPr>
          <w:color w:val="000000" w:themeColor="text1"/>
        </w:rPr>
        <w:t>Additional / reduced duties, taxes and levies due to subsequent additions or changes in legislation shall be reimbursed / deducted as per Sub-Clause 70.2 of the General Conditions of Contract Part-I.</w:t>
      </w:r>
    </w:p>
    <w:p w:rsidR="00D91E49" w:rsidRPr="00ED30F7" w:rsidRDefault="00D91E49" w:rsidP="00D91E49">
      <w:pPr>
        <w:ind w:left="1440" w:hanging="720"/>
        <w:jc w:val="both"/>
        <w:rPr>
          <w:color w:val="000000" w:themeColor="text1"/>
        </w:rPr>
      </w:pPr>
    </w:p>
    <w:p w:rsidR="00D91E49" w:rsidRPr="00ED30F7" w:rsidRDefault="00D91E49" w:rsidP="005F6824">
      <w:pPr>
        <w:ind w:left="720" w:hanging="720"/>
        <w:jc w:val="both"/>
        <w:rPr>
          <w:color w:val="000000" w:themeColor="text1"/>
        </w:rPr>
      </w:pPr>
      <w:r w:rsidRPr="00ED30F7">
        <w:rPr>
          <w:color w:val="000000" w:themeColor="text1"/>
        </w:rPr>
        <w:t>12.4</w:t>
      </w:r>
      <w:r w:rsidRPr="00ED30F7">
        <w:rPr>
          <w:color w:val="000000" w:themeColor="text1"/>
        </w:rPr>
        <w:tab/>
        <w:t>The rates and prices quoted by the bidders are subject to adjustment during the performance of the Contract in accordance with the provisions of Clause 70 of the Conditions of Contract.</w:t>
      </w:r>
      <w:r w:rsidR="008B6A8C" w:rsidRPr="00ED30F7">
        <w:rPr>
          <w:color w:val="000000" w:themeColor="text1"/>
        </w:rPr>
        <w:t xml:space="preserve"> The bidders shall furnish the prescribed information for the price adjustment formulae in Appendix C to Bid and shall submit with the bids</w:t>
      </w:r>
      <w:r w:rsidR="00584A26" w:rsidRPr="00ED30F7">
        <w:rPr>
          <w:color w:val="000000" w:themeColor="text1"/>
        </w:rPr>
        <w:t xml:space="preserve"> </w:t>
      </w:r>
      <w:r w:rsidR="008B6A8C" w:rsidRPr="00ED30F7">
        <w:rPr>
          <w:color w:val="000000" w:themeColor="text1"/>
        </w:rPr>
        <w:t>such other supporting information as required under the said clause.</w:t>
      </w:r>
    </w:p>
    <w:p w:rsidR="00D91E49" w:rsidRPr="00ED30F7" w:rsidRDefault="00D91E49" w:rsidP="00D91E49">
      <w:pPr>
        <w:ind w:left="1440" w:hanging="720"/>
        <w:jc w:val="both"/>
        <w:rPr>
          <w:color w:val="000000" w:themeColor="text1"/>
        </w:rPr>
      </w:pPr>
    </w:p>
    <w:p w:rsidR="00D91E49" w:rsidRPr="00ED30F7" w:rsidRDefault="00D91E49" w:rsidP="00D91E49">
      <w:pPr>
        <w:ind w:left="720" w:hanging="720"/>
        <w:jc w:val="both"/>
        <w:rPr>
          <w:color w:val="000000" w:themeColor="text1"/>
        </w:rPr>
      </w:pPr>
    </w:p>
    <w:p w:rsidR="00D91E49" w:rsidRPr="009B46D6" w:rsidRDefault="00D91E49" w:rsidP="009B46D6">
      <w:pPr>
        <w:pStyle w:val="Heading3"/>
        <w:rPr>
          <w:color w:val="000000" w:themeColor="text1"/>
        </w:rPr>
      </w:pPr>
      <w:bookmarkStart w:id="18" w:name="_Toc164848567"/>
      <w:r w:rsidRPr="00AE7626">
        <w:rPr>
          <w:rFonts w:ascii="Times New Roman" w:hAnsi="Times New Roman"/>
          <w:color w:val="000000" w:themeColor="text1"/>
          <w:sz w:val="24"/>
          <w:szCs w:val="24"/>
        </w:rPr>
        <w:t>IB.13</w:t>
      </w:r>
      <w:r w:rsidRPr="00AE7626">
        <w:rPr>
          <w:rFonts w:ascii="Times New Roman" w:hAnsi="Times New Roman"/>
          <w:color w:val="000000" w:themeColor="text1"/>
          <w:sz w:val="24"/>
          <w:szCs w:val="24"/>
        </w:rPr>
        <w:tab/>
        <w:t>Currencies of Bid and Payment</w:t>
      </w:r>
      <w:bookmarkEnd w:id="18"/>
    </w:p>
    <w:p w:rsidR="00D91E49" w:rsidRPr="00ED30F7" w:rsidRDefault="00D91E49" w:rsidP="00D91E49">
      <w:pPr>
        <w:ind w:left="720" w:hanging="720"/>
        <w:jc w:val="both"/>
        <w:rPr>
          <w:b/>
          <w:color w:val="000000" w:themeColor="text1"/>
        </w:rPr>
      </w:pPr>
    </w:p>
    <w:p w:rsidR="008B6A8C" w:rsidRPr="00ED30F7" w:rsidRDefault="00D91E49" w:rsidP="00CC6231">
      <w:pPr>
        <w:ind w:left="720" w:hanging="720"/>
        <w:jc w:val="both"/>
        <w:rPr>
          <w:color w:val="000000" w:themeColor="text1"/>
        </w:rPr>
      </w:pPr>
      <w:r w:rsidRPr="00ED30F7">
        <w:rPr>
          <w:color w:val="000000" w:themeColor="text1"/>
        </w:rPr>
        <w:t>13.1</w:t>
      </w:r>
      <w:r w:rsidRPr="00ED30F7">
        <w:rPr>
          <w:color w:val="000000" w:themeColor="text1"/>
        </w:rPr>
        <w:tab/>
      </w:r>
      <w:r w:rsidR="008B6A8C" w:rsidRPr="00ED30F7">
        <w:rPr>
          <w:color w:val="000000" w:themeColor="text1"/>
        </w:rPr>
        <w:t>The unit rates and the prices shall be quoted by the bidder entirely in Pak rupees. A bidder expecting to incur expenditures in other currencies for inputs to the Works supplied from outside the Employer’s country (referred to as the “Foreign Currency Requirements”) shall indicate the same in Appendix-B to Bid. The proportion of the Bid Price (excluding Provisional Sums) needed by him for the payment of such Foreign Currency Requirements either (</w:t>
      </w:r>
      <w:proofErr w:type="spellStart"/>
      <w:r w:rsidR="008B6A8C" w:rsidRPr="00ED30F7">
        <w:rPr>
          <w:color w:val="000000" w:themeColor="text1"/>
        </w:rPr>
        <w:t>i</w:t>
      </w:r>
      <w:proofErr w:type="spellEnd"/>
      <w:r w:rsidR="008B6A8C" w:rsidRPr="00ED30F7">
        <w:rPr>
          <w:color w:val="000000" w:themeColor="text1"/>
        </w:rPr>
        <w:t>) entirely in the currency of the Bidder’s home country or, (ii) at the bidder’s option, entirely in Pak rupees provided always that a bidder expecting to incur expenditures in a currency or currencies other than those stated in (</w:t>
      </w:r>
      <w:proofErr w:type="spellStart"/>
      <w:r w:rsidR="008B6A8C" w:rsidRPr="00ED30F7">
        <w:rPr>
          <w:color w:val="000000" w:themeColor="text1"/>
        </w:rPr>
        <w:t>i</w:t>
      </w:r>
      <w:proofErr w:type="spellEnd"/>
      <w:r w:rsidR="008B6A8C" w:rsidRPr="00ED30F7">
        <w:rPr>
          <w:color w:val="000000" w:themeColor="text1"/>
        </w:rPr>
        <w:t>) and (ii) above for a portion of the foreign currency requirements, and wishing to be paid accordingly, shall indicate the respective portions in his bid.</w:t>
      </w:r>
    </w:p>
    <w:p w:rsidR="008B6A8C" w:rsidRPr="00ED30F7" w:rsidRDefault="008B6A8C" w:rsidP="00D91E49">
      <w:pPr>
        <w:ind w:left="1440" w:hanging="720"/>
        <w:jc w:val="both"/>
        <w:rPr>
          <w:color w:val="000000" w:themeColor="text1"/>
        </w:rPr>
      </w:pPr>
    </w:p>
    <w:p w:rsidR="00D91E49" w:rsidRPr="00ED30F7" w:rsidRDefault="00D91E49" w:rsidP="00CC6231">
      <w:pPr>
        <w:ind w:left="720" w:hanging="720"/>
        <w:jc w:val="both"/>
        <w:rPr>
          <w:color w:val="000000" w:themeColor="text1"/>
        </w:rPr>
      </w:pPr>
      <w:r w:rsidRPr="00ED30F7">
        <w:rPr>
          <w:color w:val="000000" w:themeColor="text1"/>
        </w:rPr>
        <w:t>13.2</w:t>
      </w:r>
      <w:r w:rsidRPr="00ED30F7">
        <w:rPr>
          <w:color w:val="000000" w:themeColor="text1"/>
        </w:rPr>
        <w:tab/>
        <w:t>The rates of exchange to be used by the bidder for currency conversion shall be the TT &amp; OD Selling Rates published or authorized by the State Bank of Pakistan prevailing on the date 28 days prior to the deadline for submission of bids. For the purpose of payments, the exchange rates used in bid preparation shall apply for the duration of the Contract.</w:t>
      </w:r>
    </w:p>
    <w:p w:rsidR="008A2E3A" w:rsidRPr="00ED30F7" w:rsidRDefault="008A2E3A" w:rsidP="008A2E3A">
      <w:pPr>
        <w:ind w:left="1440" w:hanging="720"/>
        <w:jc w:val="right"/>
        <w:rPr>
          <w:b/>
          <w:color w:val="000000" w:themeColor="text1"/>
        </w:rPr>
      </w:pPr>
    </w:p>
    <w:p w:rsidR="008A2E3A" w:rsidRPr="00AE7626" w:rsidRDefault="008A2E3A" w:rsidP="009B46D6">
      <w:pPr>
        <w:pStyle w:val="Heading3"/>
        <w:rPr>
          <w:rFonts w:ascii="Times New Roman" w:hAnsi="Times New Roman"/>
          <w:color w:val="000000" w:themeColor="text1"/>
          <w:sz w:val="24"/>
          <w:szCs w:val="24"/>
        </w:rPr>
      </w:pPr>
      <w:bookmarkStart w:id="19" w:name="_Toc164848568"/>
      <w:r w:rsidRPr="00AE7626">
        <w:rPr>
          <w:rFonts w:ascii="Times New Roman" w:hAnsi="Times New Roman"/>
          <w:color w:val="000000" w:themeColor="text1"/>
          <w:sz w:val="24"/>
          <w:szCs w:val="24"/>
        </w:rPr>
        <w:t>IB.14</w:t>
      </w:r>
      <w:r w:rsidRPr="00AE7626">
        <w:rPr>
          <w:rFonts w:ascii="Times New Roman" w:hAnsi="Times New Roman"/>
          <w:color w:val="000000" w:themeColor="text1"/>
          <w:sz w:val="24"/>
          <w:szCs w:val="24"/>
        </w:rPr>
        <w:tab/>
        <w:t>Bid Validity</w:t>
      </w:r>
      <w:bookmarkEnd w:id="19"/>
    </w:p>
    <w:p w:rsidR="008A2E3A" w:rsidRPr="00ED30F7" w:rsidRDefault="008A2E3A" w:rsidP="008A2E3A">
      <w:pPr>
        <w:ind w:left="1440" w:hanging="720"/>
        <w:jc w:val="both"/>
        <w:rPr>
          <w:b/>
          <w:color w:val="000000" w:themeColor="text1"/>
        </w:rPr>
      </w:pPr>
    </w:p>
    <w:p w:rsidR="008A2E3A" w:rsidRPr="00ED30F7" w:rsidRDefault="008A2E3A" w:rsidP="008A2E3A">
      <w:pPr>
        <w:ind w:left="720" w:hanging="720"/>
        <w:jc w:val="both"/>
        <w:rPr>
          <w:color w:val="000000" w:themeColor="text1"/>
        </w:rPr>
      </w:pPr>
      <w:r w:rsidRPr="00ED30F7">
        <w:rPr>
          <w:color w:val="000000" w:themeColor="text1"/>
        </w:rPr>
        <w:t>14.1</w:t>
      </w:r>
      <w:r w:rsidRPr="00ED30F7">
        <w:rPr>
          <w:color w:val="000000" w:themeColor="text1"/>
        </w:rPr>
        <w:tab/>
        <w:t>Bids shall remain valid for the period stipulated in the Bidding Data Sheet after the Date of Bid Opening specified in Clause IB.23.</w:t>
      </w:r>
    </w:p>
    <w:p w:rsidR="00235D21" w:rsidRPr="00ED30F7" w:rsidRDefault="00235D21" w:rsidP="00235D21">
      <w:pPr>
        <w:ind w:left="1440" w:hanging="720"/>
        <w:jc w:val="both"/>
        <w:rPr>
          <w:color w:val="000000" w:themeColor="text1"/>
        </w:rPr>
      </w:pPr>
    </w:p>
    <w:p w:rsidR="00235D21" w:rsidRPr="00ED30F7" w:rsidRDefault="00235D21" w:rsidP="00235D21">
      <w:pPr>
        <w:rPr>
          <w:b/>
          <w:color w:val="000000" w:themeColor="text1"/>
        </w:rPr>
      </w:pPr>
    </w:p>
    <w:p w:rsidR="006A27DB" w:rsidRPr="00ED30F7" w:rsidRDefault="006A27DB" w:rsidP="00235D21">
      <w:pPr>
        <w:rPr>
          <w:b/>
          <w:color w:val="000000" w:themeColor="text1"/>
        </w:rPr>
      </w:pPr>
    </w:p>
    <w:p w:rsidR="00235D21" w:rsidRPr="00ED30F7" w:rsidRDefault="00235D21" w:rsidP="00235D21">
      <w:pPr>
        <w:rPr>
          <w:b/>
          <w:color w:val="000000" w:themeColor="text1"/>
        </w:rPr>
      </w:pPr>
    </w:p>
    <w:p w:rsidR="003E3960" w:rsidRPr="00ED30F7" w:rsidRDefault="003E3960" w:rsidP="00235D21">
      <w:pPr>
        <w:jc w:val="right"/>
        <w:rPr>
          <w:b/>
          <w:color w:val="000000" w:themeColor="text1"/>
        </w:rPr>
      </w:pPr>
    </w:p>
    <w:p w:rsidR="003E3960" w:rsidRPr="00ED30F7" w:rsidRDefault="003E3960" w:rsidP="00235D21">
      <w:pPr>
        <w:jc w:val="right"/>
        <w:rPr>
          <w:b/>
          <w:color w:val="000000" w:themeColor="text1"/>
        </w:rPr>
      </w:pPr>
    </w:p>
    <w:p w:rsidR="00D91E49" w:rsidRPr="00ED30F7" w:rsidRDefault="00D91E49" w:rsidP="00235D21">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-6</w:t>
      </w:r>
    </w:p>
    <w:p w:rsidR="00235D21" w:rsidRPr="00ED30F7" w:rsidRDefault="00235D21" w:rsidP="00235D21">
      <w:pPr>
        <w:jc w:val="both"/>
        <w:rPr>
          <w:color w:val="000000" w:themeColor="text1"/>
        </w:rPr>
      </w:pPr>
    </w:p>
    <w:p w:rsidR="00D91E49" w:rsidRPr="00ED30F7" w:rsidRDefault="00D91E49" w:rsidP="00235D21">
      <w:pPr>
        <w:ind w:left="720" w:hanging="630"/>
        <w:jc w:val="both"/>
        <w:rPr>
          <w:color w:val="000000" w:themeColor="text1"/>
        </w:rPr>
      </w:pPr>
      <w:r w:rsidRPr="00ED30F7">
        <w:rPr>
          <w:color w:val="000000" w:themeColor="text1"/>
        </w:rPr>
        <w:t>14.2</w:t>
      </w:r>
      <w:r w:rsidRPr="00ED30F7">
        <w:rPr>
          <w:color w:val="000000" w:themeColor="text1"/>
        </w:rPr>
        <w:tab/>
        <w:t>In exceptional circumstances, prior to expiry of the original bid validity</w:t>
      </w:r>
      <w:r w:rsidR="00235D21" w:rsidRPr="00ED30F7">
        <w:rPr>
          <w:color w:val="000000" w:themeColor="text1"/>
        </w:rPr>
        <w:t xml:space="preserve"> period, the    Employer</w:t>
      </w:r>
      <w:r w:rsidRPr="00ED30F7">
        <w:rPr>
          <w:color w:val="000000" w:themeColor="text1"/>
        </w:rPr>
        <w:t xml:space="preserve"> 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w:t>
      </w:r>
      <w:r w:rsidR="008B6A8C" w:rsidRPr="00ED30F7">
        <w:rPr>
          <w:color w:val="000000" w:themeColor="text1"/>
        </w:rPr>
        <w:t xml:space="preserve"> in compliance with Clause IB.15</w:t>
      </w:r>
      <w:r w:rsidRPr="00ED30F7">
        <w:rPr>
          <w:color w:val="000000" w:themeColor="text1"/>
        </w:rPr>
        <w:t xml:space="preserve"> in all respects.</w:t>
      </w:r>
    </w:p>
    <w:p w:rsidR="00D91E49" w:rsidRPr="00ED30F7" w:rsidRDefault="00D91E49" w:rsidP="00EA650D">
      <w:pPr>
        <w:ind w:left="1440" w:hanging="720"/>
        <w:jc w:val="both"/>
        <w:rPr>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20" w:name="_Toc164848569"/>
      <w:r w:rsidRPr="00AE7626">
        <w:rPr>
          <w:rFonts w:ascii="Times New Roman" w:hAnsi="Times New Roman"/>
          <w:color w:val="000000" w:themeColor="text1"/>
          <w:sz w:val="24"/>
          <w:szCs w:val="24"/>
        </w:rPr>
        <w:t>IB.15</w:t>
      </w:r>
      <w:r w:rsidRPr="00AE7626">
        <w:rPr>
          <w:rFonts w:ascii="Times New Roman" w:hAnsi="Times New Roman"/>
          <w:color w:val="000000" w:themeColor="text1"/>
          <w:sz w:val="24"/>
          <w:szCs w:val="24"/>
        </w:rPr>
        <w:tab/>
        <w:t>Bid Security</w:t>
      </w:r>
      <w:bookmarkEnd w:id="20"/>
    </w:p>
    <w:p w:rsidR="00D91E49" w:rsidRPr="00ED30F7" w:rsidRDefault="00D91E49" w:rsidP="00D91E49">
      <w:pPr>
        <w:ind w:left="1440" w:hanging="720"/>
        <w:jc w:val="both"/>
        <w:rPr>
          <w:b/>
          <w:color w:val="000000" w:themeColor="text1"/>
        </w:rPr>
      </w:pPr>
    </w:p>
    <w:p w:rsidR="00D91E49" w:rsidRPr="00ED30F7" w:rsidRDefault="00D91E49" w:rsidP="007E599C">
      <w:pPr>
        <w:ind w:left="720" w:hanging="720"/>
        <w:jc w:val="both"/>
        <w:rPr>
          <w:color w:val="000000" w:themeColor="text1"/>
        </w:rPr>
      </w:pPr>
      <w:r w:rsidRPr="00ED30F7">
        <w:rPr>
          <w:color w:val="000000" w:themeColor="text1"/>
        </w:rPr>
        <w:t>15.1</w:t>
      </w:r>
      <w:r w:rsidRPr="00ED30F7">
        <w:rPr>
          <w:color w:val="000000" w:themeColor="text1"/>
        </w:rPr>
        <w:tab/>
        <w:t>Each bidder shall furnish, as part of his bid, a Bid Security in the amount stipulated in the B</w:t>
      </w:r>
      <w:r w:rsidR="00F77D22" w:rsidRPr="00ED30F7">
        <w:rPr>
          <w:color w:val="000000" w:themeColor="text1"/>
        </w:rPr>
        <w:t>idding Data Sheet in Pak Rupees or an equivalent amount in a freely convertible currency.</w:t>
      </w:r>
    </w:p>
    <w:p w:rsidR="00D91E49" w:rsidRPr="00ED30F7" w:rsidRDefault="00D91E49" w:rsidP="00D91E49">
      <w:pPr>
        <w:ind w:left="1440" w:hanging="720"/>
        <w:jc w:val="both"/>
        <w:rPr>
          <w:color w:val="000000" w:themeColor="text1"/>
        </w:rPr>
      </w:pPr>
    </w:p>
    <w:p w:rsidR="00D91E49" w:rsidRPr="00ED30F7" w:rsidRDefault="00D91E49" w:rsidP="007E599C">
      <w:pPr>
        <w:ind w:left="720" w:hanging="720"/>
        <w:jc w:val="both"/>
        <w:rPr>
          <w:color w:val="000000" w:themeColor="text1"/>
        </w:rPr>
      </w:pPr>
      <w:r w:rsidRPr="00ED30F7">
        <w:rPr>
          <w:color w:val="000000" w:themeColor="text1"/>
        </w:rPr>
        <w:t>15.2</w:t>
      </w:r>
      <w:r w:rsidRPr="00ED30F7">
        <w:rPr>
          <w:color w:val="000000" w:themeColor="text1"/>
        </w:rPr>
        <w:tab/>
        <w:t>The Bid Security shall be, at the option of the bidder, in the form of Deposit at Call or a Bank Guarantee issued by a Scheduled Bank in Pakistan or from a foreign bank duly counter guaranteed by a Scheduled Bank in Pakistan in favor of the Employer valid for a period 28 days beyond the Bid Validity date.</w:t>
      </w:r>
    </w:p>
    <w:p w:rsidR="00D91E49" w:rsidRPr="00ED30F7" w:rsidRDefault="00D91E49" w:rsidP="00D91E49">
      <w:pPr>
        <w:ind w:left="1440" w:hanging="720"/>
        <w:jc w:val="both"/>
        <w:rPr>
          <w:color w:val="000000" w:themeColor="text1"/>
        </w:rPr>
      </w:pPr>
    </w:p>
    <w:p w:rsidR="00D91E49" w:rsidRPr="00ED30F7" w:rsidRDefault="00D91E49" w:rsidP="00C94BFF">
      <w:pPr>
        <w:ind w:left="720" w:hanging="720"/>
        <w:jc w:val="both"/>
        <w:rPr>
          <w:color w:val="000000" w:themeColor="text1"/>
        </w:rPr>
      </w:pPr>
      <w:r w:rsidRPr="00ED30F7">
        <w:rPr>
          <w:color w:val="000000" w:themeColor="text1"/>
        </w:rPr>
        <w:t>15.3</w:t>
      </w:r>
      <w:r w:rsidRPr="00ED30F7">
        <w:rPr>
          <w:color w:val="000000" w:themeColor="text1"/>
        </w:rPr>
        <w:tab/>
        <w:t>Any bid not accompanied by an acceptable Bid Security shall be rejected by the Employer as non-responsive.</w:t>
      </w:r>
    </w:p>
    <w:p w:rsidR="00D91E49" w:rsidRPr="00ED30F7" w:rsidRDefault="00D91E49" w:rsidP="00D91E49">
      <w:pPr>
        <w:ind w:left="1440" w:hanging="720"/>
        <w:jc w:val="both"/>
        <w:rPr>
          <w:color w:val="000000" w:themeColor="text1"/>
        </w:rPr>
      </w:pPr>
    </w:p>
    <w:p w:rsidR="00D91E49" w:rsidRPr="00ED30F7" w:rsidRDefault="00D91E49" w:rsidP="001A22C0">
      <w:pPr>
        <w:ind w:left="720" w:hanging="720"/>
        <w:jc w:val="both"/>
        <w:rPr>
          <w:color w:val="000000" w:themeColor="text1"/>
        </w:rPr>
      </w:pPr>
      <w:r w:rsidRPr="00ED30F7">
        <w:rPr>
          <w:color w:val="000000" w:themeColor="text1"/>
        </w:rPr>
        <w:t xml:space="preserve">15.4 </w:t>
      </w:r>
      <w:r w:rsidRPr="00ED30F7">
        <w:rPr>
          <w:color w:val="000000" w:themeColor="text1"/>
        </w:rPr>
        <w:tab/>
        <w:t>The bid securities of unsuccessful bidders will be returned as promptly as possible, but not later than 28 days after the expiration of the period of Bid Validity.</w:t>
      </w:r>
    </w:p>
    <w:p w:rsidR="00D91E49" w:rsidRPr="00ED30F7" w:rsidRDefault="00D91E49" w:rsidP="00D91E49">
      <w:pPr>
        <w:ind w:left="1440" w:hanging="720"/>
        <w:jc w:val="both"/>
        <w:rPr>
          <w:color w:val="000000" w:themeColor="text1"/>
        </w:rPr>
      </w:pPr>
    </w:p>
    <w:p w:rsidR="00D91E49" w:rsidRPr="00ED30F7" w:rsidRDefault="00D91E49" w:rsidP="001A22C0">
      <w:pPr>
        <w:ind w:left="720" w:hanging="720"/>
        <w:jc w:val="both"/>
        <w:rPr>
          <w:color w:val="000000" w:themeColor="text1"/>
        </w:rPr>
      </w:pPr>
      <w:r w:rsidRPr="00ED30F7">
        <w:rPr>
          <w:color w:val="000000" w:themeColor="text1"/>
        </w:rPr>
        <w:t>15.5</w:t>
      </w:r>
      <w:r w:rsidRPr="00ED30F7">
        <w:rPr>
          <w:color w:val="000000" w:themeColor="text1"/>
        </w:rPr>
        <w:tab/>
        <w:t>The Bid Security of the successful bidder will be returned when the bidder has furnished the required Performance Security and signed the Contract Agreement.</w:t>
      </w:r>
    </w:p>
    <w:p w:rsidR="00D91E49" w:rsidRPr="00ED30F7" w:rsidRDefault="00D91E49" w:rsidP="00D91E49">
      <w:pPr>
        <w:ind w:left="1440" w:hanging="720"/>
        <w:jc w:val="both"/>
        <w:rPr>
          <w:color w:val="000000" w:themeColor="text1"/>
        </w:rPr>
      </w:pPr>
    </w:p>
    <w:p w:rsidR="00D91E49" w:rsidRPr="00ED30F7" w:rsidRDefault="00D91E49" w:rsidP="001A22C0">
      <w:pPr>
        <w:ind w:left="720" w:hanging="720"/>
        <w:jc w:val="both"/>
        <w:rPr>
          <w:color w:val="000000" w:themeColor="text1"/>
        </w:rPr>
      </w:pPr>
      <w:r w:rsidRPr="00ED30F7">
        <w:rPr>
          <w:color w:val="000000" w:themeColor="text1"/>
        </w:rPr>
        <w:t>15.6</w:t>
      </w:r>
      <w:r w:rsidRPr="00ED30F7">
        <w:rPr>
          <w:color w:val="000000" w:themeColor="text1"/>
        </w:rPr>
        <w:tab/>
        <w:t>The Bid Security may be forfeited:</w:t>
      </w:r>
    </w:p>
    <w:p w:rsidR="001A22C0" w:rsidRPr="00ED30F7" w:rsidRDefault="001A22C0" w:rsidP="001A22C0">
      <w:pPr>
        <w:tabs>
          <w:tab w:val="left" w:pos="2250"/>
        </w:tabs>
        <w:spacing w:before="40" w:after="40"/>
        <w:ind w:left="1440" w:hanging="720"/>
        <w:jc w:val="both"/>
        <w:rPr>
          <w:color w:val="000000" w:themeColor="text1"/>
        </w:rPr>
      </w:pPr>
    </w:p>
    <w:p w:rsidR="00D91E49" w:rsidRPr="00ED30F7" w:rsidRDefault="00D91E49" w:rsidP="001A22C0">
      <w:pPr>
        <w:tabs>
          <w:tab w:val="left" w:pos="2250"/>
        </w:tabs>
        <w:spacing w:before="40" w:after="40"/>
        <w:ind w:left="1440" w:hanging="720"/>
        <w:jc w:val="both"/>
        <w:rPr>
          <w:color w:val="000000" w:themeColor="text1"/>
        </w:rPr>
      </w:pPr>
      <w:r w:rsidRPr="00ED30F7">
        <w:rPr>
          <w:color w:val="000000" w:themeColor="text1"/>
        </w:rPr>
        <w:t>(a)</w:t>
      </w:r>
      <w:r w:rsidRPr="00ED30F7">
        <w:rPr>
          <w:color w:val="000000" w:themeColor="text1"/>
        </w:rPr>
        <w:tab/>
        <w:t>If the bidder withdraws his</w:t>
      </w:r>
      <w:r w:rsidR="00F77D22" w:rsidRPr="00ED30F7">
        <w:rPr>
          <w:color w:val="000000" w:themeColor="text1"/>
        </w:rPr>
        <w:t xml:space="preserve"> bid except as provided in IB 22</w:t>
      </w:r>
      <w:r w:rsidRPr="00ED30F7">
        <w:rPr>
          <w:color w:val="000000" w:themeColor="text1"/>
        </w:rPr>
        <w:t>.1;</w:t>
      </w:r>
    </w:p>
    <w:p w:rsidR="00D91E49" w:rsidRPr="00ED30F7" w:rsidRDefault="00D91E49" w:rsidP="001A22C0">
      <w:pPr>
        <w:spacing w:before="40" w:after="40"/>
        <w:ind w:left="1440" w:hanging="720"/>
        <w:jc w:val="both"/>
        <w:rPr>
          <w:color w:val="000000" w:themeColor="text1"/>
        </w:rPr>
      </w:pPr>
      <w:r w:rsidRPr="00ED30F7">
        <w:rPr>
          <w:color w:val="000000" w:themeColor="text1"/>
        </w:rPr>
        <w:t>(b)</w:t>
      </w:r>
      <w:r w:rsidRPr="00ED30F7">
        <w:rPr>
          <w:color w:val="000000" w:themeColor="text1"/>
        </w:rPr>
        <w:tab/>
        <w:t>If the bidder does not accept the correction of</w:t>
      </w:r>
      <w:r w:rsidR="00F77D22" w:rsidRPr="00ED30F7">
        <w:rPr>
          <w:color w:val="000000" w:themeColor="text1"/>
        </w:rPr>
        <w:t xml:space="preserve"> his Bid Price pursuant to IB 27</w:t>
      </w:r>
      <w:r w:rsidRPr="00ED30F7">
        <w:rPr>
          <w:color w:val="000000" w:themeColor="text1"/>
        </w:rPr>
        <w:t>.2 hereof; or</w:t>
      </w:r>
    </w:p>
    <w:p w:rsidR="00D91E49" w:rsidRPr="00ED30F7" w:rsidRDefault="00D91E49" w:rsidP="001A22C0">
      <w:pPr>
        <w:spacing w:before="40" w:after="40"/>
        <w:ind w:left="1440" w:hanging="720"/>
        <w:jc w:val="both"/>
        <w:rPr>
          <w:color w:val="000000" w:themeColor="text1"/>
        </w:rPr>
      </w:pPr>
      <w:r w:rsidRPr="00ED30F7">
        <w:rPr>
          <w:color w:val="000000" w:themeColor="text1"/>
        </w:rPr>
        <w:t>(c)</w:t>
      </w:r>
      <w:r w:rsidRPr="00ED30F7">
        <w:rPr>
          <w:color w:val="000000" w:themeColor="text1"/>
        </w:rPr>
        <w:tab/>
        <w:t>In the case of successful bidder, if he fails within the specified time limit to:</w:t>
      </w:r>
    </w:p>
    <w:p w:rsidR="00D91E49" w:rsidRPr="00ED30F7" w:rsidRDefault="00D91E49" w:rsidP="001A22C0">
      <w:pPr>
        <w:spacing w:before="40" w:after="40"/>
        <w:ind w:left="1440"/>
        <w:jc w:val="both"/>
        <w:rPr>
          <w:color w:val="000000" w:themeColor="text1"/>
        </w:rPr>
      </w:pPr>
      <w:r w:rsidRPr="00ED30F7">
        <w:rPr>
          <w:color w:val="000000" w:themeColor="text1"/>
        </w:rPr>
        <w:t>(</w:t>
      </w:r>
      <w:proofErr w:type="spellStart"/>
      <w:r w:rsidRPr="00ED30F7">
        <w:rPr>
          <w:color w:val="000000" w:themeColor="text1"/>
        </w:rPr>
        <w:t>i</w:t>
      </w:r>
      <w:proofErr w:type="spellEnd"/>
      <w:r w:rsidRPr="00ED30F7">
        <w:rPr>
          <w:color w:val="000000" w:themeColor="text1"/>
        </w:rPr>
        <w:t>)</w:t>
      </w:r>
      <w:r w:rsidRPr="00ED30F7">
        <w:rPr>
          <w:color w:val="000000" w:themeColor="text1"/>
        </w:rPr>
        <w:tab/>
        <w:t>Furnish the requ</w:t>
      </w:r>
      <w:r w:rsidR="00F77D22" w:rsidRPr="00ED30F7">
        <w:rPr>
          <w:color w:val="000000" w:themeColor="text1"/>
        </w:rPr>
        <w:t xml:space="preserve">ired Performance Security; </w:t>
      </w:r>
    </w:p>
    <w:p w:rsidR="00D23692" w:rsidRPr="00ED30F7" w:rsidRDefault="001A22C0" w:rsidP="00D23692">
      <w:pPr>
        <w:tabs>
          <w:tab w:val="left" w:pos="1170"/>
          <w:tab w:val="left" w:pos="2160"/>
        </w:tabs>
        <w:ind w:left="1350"/>
        <w:rPr>
          <w:color w:val="000000" w:themeColor="text1"/>
        </w:rPr>
      </w:pPr>
      <w:r w:rsidRPr="00ED30F7">
        <w:rPr>
          <w:color w:val="000000" w:themeColor="text1"/>
        </w:rPr>
        <w:t xml:space="preserve">  </w:t>
      </w:r>
      <w:r w:rsidR="00D91E49" w:rsidRPr="00ED30F7">
        <w:rPr>
          <w:color w:val="000000" w:themeColor="text1"/>
        </w:rPr>
        <w:t>(ii)</w:t>
      </w:r>
      <w:r w:rsidR="00D91E49" w:rsidRPr="00ED30F7">
        <w:rPr>
          <w:color w:val="000000" w:themeColor="text1"/>
        </w:rPr>
        <w:tab/>
        <w:t>Sign the Contract Agreement</w:t>
      </w:r>
      <w:r w:rsidR="00F77D22" w:rsidRPr="00ED30F7">
        <w:rPr>
          <w:color w:val="000000" w:themeColor="text1"/>
        </w:rPr>
        <w:t xml:space="preserve">, or                              </w:t>
      </w:r>
      <w:r w:rsidR="00087F3A" w:rsidRPr="00ED30F7">
        <w:rPr>
          <w:color w:val="000000" w:themeColor="text1"/>
        </w:rPr>
        <w:t xml:space="preserve">            </w:t>
      </w:r>
    </w:p>
    <w:p w:rsidR="00F77D22" w:rsidRPr="00ED30F7" w:rsidRDefault="00F77D22" w:rsidP="00D23692">
      <w:pPr>
        <w:tabs>
          <w:tab w:val="left" w:pos="1170"/>
          <w:tab w:val="left" w:pos="2160"/>
        </w:tabs>
        <w:ind w:left="1440"/>
        <w:rPr>
          <w:color w:val="000000" w:themeColor="text1"/>
        </w:rPr>
      </w:pPr>
      <w:r w:rsidRPr="00ED30F7">
        <w:rPr>
          <w:color w:val="000000" w:themeColor="text1"/>
        </w:rPr>
        <w:t xml:space="preserve">(iii)       Furnish the required </w:t>
      </w:r>
      <w:r w:rsidR="00D91E49" w:rsidRPr="00ED30F7">
        <w:rPr>
          <w:color w:val="000000" w:themeColor="text1"/>
        </w:rPr>
        <w:t xml:space="preserve">JV agreement within 7 days of the receipt </w:t>
      </w:r>
      <w:r w:rsidR="00A43797" w:rsidRPr="00ED30F7">
        <w:rPr>
          <w:color w:val="000000" w:themeColor="text1"/>
        </w:rPr>
        <w:t xml:space="preserve">of letter </w:t>
      </w:r>
      <w:r w:rsidRPr="00ED30F7">
        <w:rPr>
          <w:color w:val="000000" w:themeColor="text1"/>
        </w:rPr>
        <w:t xml:space="preserve"> </w:t>
      </w:r>
    </w:p>
    <w:p w:rsidR="00D91E49" w:rsidRPr="00ED30F7" w:rsidRDefault="00F77D22" w:rsidP="00F77D22">
      <w:pPr>
        <w:ind w:left="720"/>
        <w:rPr>
          <w:b/>
          <w:color w:val="000000" w:themeColor="text1"/>
        </w:rPr>
      </w:pPr>
      <w:r w:rsidRPr="00ED30F7">
        <w:rPr>
          <w:color w:val="000000" w:themeColor="text1"/>
        </w:rPr>
        <w:t xml:space="preserve">  </w:t>
      </w:r>
      <w:r w:rsidR="00D23692" w:rsidRPr="00ED30F7">
        <w:rPr>
          <w:color w:val="000000" w:themeColor="text1"/>
        </w:rPr>
        <w:t xml:space="preserve">                      </w:t>
      </w:r>
      <w:r w:rsidR="00A43797" w:rsidRPr="00ED30F7">
        <w:rPr>
          <w:color w:val="000000" w:themeColor="text1"/>
        </w:rPr>
        <w:t xml:space="preserve"> </w:t>
      </w:r>
      <w:r w:rsidR="00D91E49" w:rsidRPr="00ED30F7">
        <w:rPr>
          <w:color w:val="000000" w:themeColor="text1"/>
        </w:rPr>
        <w:t>of acceptance.</w:t>
      </w:r>
    </w:p>
    <w:p w:rsidR="00F10FF3" w:rsidRPr="00ED30F7" w:rsidRDefault="00F10FF3" w:rsidP="00F10FF3">
      <w:pPr>
        <w:jc w:val="both"/>
        <w:rPr>
          <w:color w:val="000000" w:themeColor="text1"/>
        </w:rPr>
      </w:pPr>
    </w:p>
    <w:p w:rsidR="00F10FF3" w:rsidRPr="00ED30F7" w:rsidRDefault="00F10FF3" w:rsidP="00F10FF3">
      <w:pPr>
        <w:jc w:val="both"/>
        <w:rPr>
          <w:color w:val="000000" w:themeColor="text1"/>
        </w:rPr>
      </w:pPr>
    </w:p>
    <w:p w:rsidR="00F10FF3" w:rsidRPr="00ED30F7" w:rsidRDefault="00F10FF3" w:rsidP="00F10FF3">
      <w:pPr>
        <w:jc w:val="both"/>
        <w:rPr>
          <w:color w:val="000000" w:themeColor="text1"/>
        </w:rPr>
      </w:pPr>
    </w:p>
    <w:p w:rsidR="006A27DB" w:rsidRPr="00ED30F7" w:rsidRDefault="006A27DB" w:rsidP="00F10FF3">
      <w:pPr>
        <w:jc w:val="both"/>
        <w:rPr>
          <w:color w:val="000000" w:themeColor="text1"/>
        </w:rPr>
      </w:pPr>
    </w:p>
    <w:p w:rsidR="006A27DB" w:rsidRDefault="006A27DB" w:rsidP="00F10FF3">
      <w:pPr>
        <w:jc w:val="both"/>
        <w:rPr>
          <w:color w:val="000000" w:themeColor="text1"/>
        </w:rPr>
      </w:pPr>
    </w:p>
    <w:p w:rsidR="00F50C2D" w:rsidRDefault="00F50C2D" w:rsidP="00F10FF3">
      <w:pPr>
        <w:jc w:val="both"/>
        <w:rPr>
          <w:color w:val="000000" w:themeColor="text1"/>
        </w:rPr>
      </w:pPr>
    </w:p>
    <w:p w:rsidR="00F50C2D" w:rsidRPr="00ED30F7" w:rsidRDefault="00F50C2D" w:rsidP="00F10FF3">
      <w:pPr>
        <w:jc w:val="both"/>
        <w:rPr>
          <w:color w:val="000000" w:themeColor="text1"/>
        </w:rPr>
      </w:pPr>
    </w:p>
    <w:p w:rsidR="006A27DB" w:rsidRPr="00ED30F7" w:rsidRDefault="006A27DB" w:rsidP="00F10FF3">
      <w:pPr>
        <w:jc w:val="both"/>
        <w:rPr>
          <w:color w:val="000000" w:themeColor="text1"/>
        </w:rPr>
      </w:pPr>
    </w:p>
    <w:p w:rsidR="00F10FF3" w:rsidRPr="00ED30F7" w:rsidRDefault="00F10FF3" w:rsidP="00F10FF3">
      <w:pPr>
        <w:tabs>
          <w:tab w:val="left" w:pos="2160"/>
        </w:tabs>
        <w:ind w:left="1440" w:firstLine="540"/>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-7</w:t>
      </w:r>
    </w:p>
    <w:p w:rsidR="00D23692" w:rsidRPr="00AE7626" w:rsidRDefault="00D91E49" w:rsidP="009B46D6">
      <w:pPr>
        <w:pStyle w:val="Heading3"/>
        <w:rPr>
          <w:rFonts w:ascii="Times New Roman" w:hAnsi="Times New Roman"/>
          <w:color w:val="000000" w:themeColor="text1"/>
          <w:sz w:val="24"/>
          <w:szCs w:val="24"/>
        </w:rPr>
      </w:pPr>
      <w:bookmarkStart w:id="21" w:name="_Toc164848570"/>
      <w:r w:rsidRPr="00AE7626">
        <w:rPr>
          <w:rFonts w:ascii="Times New Roman" w:hAnsi="Times New Roman"/>
          <w:color w:val="000000" w:themeColor="text1"/>
          <w:sz w:val="24"/>
          <w:szCs w:val="24"/>
        </w:rPr>
        <w:t>IB.16</w:t>
      </w:r>
      <w:r w:rsidRPr="00AE7626">
        <w:rPr>
          <w:rFonts w:ascii="Times New Roman" w:hAnsi="Times New Roman"/>
          <w:color w:val="000000" w:themeColor="text1"/>
          <w:sz w:val="24"/>
          <w:szCs w:val="24"/>
        </w:rPr>
        <w:tab/>
        <w:t>Alternate Proposals by Bidder</w:t>
      </w:r>
      <w:bookmarkEnd w:id="21"/>
    </w:p>
    <w:p w:rsidR="00F10FF3" w:rsidRPr="00ED30F7" w:rsidRDefault="00F10FF3" w:rsidP="00F10FF3">
      <w:pPr>
        <w:jc w:val="both"/>
        <w:rPr>
          <w:b/>
          <w:color w:val="000000" w:themeColor="text1"/>
        </w:rPr>
      </w:pPr>
    </w:p>
    <w:p w:rsidR="00D91E49" w:rsidRPr="00ED30F7" w:rsidRDefault="00D91E49" w:rsidP="0023163B">
      <w:pPr>
        <w:ind w:left="810" w:hanging="810"/>
        <w:jc w:val="both"/>
        <w:rPr>
          <w:color w:val="000000" w:themeColor="text1"/>
        </w:rPr>
      </w:pPr>
      <w:r w:rsidRPr="00ED30F7">
        <w:rPr>
          <w:color w:val="000000" w:themeColor="text1"/>
        </w:rPr>
        <w:t>16.1</w:t>
      </w:r>
      <w:r w:rsidRPr="00ED30F7">
        <w:rPr>
          <w:color w:val="000000" w:themeColor="text1"/>
        </w:rPr>
        <w:tab/>
        <w:t>Should any bidder consider that he can offer any advantages to the Employer by a modification to the designs, specifications or other conditions, he may, in addition to his bid to be submitted in strict compliance with the Bidding Documents, submit any Alternate Proposal(s) containing (a) relevant design calculations; (b) technical specifications; (c) proposed construction methodology; and (d) any other relevant details / conditions, provided always that the tota</w:t>
      </w:r>
      <w:r w:rsidR="00F77D22" w:rsidRPr="00ED30F7">
        <w:rPr>
          <w:color w:val="000000" w:themeColor="text1"/>
        </w:rPr>
        <w:t>l sum entered on the Letter of Price</w:t>
      </w:r>
      <w:r w:rsidR="00470D84" w:rsidRPr="00ED30F7">
        <w:rPr>
          <w:color w:val="000000" w:themeColor="text1"/>
        </w:rPr>
        <w:t xml:space="preserve"> Bid</w:t>
      </w:r>
      <w:r w:rsidRPr="00ED30F7">
        <w:rPr>
          <w:color w:val="000000" w:themeColor="text1"/>
        </w:rPr>
        <w:t xml:space="preserve"> shall be that which represents complete compliance with the Bidding Documents. The technical details and financial implication involved are to be submitted in two separate sealed envelopes as to be followed in main bid proposals.</w:t>
      </w:r>
    </w:p>
    <w:p w:rsidR="00D91E49" w:rsidRPr="00ED30F7" w:rsidRDefault="00D91E49" w:rsidP="00D91E49">
      <w:pPr>
        <w:ind w:left="1440" w:hanging="720"/>
        <w:jc w:val="both"/>
        <w:rPr>
          <w:color w:val="000000" w:themeColor="text1"/>
        </w:rPr>
      </w:pPr>
    </w:p>
    <w:p w:rsidR="00D91E49" w:rsidRPr="00ED30F7" w:rsidRDefault="00D91E49" w:rsidP="00D91E49">
      <w:pPr>
        <w:ind w:left="1440" w:hanging="720"/>
        <w:jc w:val="both"/>
        <w:rPr>
          <w:color w:val="000000" w:themeColor="text1"/>
        </w:rPr>
      </w:pPr>
    </w:p>
    <w:p w:rsidR="00D91E49" w:rsidRPr="00ED30F7" w:rsidRDefault="00D91E49" w:rsidP="0023163B">
      <w:pPr>
        <w:ind w:left="810" w:hanging="810"/>
        <w:jc w:val="both"/>
        <w:rPr>
          <w:color w:val="000000" w:themeColor="text1"/>
        </w:rPr>
      </w:pPr>
      <w:r w:rsidRPr="00ED30F7">
        <w:rPr>
          <w:color w:val="000000" w:themeColor="text1"/>
        </w:rPr>
        <w:t>16.2</w:t>
      </w:r>
      <w:r w:rsidRPr="00ED30F7">
        <w:rPr>
          <w:color w:val="000000" w:themeColor="text1"/>
        </w:rPr>
        <w:tab/>
        <w:t>Alternate Proposal(s), if any, of the lowest evaluated responsive bidder only may be considered by the Employer as the basis for the award of Contract to such bidder.</w:t>
      </w:r>
    </w:p>
    <w:p w:rsidR="00D91E49" w:rsidRPr="00AE7626" w:rsidRDefault="00D91E49" w:rsidP="00AE7626">
      <w:pPr>
        <w:pStyle w:val="Heading3"/>
        <w:rPr>
          <w:rFonts w:ascii="Times New Roman" w:hAnsi="Times New Roman"/>
          <w:color w:val="000000" w:themeColor="text1"/>
          <w:sz w:val="24"/>
          <w:szCs w:val="24"/>
        </w:rPr>
      </w:pPr>
    </w:p>
    <w:p w:rsidR="00D91E49" w:rsidRPr="00AE7626" w:rsidRDefault="00D91E49" w:rsidP="009B46D6">
      <w:pPr>
        <w:pStyle w:val="Heading3"/>
        <w:rPr>
          <w:rFonts w:ascii="Times New Roman" w:hAnsi="Times New Roman"/>
          <w:color w:val="000000" w:themeColor="text1"/>
          <w:sz w:val="24"/>
          <w:szCs w:val="24"/>
        </w:rPr>
      </w:pPr>
      <w:bookmarkStart w:id="22" w:name="_Toc164848571"/>
      <w:r w:rsidRPr="00AE7626">
        <w:rPr>
          <w:rFonts w:ascii="Times New Roman" w:hAnsi="Times New Roman"/>
          <w:color w:val="000000" w:themeColor="text1"/>
          <w:sz w:val="24"/>
          <w:szCs w:val="24"/>
        </w:rPr>
        <w:t>IB.17</w:t>
      </w:r>
      <w:r w:rsidRPr="00AE7626">
        <w:rPr>
          <w:rFonts w:ascii="Times New Roman" w:hAnsi="Times New Roman"/>
          <w:color w:val="000000" w:themeColor="text1"/>
          <w:sz w:val="24"/>
          <w:szCs w:val="24"/>
        </w:rPr>
        <w:tab/>
        <w:t>Pre-Bid Meeting</w:t>
      </w:r>
      <w:bookmarkEnd w:id="22"/>
    </w:p>
    <w:p w:rsidR="00D91E49" w:rsidRPr="00ED30F7" w:rsidRDefault="00D91E49" w:rsidP="00D91E49">
      <w:pPr>
        <w:ind w:left="1440" w:hanging="720"/>
        <w:jc w:val="both"/>
        <w:rPr>
          <w:b/>
          <w:color w:val="000000" w:themeColor="text1"/>
        </w:rPr>
      </w:pPr>
    </w:p>
    <w:p w:rsidR="00D91E49" w:rsidRPr="00ED30F7" w:rsidRDefault="00D91E49" w:rsidP="0023163B">
      <w:pPr>
        <w:ind w:left="810" w:hanging="810"/>
        <w:jc w:val="both"/>
        <w:rPr>
          <w:color w:val="000000" w:themeColor="text1"/>
        </w:rPr>
      </w:pPr>
      <w:r w:rsidRPr="00ED30F7">
        <w:rPr>
          <w:color w:val="000000" w:themeColor="text1"/>
        </w:rPr>
        <w:t>17.1</w:t>
      </w:r>
      <w:r w:rsidRPr="00ED30F7">
        <w:rPr>
          <w:color w:val="000000" w:themeColor="text1"/>
        </w:rPr>
        <w:tab/>
        <w:t>The Employer may, on his own motion or at the request of any prospective bidder(s), hold a pre-bid meeting to clarify issues and to answer any questions on matters related to the Bidding Documents. The date, time and venue of pre-bid meeting, if convened, is as stipulated in the Bidding Data Sheet. All prospective bidders or their authorized representatives shall be invited to attend such a pre-bid meeting.</w:t>
      </w:r>
    </w:p>
    <w:p w:rsidR="00D91E49" w:rsidRPr="00ED30F7" w:rsidRDefault="00D91E49" w:rsidP="0023163B">
      <w:pPr>
        <w:ind w:left="810" w:hanging="810"/>
        <w:jc w:val="both"/>
        <w:rPr>
          <w:color w:val="000000" w:themeColor="text1"/>
        </w:rPr>
      </w:pPr>
      <w:r w:rsidRPr="00ED30F7">
        <w:rPr>
          <w:color w:val="000000" w:themeColor="text1"/>
        </w:rPr>
        <w:t>17.2</w:t>
      </w:r>
      <w:r w:rsidRPr="00ED30F7">
        <w:rPr>
          <w:color w:val="000000" w:themeColor="text1"/>
        </w:rPr>
        <w:tab/>
        <w:t>The bidders are requested to submit questions, if any, in writing so as to reach the Employer not later than seven (7) days before the proposed pre-bid meeting.</w:t>
      </w:r>
    </w:p>
    <w:p w:rsidR="00D91E49" w:rsidRPr="00ED30F7" w:rsidRDefault="00D91E49" w:rsidP="00D91E49">
      <w:pPr>
        <w:ind w:left="1440" w:hanging="720"/>
        <w:jc w:val="both"/>
        <w:rPr>
          <w:color w:val="000000" w:themeColor="text1"/>
        </w:rPr>
      </w:pPr>
    </w:p>
    <w:p w:rsidR="00D91E49" w:rsidRPr="00ED30F7" w:rsidRDefault="00D91E49" w:rsidP="0023163B">
      <w:pPr>
        <w:ind w:left="810" w:hanging="810"/>
        <w:jc w:val="both"/>
        <w:rPr>
          <w:color w:val="000000" w:themeColor="text1"/>
        </w:rPr>
      </w:pPr>
      <w:r w:rsidRPr="00ED30F7">
        <w:rPr>
          <w:color w:val="000000" w:themeColor="text1"/>
        </w:rPr>
        <w:t>17.3</w:t>
      </w:r>
      <w:r w:rsidRPr="00ED30F7">
        <w:rPr>
          <w:color w:val="000000" w:themeColor="text1"/>
        </w:rPr>
        <w:tab/>
        <w:t xml:space="preserve">Minutes of the pre-bid meeting, including the text of the questions raised and the replies given, will be transmitted without delay to all purchasers of the Bidding Documents. Any modification of the Bidding Documents listed in IB 7.1 hereof, which may become necessary as a result of the pre-bid meeting shall be made by the Employer exclusively through the issue of an Addendum pursuant to Clause IB.9 and not through the minutes of the pre-bid meeting. </w:t>
      </w:r>
    </w:p>
    <w:p w:rsidR="00D91E49" w:rsidRPr="00ED30F7" w:rsidRDefault="00D91E49" w:rsidP="00D91E49">
      <w:pPr>
        <w:ind w:left="1440" w:hanging="720"/>
        <w:jc w:val="right"/>
        <w:rPr>
          <w:color w:val="000000" w:themeColor="text1"/>
        </w:rPr>
      </w:pPr>
    </w:p>
    <w:p w:rsidR="00D91E49" w:rsidRPr="00ED30F7" w:rsidRDefault="00D91E49" w:rsidP="0023163B">
      <w:pPr>
        <w:ind w:left="810" w:hanging="810"/>
        <w:jc w:val="both"/>
        <w:rPr>
          <w:color w:val="000000" w:themeColor="text1"/>
        </w:rPr>
      </w:pPr>
      <w:r w:rsidRPr="00ED30F7">
        <w:rPr>
          <w:color w:val="000000" w:themeColor="text1"/>
        </w:rPr>
        <w:t>17.4</w:t>
      </w:r>
      <w:r w:rsidRPr="00ED30F7">
        <w:rPr>
          <w:color w:val="000000" w:themeColor="text1"/>
        </w:rPr>
        <w:tab/>
        <w:t>Absence at the pre-bid meeting will not be a cause for disqualification of a bidder.</w:t>
      </w:r>
    </w:p>
    <w:p w:rsidR="00D91E49" w:rsidRPr="00ED30F7" w:rsidRDefault="00D91E49" w:rsidP="0023163B">
      <w:pPr>
        <w:rPr>
          <w:color w:val="000000" w:themeColor="text1"/>
        </w:rPr>
      </w:pPr>
    </w:p>
    <w:p w:rsidR="0023163B" w:rsidRPr="00ED30F7" w:rsidRDefault="0023163B" w:rsidP="0023163B">
      <w:pPr>
        <w:rPr>
          <w:b/>
          <w:color w:val="000000" w:themeColor="text1"/>
        </w:rPr>
      </w:pPr>
    </w:p>
    <w:p w:rsidR="00D91E49" w:rsidRPr="00AE7626" w:rsidRDefault="00D91E49" w:rsidP="009B46D6">
      <w:pPr>
        <w:pStyle w:val="Heading3"/>
        <w:rPr>
          <w:rFonts w:ascii="Times New Roman" w:hAnsi="Times New Roman"/>
          <w:color w:val="000000" w:themeColor="text1"/>
          <w:sz w:val="24"/>
          <w:szCs w:val="24"/>
        </w:rPr>
      </w:pPr>
      <w:bookmarkStart w:id="23" w:name="_Toc164848572"/>
      <w:r w:rsidRPr="00AE7626">
        <w:rPr>
          <w:rFonts w:ascii="Times New Roman" w:hAnsi="Times New Roman"/>
          <w:color w:val="000000" w:themeColor="text1"/>
          <w:sz w:val="24"/>
          <w:szCs w:val="24"/>
        </w:rPr>
        <w:t>IB.18</w:t>
      </w:r>
      <w:r w:rsidRPr="00AE7626">
        <w:rPr>
          <w:rFonts w:ascii="Times New Roman" w:hAnsi="Times New Roman"/>
          <w:color w:val="000000" w:themeColor="text1"/>
          <w:sz w:val="24"/>
          <w:szCs w:val="24"/>
        </w:rPr>
        <w:tab/>
        <w:t>Format and Signing of Bid</w:t>
      </w:r>
      <w:bookmarkEnd w:id="23"/>
    </w:p>
    <w:p w:rsidR="00F77D22" w:rsidRPr="00ED30F7" w:rsidRDefault="00F77D22" w:rsidP="00D91E49">
      <w:pPr>
        <w:jc w:val="both"/>
        <w:rPr>
          <w:b/>
          <w:color w:val="000000" w:themeColor="text1"/>
        </w:rPr>
      </w:pPr>
    </w:p>
    <w:p w:rsidR="00F77D22" w:rsidRPr="00ED30F7" w:rsidRDefault="00F77D22" w:rsidP="00F77D22">
      <w:pPr>
        <w:ind w:left="1440" w:hanging="720"/>
        <w:jc w:val="both"/>
        <w:rPr>
          <w:b/>
          <w:color w:val="000000" w:themeColor="text1"/>
        </w:rPr>
      </w:pPr>
    </w:p>
    <w:p w:rsidR="00F77D22" w:rsidRPr="00ED30F7" w:rsidRDefault="00F77D22" w:rsidP="003E5BC3">
      <w:pPr>
        <w:widowControl w:val="0"/>
        <w:numPr>
          <w:ilvl w:val="1"/>
          <w:numId w:val="17"/>
        </w:numPr>
        <w:tabs>
          <w:tab w:val="clear" w:pos="1440"/>
        </w:tabs>
        <w:ind w:left="810" w:hanging="810"/>
        <w:jc w:val="both"/>
        <w:rPr>
          <w:color w:val="000000" w:themeColor="text1"/>
        </w:rPr>
      </w:pPr>
      <w:r w:rsidRPr="00ED30F7">
        <w:rPr>
          <w:color w:val="000000" w:themeColor="text1"/>
        </w:rPr>
        <w:t>Bidders are particularly directed that the amount entered on the Letter of Price Bid shall be for performing the Contract strictly in accordance with the Bidding Documents.</w:t>
      </w:r>
    </w:p>
    <w:p w:rsidR="00F77D22" w:rsidRPr="00ED30F7" w:rsidRDefault="00F77D22" w:rsidP="00F77D22">
      <w:pPr>
        <w:jc w:val="both"/>
        <w:rPr>
          <w:color w:val="000000" w:themeColor="text1"/>
        </w:rPr>
      </w:pPr>
    </w:p>
    <w:p w:rsidR="00F77D22" w:rsidRPr="00ED30F7" w:rsidRDefault="00F77D22" w:rsidP="00321A9C">
      <w:pPr>
        <w:ind w:left="810" w:hanging="810"/>
        <w:jc w:val="both"/>
        <w:rPr>
          <w:color w:val="000000" w:themeColor="text1"/>
        </w:rPr>
      </w:pPr>
      <w:r w:rsidRPr="00ED30F7">
        <w:rPr>
          <w:color w:val="000000" w:themeColor="text1"/>
        </w:rPr>
        <w:t>18.2</w:t>
      </w:r>
      <w:r w:rsidRPr="00ED30F7">
        <w:rPr>
          <w:color w:val="000000" w:themeColor="text1"/>
        </w:rPr>
        <w:tab/>
        <w:t>All appendices to Bid are to be properly completed and signed.</w:t>
      </w:r>
    </w:p>
    <w:p w:rsidR="00F77D22" w:rsidRPr="00ED30F7" w:rsidRDefault="00F77D22" w:rsidP="00F77D22">
      <w:pPr>
        <w:ind w:left="1440" w:hanging="720"/>
        <w:jc w:val="right"/>
        <w:rPr>
          <w:color w:val="000000" w:themeColor="text1"/>
        </w:rPr>
      </w:pPr>
    </w:p>
    <w:p w:rsidR="0043746B" w:rsidRPr="00ED30F7" w:rsidRDefault="0043746B" w:rsidP="0023163B">
      <w:pPr>
        <w:pStyle w:val="ListParagraph"/>
        <w:jc w:val="right"/>
        <w:rPr>
          <w:color w:val="000000" w:themeColor="text1"/>
        </w:rPr>
      </w:pPr>
    </w:p>
    <w:p w:rsidR="006A27DB" w:rsidRDefault="006A27DB" w:rsidP="0023163B">
      <w:pPr>
        <w:pStyle w:val="ListParagraph"/>
        <w:jc w:val="right"/>
        <w:rPr>
          <w:color w:val="000000" w:themeColor="text1"/>
        </w:rPr>
      </w:pPr>
    </w:p>
    <w:p w:rsidR="009B46D6" w:rsidRPr="00ED30F7" w:rsidRDefault="009B46D6" w:rsidP="0023163B">
      <w:pPr>
        <w:pStyle w:val="ListParagraph"/>
        <w:jc w:val="right"/>
        <w:rPr>
          <w:color w:val="000000" w:themeColor="text1"/>
        </w:rPr>
      </w:pPr>
    </w:p>
    <w:p w:rsidR="0043746B" w:rsidRPr="00ED30F7" w:rsidRDefault="0043746B" w:rsidP="0023163B">
      <w:pPr>
        <w:pStyle w:val="ListParagraph"/>
        <w:jc w:val="right"/>
        <w:rPr>
          <w:b/>
          <w:color w:val="000000" w:themeColor="text1"/>
        </w:rPr>
      </w:pPr>
    </w:p>
    <w:p w:rsidR="0043746B" w:rsidRPr="00ED30F7" w:rsidRDefault="0043746B" w:rsidP="0023163B">
      <w:pPr>
        <w:pStyle w:val="ListParagraph"/>
        <w:jc w:val="right"/>
        <w:rPr>
          <w:b/>
          <w:color w:val="000000" w:themeColor="text1"/>
        </w:rPr>
      </w:pPr>
    </w:p>
    <w:p w:rsidR="0023163B" w:rsidRPr="00ED30F7" w:rsidRDefault="0023163B" w:rsidP="0023163B">
      <w:pPr>
        <w:pStyle w:val="ListParagraph"/>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-8</w:t>
      </w:r>
    </w:p>
    <w:p w:rsidR="0023163B" w:rsidRPr="00ED30F7" w:rsidRDefault="0023163B" w:rsidP="00AB08A6">
      <w:pPr>
        <w:ind w:left="1440" w:hanging="720"/>
        <w:jc w:val="both"/>
        <w:rPr>
          <w:color w:val="000000" w:themeColor="text1"/>
        </w:rPr>
      </w:pPr>
    </w:p>
    <w:p w:rsidR="00F77D22" w:rsidRPr="00ED30F7" w:rsidRDefault="00F77D22" w:rsidP="00252150">
      <w:pPr>
        <w:ind w:left="810" w:hanging="810"/>
        <w:jc w:val="both"/>
        <w:rPr>
          <w:color w:val="000000" w:themeColor="text1"/>
        </w:rPr>
      </w:pPr>
      <w:r w:rsidRPr="00ED30F7">
        <w:rPr>
          <w:color w:val="000000" w:themeColor="text1"/>
        </w:rPr>
        <w:t>18.3</w:t>
      </w:r>
      <w:r w:rsidRPr="00ED30F7">
        <w:rPr>
          <w:color w:val="000000" w:themeColor="text1"/>
        </w:rPr>
        <w:tab/>
      </w:r>
      <w:r w:rsidR="00564155" w:rsidRPr="00ED30F7">
        <w:rPr>
          <w:color w:val="000000" w:themeColor="text1"/>
        </w:rPr>
        <w:t>No alteration i</w:t>
      </w:r>
      <w:r w:rsidR="008A52FB" w:rsidRPr="00ED30F7">
        <w:rPr>
          <w:color w:val="000000" w:themeColor="text1"/>
        </w:rPr>
        <w:t xml:space="preserve">s to be </w:t>
      </w:r>
      <w:r w:rsidR="00564155" w:rsidRPr="00ED30F7">
        <w:rPr>
          <w:color w:val="000000" w:themeColor="text1"/>
        </w:rPr>
        <w:t>made in the</w:t>
      </w:r>
      <w:r w:rsidR="00C8066B" w:rsidRPr="00ED30F7">
        <w:rPr>
          <w:color w:val="000000" w:themeColor="text1"/>
        </w:rPr>
        <w:t xml:space="preserve"> Letters</w:t>
      </w:r>
      <w:r w:rsidRPr="00ED30F7">
        <w:rPr>
          <w:color w:val="000000" w:themeColor="text1"/>
        </w:rPr>
        <w:t xml:space="preserve"> of Price and Technical Bids nor in the Appendices thereto except in filling up the blanks as directed. If any such alterations be made or if these instructions be not fully complie</w:t>
      </w:r>
      <w:r w:rsidR="00AB08A6" w:rsidRPr="00ED30F7">
        <w:rPr>
          <w:color w:val="000000" w:themeColor="text1"/>
        </w:rPr>
        <w:t>d with, the bid may be rejected.</w:t>
      </w:r>
    </w:p>
    <w:p w:rsidR="00D91E49" w:rsidRPr="00ED30F7" w:rsidRDefault="00D91E49" w:rsidP="00D91E49">
      <w:pPr>
        <w:jc w:val="both"/>
        <w:rPr>
          <w:b/>
          <w:color w:val="000000" w:themeColor="text1"/>
        </w:rPr>
      </w:pPr>
    </w:p>
    <w:p w:rsidR="00D91E49" w:rsidRPr="00ED30F7" w:rsidRDefault="00D91E49" w:rsidP="00252150">
      <w:pPr>
        <w:ind w:left="810" w:hanging="810"/>
        <w:jc w:val="both"/>
        <w:rPr>
          <w:color w:val="000000" w:themeColor="text1"/>
        </w:rPr>
      </w:pPr>
      <w:r w:rsidRPr="00ED30F7">
        <w:rPr>
          <w:color w:val="000000" w:themeColor="text1"/>
        </w:rPr>
        <w:t>18</w:t>
      </w:r>
      <w:r w:rsidR="00F77D22" w:rsidRPr="00ED30F7">
        <w:rPr>
          <w:color w:val="000000" w:themeColor="text1"/>
        </w:rPr>
        <w:t>.4</w:t>
      </w:r>
      <w:r w:rsidRPr="00ED30F7">
        <w:rPr>
          <w:color w:val="000000" w:themeColor="text1"/>
        </w:rPr>
        <w:tab/>
        <w:t>The Bidder shall prepare one original of the Technical Bid and one original of the Price Bid comprising the Bid as described in Bidding Data Sheet against IB 11 and clearly mark it “ORIGINAL - TECHNICAL BID” and “ORIGINAL - PRICE BID”. In addition, the Bidder shall submit two (2) copies of the Bid and clearly mark each of them “COPY.” In the event of any discrepancy between the original and the copies, the original shall prevail.</w:t>
      </w:r>
    </w:p>
    <w:p w:rsidR="00D91E49" w:rsidRPr="00ED30F7" w:rsidRDefault="00D91E49" w:rsidP="00D91E49">
      <w:pPr>
        <w:ind w:left="1440" w:hanging="720"/>
        <w:jc w:val="both"/>
        <w:rPr>
          <w:color w:val="000000" w:themeColor="text1"/>
        </w:rPr>
      </w:pPr>
    </w:p>
    <w:p w:rsidR="00D91E49" w:rsidRPr="00ED30F7" w:rsidRDefault="00D91E49" w:rsidP="00FF699F">
      <w:pPr>
        <w:ind w:left="810" w:hanging="810"/>
        <w:jc w:val="both"/>
        <w:rPr>
          <w:color w:val="000000" w:themeColor="text1"/>
        </w:rPr>
      </w:pPr>
      <w:r w:rsidRPr="00ED30F7">
        <w:rPr>
          <w:color w:val="000000" w:themeColor="text1"/>
        </w:rPr>
        <w:t>18</w:t>
      </w:r>
      <w:r w:rsidR="00F77D22" w:rsidRPr="00ED30F7">
        <w:rPr>
          <w:color w:val="000000" w:themeColor="text1"/>
        </w:rPr>
        <w:t>.5</w:t>
      </w:r>
      <w:r w:rsidRPr="00ED30F7">
        <w:rPr>
          <w:color w:val="000000" w:themeColor="text1"/>
        </w:rPr>
        <w:tab/>
        <w:t>The original and all copies of the Bid shall be typed or written in indelible ink and shall be signed by a person duly authorized to sign on behalf of the Bidder. This authorization shall consist of a written confirmation as specified in the Bidding Data Sheet and shall be attached to the bid. The name and position held by each person signing the authorization must be typed or printed below the signature. All pages of the Bid, except for unamended printed literature, shall be signed or initialed by the person signing the bid.</w:t>
      </w:r>
    </w:p>
    <w:p w:rsidR="00D91E49" w:rsidRPr="00ED30F7" w:rsidRDefault="00D91E49" w:rsidP="00D91E49">
      <w:pPr>
        <w:ind w:left="1440" w:hanging="720"/>
        <w:jc w:val="both"/>
        <w:rPr>
          <w:color w:val="000000" w:themeColor="text1"/>
        </w:rPr>
      </w:pPr>
    </w:p>
    <w:p w:rsidR="00D91E49" w:rsidRPr="00ED30F7" w:rsidRDefault="00D91E49" w:rsidP="00FF699F">
      <w:pPr>
        <w:ind w:left="810" w:hanging="810"/>
        <w:jc w:val="both"/>
        <w:rPr>
          <w:color w:val="000000" w:themeColor="text1"/>
        </w:rPr>
      </w:pPr>
      <w:r w:rsidRPr="00ED30F7">
        <w:rPr>
          <w:color w:val="000000" w:themeColor="text1"/>
        </w:rPr>
        <w:t>18</w:t>
      </w:r>
      <w:r w:rsidR="003F6797" w:rsidRPr="00ED30F7">
        <w:rPr>
          <w:color w:val="000000" w:themeColor="text1"/>
        </w:rPr>
        <w:t>.6</w:t>
      </w:r>
      <w:r w:rsidRPr="00ED30F7">
        <w:rPr>
          <w:color w:val="000000" w:themeColor="text1"/>
        </w:rPr>
        <w:tab/>
        <w:t>Any amendments such as interlineations, erasures, or overwriting shall be</w:t>
      </w:r>
      <w:r w:rsidR="00564155" w:rsidRPr="00ED30F7">
        <w:rPr>
          <w:color w:val="000000" w:themeColor="text1"/>
        </w:rPr>
        <w:t xml:space="preserve"> valid only if</w:t>
      </w:r>
      <w:r w:rsidRPr="00ED30F7">
        <w:rPr>
          <w:color w:val="000000" w:themeColor="text1"/>
        </w:rPr>
        <w:t xml:space="preserve"> they are signed or initialed by the person signing the bid.</w:t>
      </w:r>
    </w:p>
    <w:p w:rsidR="00D91E49" w:rsidRPr="00ED30F7" w:rsidRDefault="00D91E49" w:rsidP="00D91E49">
      <w:pPr>
        <w:ind w:left="1440" w:hanging="720"/>
        <w:jc w:val="both"/>
        <w:rPr>
          <w:color w:val="000000" w:themeColor="text1"/>
        </w:rPr>
      </w:pPr>
    </w:p>
    <w:p w:rsidR="00D91E49" w:rsidRPr="00ED30F7" w:rsidRDefault="00D91E49" w:rsidP="00FF699F">
      <w:pPr>
        <w:ind w:left="810" w:hanging="810"/>
        <w:jc w:val="both"/>
        <w:rPr>
          <w:color w:val="000000" w:themeColor="text1"/>
        </w:rPr>
      </w:pPr>
      <w:r w:rsidRPr="00ED30F7">
        <w:rPr>
          <w:color w:val="000000" w:themeColor="text1"/>
        </w:rPr>
        <w:t>18</w:t>
      </w:r>
      <w:r w:rsidR="003F6797" w:rsidRPr="00ED30F7">
        <w:rPr>
          <w:color w:val="000000" w:themeColor="text1"/>
        </w:rPr>
        <w:t>.7</w:t>
      </w:r>
      <w:r w:rsidRPr="00ED30F7">
        <w:rPr>
          <w:color w:val="000000" w:themeColor="text1"/>
        </w:rPr>
        <w:tab/>
        <w:t xml:space="preserve">Bidders shall indicate in the space provided in the </w:t>
      </w:r>
      <w:r w:rsidR="00470D84" w:rsidRPr="00ED30F7">
        <w:rPr>
          <w:color w:val="000000" w:themeColor="text1"/>
        </w:rPr>
        <w:t>Letter of Technical and Price Bids</w:t>
      </w:r>
      <w:proofErr w:type="gramStart"/>
      <w:r w:rsidR="004622E9" w:rsidRPr="00ED30F7">
        <w:rPr>
          <w:color w:val="000000" w:themeColor="text1"/>
        </w:rPr>
        <w:t>,</w:t>
      </w:r>
      <w:r w:rsidR="00470D84" w:rsidRPr="00ED30F7">
        <w:rPr>
          <w:color w:val="000000" w:themeColor="text1"/>
        </w:rPr>
        <w:t xml:space="preserve"> </w:t>
      </w:r>
      <w:r w:rsidRPr="00ED30F7">
        <w:rPr>
          <w:color w:val="000000" w:themeColor="text1"/>
        </w:rPr>
        <w:t xml:space="preserve"> their</w:t>
      </w:r>
      <w:proofErr w:type="gramEnd"/>
      <w:r w:rsidRPr="00ED30F7">
        <w:rPr>
          <w:color w:val="000000" w:themeColor="text1"/>
        </w:rPr>
        <w:t xml:space="preserve"> full and proper addresses at which notices may be legally served on them and to which all correspondence in connection with their bids and the Contract is to be sent.</w:t>
      </w:r>
    </w:p>
    <w:p w:rsidR="00D91E49" w:rsidRPr="00ED30F7" w:rsidRDefault="00D91E49" w:rsidP="00D91E49">
      <w:pPr>
        <w:ind w:left="1440" w:hanging="720"/>
        <w:jc w:val="both"/>
        <w:rPr>
          <w:color w:val="000000" w:themeColor="text1"/>
        </w:rPr>
      </w:pPr>
    </w:p>
    <w:p w:rsidR="00D91E49" w:rsidRPr="00ED30F7" w:rsidRDefault="00D91E49" w:rsidP="00FF699F">
      <w:pPr>
        <w:ind w:left="810" w:hanging="810"/>
        <w:jc w:val="both"/>
        <w:rPr>
          <w:color w:val="000000" w:themeColor="text1"/>
        </w:rPr>
      </w:pPr>
      <w:r w:rsidRPr="00ED30F7">
        <w:rPr>
          <w:color w:val="000000" w:themeColor="text1"/>
        </w:rPr>
        <w:t>18</w:t>
      </w:r>
      <w:r w:rsidR="003F6797" w:rsidRPr="00ED30F7">
        <w:rPr>
          <w:color w:val="000000" w:themeColor="text1"/>
        </w:rPr>
        <w:t>.8</w:t>
      </w:r>
      <w:r w:rsidRPr="00ED30F7">
        <w:rPr>
          <w:color w:val="000000" w:themeColor="text1"/>
        </w:rPr>
        <w:tab/>
        <w:t>Bidders should retain a copy of the Bidding Documents as their file copy.</w:t>
      </w:r>
    </w:p>
    <w:p w:rsidR="00D91E49" w:rsidRPr="00ED30F7" w:rsidRDefault="00D91E49" w:rsidP="00D91E49">
      <w:pPr>
        <w:ind w:left="1440" w:hanging="720"/>
        <w:jc w:val="both"/>
        <w:rPr>
          <w:color w:val="000000" w:themeColor="text1"/>
        </w:rPr>
      </w:pPr>
    </w:p>
    <w:p w:rsidR="00D91E49" w:rsidRPr="009B46D6" w:rsidRDefault="00D91E49" w:rsidP="009B46D6">
      <w:pPr>
        <w:pStyle w:val="Heading2"/>
        <w:rPr>
          <w:color w:val="000000" w:themeColor="text1"/>
        </w:rPr>
      </w:pPr>
      <w:bookmarkStart w:id="24" w:name="_Toc164848573"/>
      <w:r w:rsidRPr="009B46D6">
        <w:rPr>
          <w:color w:val="000000" w:themeColor="text1"/>
        </w:rPr>
        <w:t>D.</w:t>
      </w:r>
      <w:r w:rsidRPr="009B46D6">
        <w:rPr>
          <w:color w:val="000000" w:themeColor="text1"/>
        </w:rPr>
        <w:tab/>
        <w:t xml:space="preserve">SUBMISSION OF BIDS FOR SINGLE STAGE TWO ENVELOPE </w:t>
      </w:r>
      <w:r w:rsidRPr="009B46D6">
        <w:rPr>
          <w:color w:val="000000" w:themeColor="text1"/>
          <w:szCs w:val="24"/>
        </w:rPr>
        <w:t xml:space="preserve">BIDDING </w:t>
      </w:r>
      <w:r w:rsidR="00DB23B8" w:rsidRPr="009B46D6">
        <w:rPr>
          <w:color w:val="000000" w:themeColor="text1"/>
          <w:szCs w:val="24"/>
        </w:rPr>
        <w:t xml:space="preserve">  </w:t>
      </w:r>
      <w:r w:rsidRPr="009B46D6">
        <w:rPr>
          <w:color w:val="000000" w:themeColor="text1"/>
          <w:szCs w:val="24"/>
        </w:rPr>
        <w:t>PROCEDURE</w:t>
      </w:r>
      <w:bookmarkEnd w:id="24"/>
    </w:p>
    <w:p w:rsidR="00D91E49" w:rsidRPr="00ED30F7" w:rsidRDefault="00D91E49" w:rsidP="00D91E49">
      <w:pPr>
        <w:ind w:left="1440" w:hanging="720"/>
        <w:jc w:val="both"/>
        <w:rPr>
          <w:b/>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25" w:name="_Toc164848574"/>
      <w:r w:rsidRPr="00D7064C">
        <w:rPr>
          <w:rFonts w:ascii="Times New Roman" w:hAnsi="Times New Roman"/>
          <w:color w:val="000000" w:themeColor="text1"/>
          <w:sz w:val="24"/>
          <w:szCs w:val="24"/>
        </w:rPr>
        <w:t>IB.19</w:t>
      </w:r>
      <w:r w:rsidRPr="00D7064C">
        <w:rPr>
          <w:rFonts w:ascii="Times New Roman" w:hAnsi="Times New Roman"/>
          <w:color w:val="000000" w:themeColor="text1"/>
          <w:sz w:val="24"/>
          <w:szCs w:val="24"/>
        </w:rPr>
        <w:tab/>
      </w:r>
      <w:r w:rsidR="00DB23B8" w:rsidRPr="00D7064C">
        <w:rPr>
          <w:rFonts w:ascii="Times New Roman" w:hAnsi="Times New Roman"/>
          <w:color w:val="000000" w:themeColor="text1"/>
          <w:sz w:val="24"/>
          <w:szCs w:val="24"/>
        </w:rPr>
        <w:t xml:space="preserve"> </w:t>
      </w:r>
      <w:r w:rsidRPr="00D7064C">
        <w:rPr>
          <w:rFonts w:ascii="Times New Roman" w:hAnsi="Times New Roman"/>
          <w:color w:val="000000" w:themeColor="text1"/>
          <w:sz w:val="24"/>
          <w:szCs w:val="24"/>
        </w:rPr>
        <w:t>Sealing and Marking of Bids</w:t>
      </w:r>
      <w:bookmarkEnd w:id="25"/>
    </w:p>
    <w:p w:rsidR="00D91E49" w:rsidRPr="00ED30F7" w:rsidRDefault="00D91E49" w:rsidP="00D91E49">
      <w:pPr>
        <w:ind w:left="1440" w:hanging="720"/>
        <w:jc w:val="both"/>
        <w:rPr>
          <w:b/>
          <w:color w:val="000000" w:themeColor="text1"/>
        </w:rPr>
      </w:pPr>
    </w:p>
    <w:p w:rsidR="00D91E49" w:rsidRPr="00ED30F7" w:rsidRDefault="00D91E49" w:rsidP="00DB23B8">
      <w:pPr>
        <w:ind w:left="810" w:hanging="810"/>
        <w:jc w:val="both"/>
        <w:rPr>
          <w:color w:val="000000" w:themeColor="text1"/>
        </w:rPr>
      </w:pPr>
      <w:r w:rsidRPr="00ED30F7">
        <w:rPr>
          <w:color w:val="000000" w:themeColor="text1"/>
        </w:rPr>
        <w:t>19</w:t>
      </w:r>
      <w:r w:rsidR="00DB23B8" w:rsidRPr="00ED30F7">
        <w:rPr>
          <w:color w:val="000000" w:themeColor="text1"/>
        </w:rPr>
        <w:t xml:space="preserve">.1     </w:t>
      </w:r>
      <w:r w:rsidRPr="00ED30F7">
        <w:rPr>
          <w:color w:val="000000" w:themeColor="text1"/>
        </w:rPr>
        <w:t>Each bidder shall submit his bid as under:</w:t>
      </w:r>
    </w:p>
    <w:p w:rsidR="00087F3A" w:rsidRPr="00ED30F7" w:rsidRDefault="00087F3A" w:rsidP="00D91E49">
      <w:pPr>
        <w:ind w:left="2160" w:hanging="720"/>
        <w:jc w:val="both"/>
        <w:rPr>
          <w:color w:val="000000" w:themeColor="text1"/>
        </w:rPr>
      </w:pPr>
    </w:p>
    <w:p w:rsidR="00087F3A" w:rsidRPr="00ED30F7" w:rsidRDefault="00087F3A" w:rsidP="00D91E49">
      <w:pPr>
        <w:ind w:left="2160" w:hanging="720"/>
        <w:jc w:val="both"/>
        <w:rPr>
          <w:color w:val="000000" w:themeColor="text1"/>
        </w:rPr>
      </w:pPr>
    </w:p>
    <w:p w:rsidR="00D91E49" w:rsidRPr="00ED30F7" w:rsidRDefault="00FF699F" w:rsidP="00FF699F">
      <w:pPr>
        <w:ind w:left="1440" w:hanging="720"/>
        <w:jc w:val="both"/>
        <w:rPr>
          <w:color w:val="000000" w:themeColor="text1"/>
        </w:rPr>
      </w:pPr>
      <w:r w:rsidRPr="00ED30F7">
        <w:rPr>
          <w:color w:val="000000" w:themeColor="text1"/>
        </w:rPr>
        <w:t xml:space="preserve"> </w:t>
      </w:r>
      <w:r w:rsidR="00D91E49" w:rsidRPr="00ED30F7">
        <w:rPr>
          <w:color w:val="000000" w:themeColor="text1"/>
        </w:rPr>
        <w:t>(a)</w:t>
      </w:r>
      <w:r w:rsidR="00D91E49" w:rsidRPr="00ED30F7">
        <w:rPr>
          <w:color w:val="000000" w:themeColor="text1"/>
        </w:rPr>
        <w:tab/>
        <w:t>ORIGINAL and each copy of the Bid shall be separately sealed and put in separate envelopes and marked as such.</w:t>
      </w:r>
    </w:p>
    <w:p w:rsidR="00D91E49" w:rsidRPr="00ED30F7" w:rsidRDefault="00D91E49" w:rsidP="00D91E49">
      <w:pPr>
        <w:ind w:left="2160" w:hanging="720"/>
        <w:jc w:val="both"/>
        <w:rPr>
          <w:color w:val="000000" w:themeColor="text1"/>
        </w:rPr>
      </w:pPr>
    </w:p>
    <w:p w:rsidR="00FF699F" w:rsidRPr="00ED30F7" w:rsidRDefault="00D91E49" w:rsidP="003E5BC3">
      <w:pPr>
        <w:widowControl w:val="0"/>
        <w:numPr>
          <w:ilvl w:val="0"/>
          <w:numId w:val="4"/>
        </w:numPr>
        <w:tabs>
          <w:tab w:val="clear" w:pos="1800"/>
        </w:tabs>
        <w:ind w:left="1440" w:hanging="630"/>
        <w:jc w:val="both"/>
        <w:rPr>
          <w:color w:val="000000" w:themeColor="text1"/>
        </w:rPr>
      </w:pPr>
      <w:r w:rsidRPr="00ED30F7">
        <w:rPr>
          <w:color w:val="000000" w:themeColor="text1"/>
        </w:rPr>
        <w:t>The envelopes containing the ORIGINAL and copies will be put in</w:t>
      </w:r>
      <w:r w:rsidR="00FF699F" w:rsidRPr="00ED30F7">
        <w:rPr>
          <w:color w:val="000000" w:themeColor="text1"/>
        </w:rPr>
        <w:t xml:space="preserve"> one sealed </w:t>
      </w:r>
      <w:r w:rsidR="00DB23B8" w:rsidRPr="00ED30F7">
        <w:rPr>
          <w:color w:val="000000" w:themeColor="text1"/>
        </w:rPr>
        <w:t xml:space="preserve">   </w:t>
      </w:r>
      <w:r w:rsidR="00FF699F" w:rsidRPr="00ED30F7">
        <w:rPr>
          <w:color w:val="000000" w:themeColor="text1"/>
        </w:rPr>
        <w:t>envelope</w:t>
      </w:r>
      <w:r w:rsidRPr="00ED30F7">
        <w:rPr>
          <w:color w:val="000000" w:themeColor="text1"/>
        </w:rPr>
        <w:t xml:space="preserve"> and addresse</w:t>
      </w:r>
      <w:r w:rsidR="00087F3A" w:rsidRPr="00ED30F7">
        <w:rPr>
          <w:color w:val="000000" w:themeColor="text1"/>
        </w:rPr>
        <w:t>d / identified as given in IB 19</w:t>
      </w:r>
      <w:r w:rsidRPr="00ED30F7">
        <w:rPr>
          <w:color w:val="000000" w:themeColor="text1"/>
        </w:rPr>
        <w:t xml:space="preserve">.2 </w:t>
      </w:r>
      <w:r w:rsidR="00FF699F" w:rsidRPr="00ED30F7">
        <w:rPr>
          <w:color w:val="000000" w:themeColor="text1"/>
        </w:rPr>
        <w:t>hereof.</w:t>
      </w:r>
      <w:r w:rsidRPr="00ED30F7">
        <w:rPr>
          <w:color w:val="000000" w:themeColor="text1"/>
        </w:rPr>
        <w:t xml:space="preserve"> </w:t>
      </w:r>
    </w:p>
    <w:p w:rsidR="00FF699F" w:rsidRPr="00ED30F7" w:rsidRDefault="00FF699F" w:rsidP="00ED4762">
      <w:pPr>
        <w:ind w:left="2160" w:hanging="720"/>
        <w:jc w:val="both"/>
        <w:rPr>
          <w:color w:val="000000" w:themeColor="text1"/>
        </w:rPr>
      </w:pPr>
    </w:p>
    <w:p w:rsidR="0043746B" w:rsidRPr="00ED30F7" w:rsidRDefault="0043746B" w:rsidP="0043746B">
      <w:pPr>
        <w:ind w:left="1440" w:hanging="630"/>
        <w:jc w:val="both"/>
        <w:rPr>
          <w:color w:val="000000" w:themeColor="text1"/>
        </w:rPr>
      </w:pPr>
      <w:r w:rsidRPr="00ED30F7">
        <w:rPr>
          <w:color w:val="000000" w:themeColor="text1"/>
        </w:rPr>
        <w:t>(c)</w:t>
      </w:r>
      <w:r w:rsidRPr="00ED30F7">
        <w:rPr>
          <w:color w:val="000000" w:themeColor="text1"/>
        </w:rPr>
        <w:tab/>
        <w:t>The technical bid should comprise of documents listed in IB11.1 (A) &amp; the price bid should comprise of documents listed in IB 11.1 (B) which shall be placed in separate envelopes in accordance with IB 11.1.</w:t>
      </w:r>
    </w:p>
    <w:p w:rsidR="00394064" w:rsidRPr="00ED30F7" w:rsidRDefault="00394064" w:rsidP="00DB23B8">
      <w:pPr>
        <w:ind w:left="1440" w:hanging="630"/>
        <w:jc w:val="both"/>
        <w:rPr>
          <w:color w:val="000000" w:themeColor="text1"/>
        </w:rPr>
      </w:pPr>
    </w:p>
    <w:p w:rsidR="0043746B" w:rsidRPr="00ED30F7" w:rsidRDefault="0043746B" w:rsidP="0043746B">
      <w:pPr>
        <w:rPr>
          <w:color w:val="000000" w:themeColor="text1"/>
        </w:rPr>
      </w:pPr>
    </w:p>
    <w:p w:rsidR="0043746B" w:rsidRPr="00ED30F7" w:rsidRDefault="00394064" w:rsidP="0043746B">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-9</w:t>
      </w:r>
    </w:p>
    <w:p w:rsidR="00D91E49" w:rsidRPr="00ED30F7" w:rsidRDefault="00D91E49" w:rsidP="00DB23B8">
      <w:pPr>
        <w:tabs>
          <w:tab w:val="left" w:pos="900"/>
        </w:tabs>
        <w:jc w:val="both"/>
        <w:rPr>
          <w:color w:val="000000" w:themeColor="text1"/>
        </w:rPr>
      </w:pPr>
      <w:r w:rsidRPr="00ED30F7">
        <w:rPr>
          <w:color w:val="000000" w:themeColor="text1"/>
        </w:rPr>
        <w:t>19</w:t>
      </w:r>
      <w:r w:rsidR="00DB23B8" w:rsidRPr="00ED30F7">
        <w:rPr>
          <w:color w:val="000000" w:themeColor="text1"/>
        </w:rPr>
        <w:t xml:space="preserve">.2     </w:t>
      </w:r>
      <w:r w:rsidRPr="00ED30F7">
        <w:rPr>
          <w:color w:val="000000" w:themeColor="text1"/>
        </w:rPr>
        <w:t>The inner and outer envelopes shall:</w:t>
      </w:r>
    </w:p>
    <w:p w:rsidR="00D91E49" w:rsidRPr="00ED30F7" w:rsidRDefault="00D91E49" w:rsidP="00D91E49">
      <w:pPr>
        <w:ind w:left="720"/>
        <w:jc w:val="both"/>
        <w:rPr>
          <w:color w:val="000000" w:themeColor="text1"/>
        </w:rPr>
      </w:pPr>
    </w:p>
    <w:p w:rsidR="00D91E49" w:rsidRPr="00ED30F7" w:rsidRDefault="00D91E49" w:rsidP="00DB23B8">
      <w:pPr>
        <w:ind w:left="1440" w:hanging="630"/>
        <w:jc w:val="both"/>
        <w:rPr>
          <w:color w:val="000000" w:themeColor="text1"/>
        </w:rPr>
      </w:pPr>
      <w:r w:rsidRPr="00ED30F7">
        <w:rPr>
          <w:color w:val="000000" w:themeColor="text1"/>
        </w:rPr>
        <w:t>(a)</w:t>
      </w:r>
      <w:r w:rsidRPr="00ED30F7">
        <w:rPr>
          <w:color w:val="000000" w:themeColor="text1"/>
        </w:rPr>
        <w:tab/>
        <w:t>Be addressed to the Employer at the address provided in the Bidding Data Sheet;</w:t>
      </w:r>
    </w:p>
    <w:p w:rsidR="00D91E49" w:rsidRPr="00ED30F7" w:rsidRDefault="00D91E49" w:rsidP="00D91E49">
      <w:pPr>
        <w:ind w:left="2160" w:hanging="720"/>
        <w:jc w:val="both"/>
        <w:rPr>
          <w:color w:val="000000" w:themeColor="text1"/>
        </w:rPr>
      </w:pPr>
    </w:p>
    <w:p w:rsidR="00D91E49" w:rsidRPr="00ED30F7" w:rsidRDefault="00D91E49" w:rsidP="00DB23B8">
      <w:pPr>
        <w:ind w:left="1440" w:hanging="630"/>
        <w:jc w:val="both"/>
        <w:rPr>
          <w:color w:val="000000" w:themeColor="text1"/>
        </w:rPr>
      </w:pPr>
      <w:r w:rsidRPr="00ED30F7">
        <w:rPr>
          <w:color w:val="000000" w:themeColor="text1"/>
        </w:rPr>
        <w:t>(b)</w:t>
      </w:r>
      <w:r w:rsidRPr="00ED30F7">
        <w:rPr>
          <w:color w:val="000000" w:themeColor="text1"/>
        </w:rPr>
        <w:tab/>
        <w:t>Bear the name and identification number of the contract as defined in the Bidding Data Sheet; and</w:t>
      </w:r>
    </w:p>
    <w:p w:rsidR="00D91E49" w:rsidRPr="00ED30F7" w:rsidRDefault="00D91E49" w:rsidP="00D91E49">
      <w:pPr>
        <w:ind w:left="2160" w:hanging="720"/>
        <w:jc w:val="both"/>
        <w:rPr>
          <w:color w:val="000000" w:themeColor="text1"/>
        </w:rPr>
      </w:pPr>
    </w:p>
    <w:p w:rsidR="00D91E49" w:rsidRPr="00ED30F7" w:rsidRDefault="00D91E49" w:rsidP="00DB23B8">
      <w:pPr>
        <w:ind w:left="1440" w:hanging="540"/>
        <w:jc w:val="both"/>
        <w:rPr>
          <w:color w:val="000000" w:themeColor="text1"/>
        </w:rPr>
      </w:pPr>
      <w:r w:rsidRPr="00ED30F7">
        <w:rPr>
          <w:color w:val="000000" w:themeColor="text1"/>
        </w:rPr>
        <w:t>(c)</w:t>
      </w:r>
      <w:r w:rsidRPr="00ED30F7">
        <w:rPr>
          <w:color w:val="000000" w:themeColor="text1"/>
        </w:rPr>
        <w:tab/>
        <w:t>Provide a warning not to open before the time and date for bid opening, as specified in the Bidding Data Sheet.</w:t>
      </w:r>
    </w:p>
    <w:p w:rsidR="00D91E49" w:rsidRPr="00ED30F7" w:rsidRDefault="00D91E49" w:rsidP="00D91E49">
      <w:pPr>
        <w:ind w:left="2160" w:hanging="720"/>
        <w:jc w:val="both"/>
        <w:rPr>
          <w:color w:val="000000" w:themeColor="text1"/>
        </w:rPr>
      </w:pPr>
    </w:p>
    <w:p w:rsidR="00D91E49" w:rsidRPr="00ED30F7" w:rsidRDefault="00D91E49" w:rsidP="00DB23B8">
      <w:pPr>
        <w:ind w:left="810" w:hanging="810"/>
        <w:jc w:val="both"/>
        <w:rPr>
          <w:color w:val="000000" w:themeColor="text1"/>
        </w:rPr>
      </w:pPr>
      <w:r w:rsidRPr="00ED30F7">
        <w:rPr>
          <w:color w:val="000000" w:themeColor="text1"/>
        </w:rPr>
        <w:t>19.3</w:t>
      </w:r>
      <w:r w:rsidRPr="00ED30F7">
        <w:rPr>
          <w:color w:val="000000" w:themeColor="text1"/>
        </w:rPr>
        <w:tab/>
        <w:t xml:space="preserve">In addition to the </w:t>
      </w:r>
      <w:r w:rsidR="00ED4762" w:rsidRPr="00ED30F7">
        <w:rPr>
          <w:color w:val="000000" w:themeColor="text1"/>
        </w:rPr>
        <w:t>identification required in IB 19</w:t>
      </w:r>
      <w:r w:rsidRPr="00ED30F7">
        <w:rPr>
          <w:color w:val="000000" w:themeColor="text1"/>
        </w:rPr>
        <w:t>.2 hereof, the inner envelope shall indicate the name and address of the bidder to enable the bid to be returned unopened in case it is declared</w:t>
      </w:r>
      <w:r w:rsidR="00ED4762" w:rsidRPr="00ED30F7">
        <w:rPr>
          <w:color w:val="000000" w:themeColor="text1"/>
        </w:rPr>
        <w:t xml:space="preserve"> “late” pursuant to Clause IB.21</w:t>
      </w:r>
    </w:p>
    <w:p w:rsidR="00D91E49" w:rsidRPr="00ED30F7" w:rsidRDefault="00D91E49" w:rsidP="00D91E49">
      <w:pPr>
        <w:ind w:left="1440" w:hanging="720"/>
        <w:jc w:val="both"/>
        <w:rPr>
          <w:color w:val="000000" w:themeColor="text1"/>
        </w:rPr>
      </w:pPr>
    </w:p>
    <w:p w:rsidR="00D91E49" w:rsidRPr="00ED30F7" w:rsidRDefault="00D91E49" w:rsidP="00DB23B8">
      <w:pPr>
        <w:ind w:left="810" w:hanging="810"/>
        <w:jc w:val="both"/>
        <w:rPr>
          <w:color w:val="000000" w:themeColor="text1"/>
        </w:rPr>
      </w:pPr>
      <w:r w:rsidRPr="00ED30F7">
        <w:rPr>
          <w:color w:val="000000" w:themeColor="text1"/>
        </w:rPr>
        <w:t>19.4</w:t>
      </w:r>
      <w:r w:rsidRPr="00ED30F7">
        <w:rPr>
          <w:color w:val="000000" w:themeColor="text1"/>
        </w:rPr>
        <w:tab/>
        <w:t>If the outer envelope is not sealed and marked as above, the Employer will assume no responsibility for the misplacement or premature opening of the Bid.</w:t>
      </w:r>
    </w:p>
    <w:p w:rsidR="00D91E49" w:rsidRPr="00ED30F7" w:rsidRDefault="00D91E49" w:rsidP="00D91E49">
      <w:pPr>
        <w:ind w:left="1440" w:hanging="720"/>
        <w:jc w:val="both"/>
        <w:rPr>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26" w:name="_Toc164848575"/>
      <w:r w:rsidRPr="00D7064C">
        <w:rPr>
          <w:rFonts w:ascii="Times New Roman" w:hAnsi="Times New Roman"/>
          <w:color w:val="000000" w:themeColor="text1"/>
          <w:sz w:val="24"/>
          <w:szCs w:val="24"/>
        </w:rPr>
        <w:t>IB.20</w:t>
      </w:r>
      <w:r w:rsidRPr="00D7064C">
        <w:rPr>
          <w:rFonts w:ascii="Times New Roman" w:hAnsi="Times New Roman"/>
          <w:color w:val="000000" w:themeColor="text1"/>
          <w:sz w:val="24"/>
          <w:szCs w:val="24"/>
        </w:rPr>
        <w:tab/>
        <w:t>Deadline for Submission of Bids</w:t>
      </w:r>
      <w:bookmarkEnd w:id="26"/>
    </w:p>
    <w:p w:rsidR="00D91E49" w:rsidRPr="00ED30F7" w:rsidRDefault="00D91E49" w:rsidP="00EA650D">
      <w:pPr>
        <w:ind w:left="2160" w:hanging="1440"/>
        <w:jc w:val="both"/>
        <w:rPr>
          <w:color w:val="000000" w:themeColor="text1"/>
        </w:rPr>
      </w:pPr>
    </w:p>
    <w:p w:rsidR="00D91E49" w:rsidRPr="00ED30F7" w:rsidRDefault="00D91E49" w:rsidP="00771CE7">
      <w:pPr>
        <w:tabs>
          <w:tab w:val="left" w:pos="900"/>
          <w:tab w:val="left" w:pos="990"/>
          <w:tab w:val="left" w:pos="1440"/>
        </w:tabs>
        <w:ind w:left="1440" w:hanging="1440"/>
        <w:jc w:val="both"/>
        <w:rPr>
          <w:color w:val="000000" w:themeColor="text1"/>
        </w:rPr>
      </w:pPr>
      <w:r w:rsidRPr="00ED30F7">
        <w:rPr>
          <w:color w:val="000000" w:themeColor="text1"/>
        </w:rPr>
        <w:t>20</w:t>
      </w:r>
      <w:r w:rsidR="00771CE7" w:rsidRPr="00ED30F7">
        <w:rPr>
          <w:color w:val="000000" w:themeColor="text1"/>
        </w:rPr>
        <w:t xml:space="preserve">.1       </w:t>
      </w:r>
      <w:r w:rsidRPr="00ED30F7">
        <w:rPr>
          <w:color w:val="000000" w:themeColor="text1"/>
        </w:rPr>
        <w:t>(a)</w:t>
      </w:r>
      <w:r w:rsidRPr="00ED30F7">
        <w:rPr>
          <w:color w:val="000000" w:themeColor="text1"/>
        </w:rPr>
        <w:tab/>
        <w:t>Bids must be received by the Employer at the address specified no later than the time and date stipulated in the Bidding Data Sheet.</w:t>
      </w:r>
    </w:p>
    <w:p w:rsidR="00D91E49" w:rsidRPr="00ED30F7" w:rsidRDefault="00D91E49" w:rsidP="00EA650D">
      <w:pPr>
        <w:tabs>
          <w:tab w:val="left" w:pos="1440"/>
        </w:tabs>
        <w:ind w:left="2160" w:hanging="1440"/>
        <w:jc w:val="both"/>
        <w:rPr>
          <w:color w:val="000000" w:themeColor="text1"/>
        </w:rPr>
      </w:pPr>
    </w:p>
    <w:p w:rsidR="00D91E49" w:rsidRPr="00ED30F7" w:rsidRDefault="00D91E49" w:rsidP="00771CE7">
      <w:pPr>
        <w:pStyle w:val="BodyTextIndent2"/>
        <w:tabs>
          <w:tab w:val="clear" w:pos="0"/>
          <w:tab w:val="clear" w:pos="3312"/>
          <w:tab w:val="clear" w:pos="8928"/>
        </w:tabs>
        <w:ind w:left="1440" w:hanging="540"/>
        <w:rPr>
          <w:rFonts w:ascii="Times New Roman" w:hAnsi="Times New Roman"/>
          <w:color w:val="000000" w:themeColor="text1"/>
          <w:sz w:val="24"/>
          <w:lang w:val="en-US"/>
        </w:rPr>
      </w:pPr>
      <w:r w:rsidRPr="00ED30F7">
        <w:rPr>
          <w:rFonts w:ascii="Times New Roman" w:hAnsi="Times New Roman"/>
          <w:color w:val="000000" w:themeColor="text1"/>
          <w:sz w:val="24"/>
          <w:lang w:val="en-US"/>
        </w:rPr>
        <w:t>(b)</w:t>
      </w:r>
      <w:r w:rsidRPr="00ED30F7">
        <w:rPr>
          <w:rFonts w:ascii="Times New Roman" w:hAnsi="Times New Roman"/>
          <w:color w:val="000000" w:themeColor="text1"/>
          <w:sz w:val="24"/>
          <w:lang w:val="en-US"/>
        </w:rPr>
        <w:tab/>
        <w:t xml:space="preserve">Bids with charges payable will not be accepted, nor will arrangements be undertaken to collect the bids from any delivery point other than that specified above. Bidders shall bear all expenses </w:t>
      </w:r>
      <w:r w:rsidR="00771CE7" w:rsidRPr="00ED30F7">
        <w:rPr>
          <w:rFonts w:ascii="Times New Roman" w:hAnsi="Times New Roman"/>
          <w:color w:val="000000" w:themeColor="text1"/>
          <w:sz w:val="24"/>
          <w:lang w:val="en-US"/>
        </w:rPr>
        <w:t xml:space="preserve">incurred </w:t>
      </w:r>
      <w:r w:rsidRPr="00ED30F7">
        <w:rPr>
          <w:rFonts w:ascii="Times New Roman" w:hAnsi="Times New Roman"/>
          <w:color w:val="000000" w:themeColor="text1"/>
          <w:sz w:val="24"/>
          <w:lang w:val="en-US"/>
        </w:rPr>
        <w:t>in the preparation and delivery of bids. No claims will be entertained for refund of such expenses.</w:t>
      </w:r>
    </w:p>
    <w:p w:rsidR="00D91E49" w:rsidRPr="00ED30F7" w:rsidRDefault="00D91E49" w:rsidP="00EA650D">
      <w:pPr>
        <w:pStyle w:val="BodyTextIndent2"/>
        <w:tabs>
          <w:tab w:val="clear" w:pos="0"/>
          <w:tab w:val="clear" w:pos="3312"/>
          <w:tab w:val="clear" w:pos="8928"/>
        </w:tabs>
        <w:ind w:left="2160" w:hanging="900"/>
        <w:rPr>
          <w:rFonts w:ascii="Times New Roman" w:hAnsi="Times New Roman"/>
          <w:color w:val="000000" w:themeColor="text1"/>
          <w:sz w:val="24"/>
          <w:lang w:val="en-US"/>
        </w:rPr>
      </w:pPr>
    </w:p>
    <w:p w:rsidR="00D91E49" w:rsidRPr="00ED30F7" w:rsidRDefault="00D91E49" w:rsidP="003E5BC3">
      <w:pPr>
        <w:pStyle w:val="ListParagraph"/>
        <w:numPr>
          <w:ilvl w:val="0"/>
          <w:numId w:val="4"/>
        </w:numPr>
        <w:tabs>
          <w:tab w:val="clear" w:pos="1800"/>
        </w:tabs>
        <w:ind w:left="1440" w:hanging="540"/>
        <w:jc w:val="both"/>
        <w:rPr>
          <w:color w:val="000000" w:themeColor="text1"/>
        </w:rPr>
      </w:pPr>
      <w:r w:rsidRPr="00ED30F7">
        <w:rPr>
          <w:color w:val="000000" w:themeColor="text1"/>
        </w:rPr>
        <w:t>Where delivery of a bid is by mail and the bidder wishes to receive an acknowledgment of receipt of such bid, he shall make a request for such acknowledgment in a separate letter attached to but not included in the sealed bid package.</w:t>
      </w:r>
    </w:p>
    <w:p w:rsidR="00C8066B" w:rsidRPr="00ED30F7" w:rsidRDefault="00C8066B" w:rsidP="00C8066B">
      <w:pPr>
        <w:pStyle w:val="ListParagraph"/>
        <w:ind w:left="2160"/>
        <w:jc w:val="both"/>
        <w:rPr>
          <w:color w:val="000000" w:themeColor="text1"/>
        </w:rPr>
      </w:pPr>
    </w:p>
    <w:p w:rsidR="00C8066B" w:rsidRPr="00ED30F7" w:rsidRDefault="00C8066B" w:rsidP="003E5BC3">
      <w:pPr>
        <w:pStyle w:val="ListParagraph"/>
        <w:numPr>
          <w:ilvl w:val="0"/>
          <w:numId w:val="4"/>
        </w:numPr>
        <w:tabs>
          <w:tab w:val="clear" w:pos="1800"/>
        </w:tabs>
        <w:ind w:left="1440" w:hanging="540"/>
        <w:jc w:val="both"/>
        <w:rPr>
          <w:color w:val="000000" w:themeColor="text1"/>
        </w:rPr>
      </w:pPr>
      <w:r w:rsidRPr="00ED30F7">
        <w:rPr>
          <w:color w:val="000000" w:themeColor="text1"/>
        </w:rPr>
        <w:t>Upon request, acknowledgment of receipt of bids will be provided to those making delivery in person or by messenger.</w:t>
      </w:r>
    </w:p>
    <w:p w:rsidR="00121B51" w:rsidRPr="00ED30F7" w:rsidRDefault="00121B51" w:rsidP="00271B4C">
      <w:pPr>
        <w:rPr>
          <w:b/>
          <w:color w:val="000000" w:themeColor="text1"/>
        </w:rPr>
      </w:pPr>
    </w:p>
    <w:p w:rsidR="00D91E49" w:rsidRPr="00ED30F7" w:rsidRDefault="00D91E49" w:rsidP="00271B4C">
      <w:pPr>
        <w:ind w:left="806" w:hanging="806"/>
        <w:jc w:val="both"/>
        <w:rPr>
          <w:color w:val="000000" w:themeColor="text1"/>
        </w:rPr>
      </w:pPr>
      <w:r w:rsidRPr="00ED30F7">
        <w:rPr>
          <w:color w:val="000000" w:themeColor="text1"/>
        </w:rPr>
        <w:t>20.2</w:t>
      </w:r>
      <w:r w:rsidRPr="00ED30F7">
        <w:rPr>
          <w:color w:val="000000" w:themeColor="text1"/>
        </w:rPr>
        <w:tab/>
        <w:t xml:space="preserve">The Employer may, at his discretion, extend the deadline for submission of </w:t>
      </w:r>
      <w:r w:rsidR="00121B51" w:rsidRPr="00ED30F7">
        <w:rPr>
          <w:color w:val="000000" w:themeColor="text1"/>
        </w:rPr>
        <w:t xml:space="preserve">     </w:t>
      </w:r>
      <w:r w:rsidRPr="00ED30F7">
        <w:rPr>
          <w:color w:val="000000" w:themeColor="text1"/>
        </w:rPr>
        <w:t>Bids by issuing an amendment in accordance with Clause IB.9</w:t>
      </w:r>
      <w:proofErr w:type="gramStart"/>
      <w:r w:rsidRPr="00ED30F7">
        <w:rPr>
          <w:color w:val="000000" w:themeColor="text1"/>
        </w:rPr>
        <w:t>,</w:t>
      </w:r>
      <w:r w:rsidR="00ED4762" w:rsidRPr="00ED30F7">
        <w:rPr>
          <w:color w:val="000000" w:themeColor="text1"/>
        </w:rPr>
        <w:t xml:space="preserve"> </w:t>
      </w:r>
      <w:r w:rsidRPr="00ED30F7">
        <w:rPr>
          <w:color w:val="000000" w:themeColor="text1"/>
        </w:rPr>
        <w:t xml:space="preserve"> in</w:t>
      </w:r>
      <w:proofErr w:type="gramEnd"/>
      <w:r w:rsidRPr="00ED30F7">
        <w:rPr>
          <w:color w:val="000000" w:themeColor="text1"/>
        </w:rPr>
        <w:t xml:space="preserve"> which case all rights and obligations of the Employer and the bidders previously subject to the original deadline will thereafter be subject to the deadline as extended.</w:t>
      </w:r>
    </w:p>
    <w:p w:rsidR="00D91E49" w:rsidRPr="00ED30F7" w:rsidRDefault="00D91E49" w:rsidP="00D91E49">
      <w:pPr>
        <w:ind w:left="1440" w:hanging="720"/>
        <w:jc w:val="right"/>
        <w:rPr>
          <w:b/>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27" w:name="_Toc164848576"/>
      <w:r w:rsidRPr="00D7064C">
        <w:rPr>
          <w:rFonts w:ascii="Times New Roman" w:hAnsi="Times New Roman"/>
          <w:color w:val="000000" w:themeColor="text1"/>
          <w:sz w:val="24"/>
          <w:szCs w:val="24"/>
        </w:rPr>
        <w:t>IB.21</w:t>
      </w:r>
      <w:r w:rsidRPr="00D7064C">
        <w:rPr>
          <w:rFonts w:ascii="Times New Roman" w:hAnsi="Times New Roman"/>
          <w:color w:val="000000" w:themeColor="text1"/>
          <w:sz w:val="24"/>
          <w:szCs w:val="24"/>
        </w:rPr>
        <w:tab/>
        <w:t>Late Bids</w:t>
      </w:r>
      <w:bookmarkEnd w:id="27"/>
    </w:p>
    <w:p w:rsidR="0043746B" w:rsidRPr="00ED30F7" w:rsidRDefault="0043746B" w:rsidP="00433409">
      <w:pPr>
        <w:tabs>
          <w:tab w:val="left" w:pos="810"/>
        </w:tabs>
        <w:ind w:left="1440" w:hanging="1440"/>
        <w:jc w:val="both"/>
        <w:rPr>
          <w:b/>
          <w:color w:val="000000" w:themeColor="text1"/>
        </w:rPr>
      </w:pPr>
    </w:p>
    <w:p w:rsidR="00D91E49" w:rsidRDefault="00D91E49" w:rsidP="00433409">
      <w:pPr>
        <w:tabs>
          <w:tab w:val="left" w:pos="810"/>
        </w:tabs>
        <w:ind w:left="1440" w:hanging="1440"/>
        <w:jc w:val="both"/>
        <w:rPr>
          <w:color w:val="000000" w:themeColor="text1"/>
        </w:rPr>
      </w:pPr>
      <w:r w:rsidRPr="00ED30F7">
        <w:rPr>
          <w:color w:val="000000" w:themeColor="text1"/>
        </w:rPr>
        <w:t>21</w:t>
      </w:r>
      <w:r w:rsidR="00433409" w:rsidRPr="00ED30F7">
        <w:rPr>
          <w:color w:val="000000" w:themeColor="text1"/>
        </w:rPr>
        <w:t xml:space="preserve">.         </w:t>
      </w:r>
      <w:r w:rsidRPr="00ED30F7">
        <w:rPr>
          <w:color w:val="000000" w:themeColor="text1"/>
        </w:rPr>
        <w:t>(</w:t>
      </w:r>
      <w:proofErr w:type="gramStart"/>
      <w:r w:rsidRPr="00ED30F7">
        <w:rPr>
          <w:color w:val="000000" w:themeColor="text1"/>
        </w:rPr>
        <w:t>a</w:t>
      </w:r>
      <w:proofErr w:type="gramEnd"/>
      <w:r w:rsidRPr="00ED30F7">
        <w:rPr>
          <w:color w:val="000000" w:themeColor="text1"/>
        </w:rPr>
        <w:t>)</w:t>
      </w:r>
      <w:r w:rsidRPr="00ED30F7">
        <w:rPr>
          <w:color w:val="000000" w:themeColor="text1"/>
        </w:rPr>
        <w:tab/>
        <w:t>Any bid received by the Employer after the deadline for submission of</w:t>
      </w:r>
      <w:r w:rsidR="00ED4762" w:rsidRPr="00ED30F7">
        <w:rPr>
          <w:color w:val="000000" w:themeColor="text1"/>
        </w:rPr>
        <w:t xml:space="preserve"> </w:t>
      </w:r>
      <w:r w:rsidR="00EB55E3" w:rsidRPr="00ED30F7">
        <w:rPr>
          <w:color w:val="000000" w:themeColor="text1"/>
        </w:rPr>
        <w:t xml:space="preserve"> </w:t>
      </w:r>
      <w:r w:rsidR="00433409" w:rsidRPr="00ED30F7">
        <w:rPr>
          <w:color w:val="000000" w:themeColor="text1"/>
        </w:rPr>
        <w:t xml:space="preserve"> </w:t>
      </w:r>
      <w:r w:rsidR="00ED4762" w:rsidRPr="00ED30F7">
        <w:rPr>
          <w:color w:val="000000" w:themeColor="text1"/>
        </w:rPr>
        <w:t xml:space="preserve">bids </w:t>
      </w:r>
      <w:r w:rsidR="00433409" w:rsidRPr="00ED30F7">
        <w:rPr>
          <w:color w:val="000000" w:themeColor="text1"/>
        </w:rPr>
        <w:t xml:space="preserve">  </w:t>
      </w:r>
      <w:r w:rsidR="00ED4762" w:rsidRPr="00ED30F7">
        <w:rPr>
          <w:color w:val="000000" w:themeColor="text1"/>
        </w:rPr>
        <w:t>prescribed in Clause IB.20</w:t>
      </w:r>
      <w:r w:rsidRPr="00ED30F7">
        <w:rPr>
          <w:color w:val="000000" w:themeColor="text1"/>
        </w:rPr>
        <w:t xml:space="preserve"> will be returned unopened to such bidder. </w:t>
      </w:r>
    </w:p>
    <w:p w:rsidR="00C7461F" w:rsidRDefault="00C7461F" w:rsidP="00433409">
      <w:pPr>
        <w:tabs>
          <w:tab w:val="left" w:pos="810"/>
        </w:tabs>
        <w:ind w:left="1440" w:hanging="1440"/>
        <w:jc w:val="both"/>
        <w:rPr>
          <w:color w:val="000000" w:themeColor="text1"/>
        </w:rPr>
      </w:pPr>
    </w:p>
    <w:p w:rsidR="00C7461F" w:rsidRDefault="00C7461F" w:rsidP="00433409">
      <w:pPr>
        <w:tabs>
          <w:tab w:val="left" w:pos="810"/>
        </w:tabs>
        <w:ind w:left="1440" w:hanging="1440"/>
        <w:jc w:val="both"/>
        <w:rPr>
          <w:color w:val="000000" w:themeColor="text1"/>
        </w:rPr>
      </w:pPr>
    </w:p>
    <w:p w:rsidR="00C7461F" w:rsidRDefault="00C7461F" w:rsidP="00433409">
      <w:pPr>
        <w:tabs>
          <w:tab w:val="left" w:pos="810"/>
        </w:tabs>
        <w:ind w:left="1440" w:hanging="1440"/>
        <w:jc w:val="both"/>
        <w:rPr>
          <w:color w:val="000000" w:themeColor="text1"/>
        </w:rPr>
      </w:pPr>
    </w:p>
    <w:p w:rsidR="00C7461F" w:rsidRDefault="00C7461F" w:rsidP="00433409">
      <w:pPr>
        <w:tabs>
          <w:tab w:val="left" w:pos="810"/>
        </w:tabs>
        <w:ind w:left="1440" w:hanging="1440"/>
        <w:jc w:val="both"/>
        <w:rPr>
          <w:color w:val="000000" w:themeColor="text1"/>
        </w:rPr>
      </w:pPr>
    </w:p>
    <w:p w:rsidR="00C7461F" w:rsidRPr="00ED30F7" w:rsidRDefault="00C7461F" w:rsidP="00433409">
      <w:pPr>
        <w:tabs>
          <w:tab w:val="left" w:pos="810"/>
        </w:tabs>
        <w:ind w:left="1440" w:hanging="1440"/>
        <w:jc w:val="both"/>
        <w:rPr>
          <w:color w:val="000000" w:themeColor="text1"/>
        </w:rPr>
      </w:pPr>
    </w:p>
    <w:p w:rsidR="00271B4C" w:rsidRPr="00ED30F7" w:rsidRDefault="00271B4C" w:rsidP="00271B4C">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-10</w:t>
      </w:r>
    </w:p>
    <w:p w:rsidR="00D91E49" w:rsidRPr="00ED30F7" w:rsidRDefault="00D91E49" w:rsidP="00D91E49">
      <w:pPr>
        <w:tabs>
          <w:tab w:val="left" w:pos="1440"/>
        </w:tabs>
        <w:ind w:left="2160" w:hanging="1350"/>
        <w:jc w:val="both"/>
        <w:rPr>
          <w:color w:val="000000" w:themeColor="text1"/>
        </w:rPr>
      </w:pPr>
    </w:p>
    <w:p w:rsidR="00D91E49" w:rsidRPr="00ED30F7" w:rsidRDefault="00D91E49" w:rsidP="002E5FA8">
      <w:pPr>
        <w:ind w:left="1440" w:hanging="450"/>
        <w:jc w:val="both"/>
        <w:rPr>
          <w:color w:val="000000" w:themeColor="text1"/>
        </w:rPr>
      </w:pPr>
      <w:r w:rsidRPr="00ED30F7">
        <w:rPr>
          <w:color w:val="000000" w:themeColor="text1"/>
        </w:rPr>
        <w:t>(b)</w:t>
      </w:r>
      <w:r w:rsidRPr="00ED30F7">
        <w:rPr>
          <w:color w:val="000000" w:themeColor="text1"/>
        </w:rPr>
        <w:tab/>
        <w:t>Delays in the mail, delays of person in transit, or delivery of a bid to the wrong office shall not be accepted as an excuse for failure to deliver a bid at the proper place and time. It shall be the bidder’s responsibility to determine the manner in which timely delivery of his bid will be accomplished either in person, by messenger or by mail.</w:t>
      </w:r>
    </w:p>
    <w:p w:rsidR="00D91E49" w:rsidRPr="00D7064C" w:rsidRDefault="00D91E49" w:rsidP="00D7064C">
      <w:pPr>
        <w:pStyle w:val="Heading3"/>
        <w:rPr>
          <w:rFonts w:ascii="Times New Roman" w:hAnsi="Times New Roman"/>
          <w:color w:val="000000" w:themeColor="text1"/>
          <w:sz w:val="24"/>
          <w:szCs w:val="24"/>
        </w:rPr>
      </w:pPr>
    </w:p>
    <w:p w:rsidR="00D91E49" w:rsidRPr="00D7064C" w:rsidRDefault="00D91E49" w:rsidP="009B46D6">
      <w:pPr>
        <w:pStyle w:val="Heading3"/>
        <w:rPr>
          <w:rFonts w:ascii="Times New Roman" w:hAnsi="Times New Roman"/>
          <w:color w:val="000000" w:themeColor="text1"/>
          <w:sz w:val="24"/>
          <w:szCs w:val="24"/>
        </w:rPr>
      </w:pPr>
      <w:bookmarkStart w:id="28" w:name="_Toc164848577"/>
      <w:r w:rsidRPr="00D7064C">
        <w:rPr>
          <w:rFonts w:ascii="Times New Roman" w:hAnsi="Times New Roman"/>
          <w:color w:val="000000" w:themeColor="text1"/>
          <w:sz w:val="24"/>
          <w:szCs w:val="24"/>
        </w:rPr>
        <w:t>IB.22</w:t>
      </w:r>
      <w:r w:rsidRPr="00D7064C">
        <w:rPr>
          <w:rFonts w:ascii="Times New Roman" w:hAnsi="Times New Roman"/>
          <w:color w:val="000000" w:themeColor="text1"/>
          <w:sz w:val="24"/>
          <w:szCs w:val="24"/>
        </w:rPr>
        <w:tab/>
        <w:t>Modification, Substitution and Withdrawal of Bids</w:t>
      </w:r>
      <w:bookmarkEnd w:id="28"/>
    </w:p>
    <w:p w:rsidR="00D91E49" w:rsidRPr="00ED30F7" w:rsidRDefault="00D91E49" w:rsidP="00D91E49">
      <w:pPr>
        <w:ind w:left="720" w:hanging="720"/>
        <w:jc w:val="both"/>
        <w:rPr>
          <w:b/>
          <w:color w:val="000000" w:themeColor="text1"/>
        </w:rPr>
      </w:pPr>
    </w:p>
    <w:p w:rsidR="00D91E49" w:rsidRPr="00ED30F7" w:rsidRDefault="00D91E49" w:rsidP="00262DEF">
      <w:pPr>
        <w:ind w:left="720" w:hanging="720"/>
        <w:jc w:val="both"/>
        <w:rPr>
          <w:color w:val="000000" w:themeColor="text1"/>
        </w:rPr>
      </w:pPr>
      <w:r w:rsidRPr="00ED30F7">
        <w:rPr>
          <w:color w:val="000000" w:themeColor="text1"/>
        </w:rPr>
        <w:t>22.1</w:t>
      </w:r>
      <w:r w:rsidRPr="00ED30F7">
        <w:rPr>
          <w:color w:val="000000" w:themeColor="text1"/>
        </w:rPr>
        <w:tab/>
        <w:t>Any bidder may modify</w:t>
      </w:r>
      <w:r w:rsidRPr="00ED30F7">
        <w:rPr>
          <w:b/>
          <w:color w:val="000000" w:themeColor="text1"/>
        </w:rPr>
        <w:t xml:space="preserve">, </w:t>
      </w:r>
      <w:r w:rsidRPr="00ED30F7">
        <w:rPr>
          <w:color w:val="000000" w:themeColor="text1"/>
        </w:rPr>
        <w:t>substitute or</w:t>
      </w:r>
      <w:r w:rsidRPr="00ED30F7">
        <w:rPr>
          <w:b/>
          <w:color w:val="000000" w:themeColor="text1"/>
        </w:rPr>
        <w:t xml:space="preserve"> </w:t>
      </w:r>
      <w:r w:rsidRPr="00ED30F7">
        <w:rPr>
          <w:color w:val="000000" w:themeColor="text1"/>
        </w:rPr>
        <w:t>withdraw his bid after bid submission provided that the modification, substitution or written notice of withdrawal is received by the Employer prior to the deadline for submission of bids.</w:t>
      </w:r>
    </w:p>
    <w:p w:rsidR="00D91E49" w:rsidRPr="00ED30F7" w:rsidRDefault="00D91E49" w:rsidP="00EA650D">
      <w:pPr>
        <w:ind w:left="1440" w:hanging="720"/>
        <w:rPr>
          <w:color w:val="000000" w:themeColor="text1"/>
        </w:rPr>
      </w:pPr>
    </w:p>
    <w:p w:rsidR="00D91E49" w:rsidRPr="00ED30F7" w:rsidRDefault="00D91E49" w:rsidP="00262DEF">
      <w:pPr>
        <w:ind w:left="720" w:hanging="720"/>
        <w:rPr>
          <w:color w:val="000000" w:themeColor="text1"/>
        </w:rPr>
      </w:pPr>
      <w:r w:rsidRPr="00ED30F7">
        <w:rPr>
          <w:color w:val="000000" w:themeColor="text1"/>
        </w:rPr>
        <w:t>22.2</w:t>
      </w:r>
      <w:r w:rsidRPr="00ED30F7">
        <w:rPr>
          <w:color w:val="000000" w:themeColor="text1"/>
        </w:rPr>
        <w:tab/>
        <w:t>The modification, substitution, or notice for withdrawal of any bid shall be prepared, sealed, marked and delivered in accordance wit</w:t>
      </w:r>
      <w:r w:rsidR="00CD656C" w:rsidRPr="00ED30F7">
        <w:rPr>
          <w:color w:val="000000" w:themeColor="text1"/>
        </w:rPr>
        <w:t>h the provisions of Clause IB.19</w:t>
      </w:r>
      <w:r w:rsidRPr="00ED30F7">
        <w:rPr>
          <w:color w:val="000000" w:themeColor="text1"/>
        </w:rPr>
        <w:t xml:space="preserve"> with the outer and inner envelopes additionally marked “MODIFICATION”, “SUBSTITUTION” or “WITHDRAWAL” as appropriate.</w:t>
      </w:r>
    </w:p>
    <w:p w:rsidR="00D91E49" w:rsidRPr="00ED30F7" w:rsidRDefault="00D91E49" w:rsidP="00EA650D">
      <w:pPr>
        <w:ind w:left="1440" w:hanging="720"/>
        <w:rPr>
          <w:color w:val="000000" w:themeColor="text1"/>
        </w:rPr>
      </w:pPr>
    </w:p>
    <w:p w:rsidR="00D91E49" w:rsidRPr="00ED30F7" w:rsidRDefault="00D91E49" w:rsidP="00262DEF">
      <w:pPr>
        <w:ind w:left="720" w:hanging="720"/>
        <w:rPr>
          <w:color w:val="000000" w:themeColor="text1"/>
        </w:rPr>
      </w:pPr>
      <w:r w:rsidRPr="00ED30F7">
        <w:rPr>
          <w:color w:val="000000" w:themeColor="text1"/>
        </w:rPr>
        <w:t>22.3</w:t>
      </w:r>
      <w:r w:rsidRPr="00ED30F7">
        <w:rPr>
          <w:color w:val="000000" w:themeColor="text1"/>
        </w:rPr>
        <w:tab/>
        <w:t>No bid may be modified by a bidder after the deadline for submission of bids except in accordance with IB 2</w:t>
      </w:r>
      <w:r w:rsidR="00CD656C" w:rsidRPr="00ED30F7">
        <w:rPr>
          <w:color w:val="000000" w:themeColor="text1"/>
        </w:rPr>
        <w:t>2</w:t>
      </w:r>
      <w:r w:rsidRPr="00ED30F7">
        <w:rPr>
          <w:color w:val="000000" w:themeColor="text1"/>
        </w:rPr>
        <w:t>.1 and 2</w:t>
      </w:r>
      <w:r w:rsidR="00CD656C" w:rsidRPr="00ED30F7">
        <w:rPr>
          <w:color w:val="000000" w:themeColor="text1"/>
        </w:rPr>
        <w:t>7</w:t>
      </w:r>
      <w:r w:rsidRPr="00ED30F7">
        <w:rPr>
          <w:color w:val="000000" w:themeColor="text1"/>
        </w:rPr>
        <w:t>.2.</w:t>
      </w:r>
    </w:p>
    <w:p w:rsidR="00D91E49" w:rsidRPr="00ED30F7" w:rsidRDefault="00D91E49" w:rsidP="00EA650D">
      <w:pPr>
        <w:ind w:left="1440" w:hanging="720"/>
        <w:rPr>
          <w:color w:val="000000" w:themeColor="text1"/>
        </w:rPr>
      </w:pPr>
    </w:p>
    <w:p w:rsidR="00EB55E3" w:rsidRPr="00ED30F7" w:rsidRDefault="00D91E49" w:rsidP="00262DEF">
      <w:pPr>
        <w:ind w:left="720" w:hanging="720"/>
        <w:jc w:val="both"/>
        <w:rPr>
          <w:color w:val="000000" w:themeColor="text1"/>
        </w:rPr>
      </w:pPr>
      <w:r w:rsidRPr="00ED30F7">
        <w:rPr>
          <w:color w:val="000000" w:themeColor="text1"/>
        </w:rPr>
        <w:t>22.4</w:t>
      </w:r>
      <w:r w:rsidRPr="00ED30F7">
        <w:rPr>
          <w:color w:val="000000" w:themeColor="text1"/>
        </w:rPr>
        <w:tab/>
        <w:t xml:space="preserve">Withdrawal of a bid during the interval between the deadline for submission of bids and the expiration of the period of bid validity specified in the Form of Bid may result in forfeiture of the Bid Security in pursuance </w:t>
      </w:r>
      <w:r w:rsidR="00EB55E3" w:rsidRPr="00ED30F7">
        <w:rPr>
          <w:color w:val="000000" w:themeColor="text1"/>
        </w:rPr>
        <w:t>to Clause IB.15.</w:t>
      </w:r>
    </w:p>
    <w:p w:rsidR="00D91E49" w:rsidRPr="00ED30F7" w:rsidRDefault="00D91E49" w:rsidP="00EB55E3">
      <w:pPr>
        <w:ind w:left="1440" w:hanging="720"/>
        <w:jc w:val="both"/>
        <w:rPr>
          <w:color w:val="000000" w:themeColor="text1"/>
        </w:rPr>
      </w:pPr>
    </w:p>
    <w:p w:rsidR="00EB55E3" w:rsidRPr="00464CFF" w:rsidRDefault="00EB55E3" w:rsidP="009B46D6">
      <w:pPr>
        <w:pStyle w:val="Heading2"/>
        <w:rPr>
          <w:rFonts w:ascii="Times New Roman" w:hAnsi="Times New Roman"/>
          <w:color w:val="000000" w:themeColor="text1"/>
          <w:szCs w:val="24"/>
        </w:rPr>
      </w:pPr>
      <w:bookmarkStart w:id="29" w:name="_Toc164848578"/>
      <w:r w:rsidRPr="00464CFF">
        <w:rPr>
          <w:rFonts w:ascii="Times New Roman" w:hAnsi="Times New Roman"/>
          <w:color w:val="000000" w:themeColor="text1"/>
        </w:rPr>
        <w:t xml:space="preserve">E         BID OPENING AND EVALUATION FOR SINGLE STAGE TWO ENVELOPE </w:t>
      </w:r>
      <w:r w:rsidRPr="00464CFF">
        <w:rPr>
          <w:rFonts w:ascii="Times New Roman" w:hAnsi="Times New Roman"/>
          <w:color w:val="000000" w:themeColor="text1"/>
          <w:szCs w:val="24"/>
        </w:rPr>
        <w:t>BIDDING PROCEDUR</w:t>
      </w:r>
      <w:bookmarkEnd w:id="29"/>
    </w:p>
    <w:p w:rsidR="009B46D6" w:rsidRPr="009B46D6" w:rsidRDefault="009B46D6" w:rsidP="009B46D6"/>
    <w:p w:rsidR="00EB55E3" w:rsidRPr="00D7064C" w:rsidRDefault="00741DEB" w:rsidP="009B46D6">
      <w:pPr>
        <w:pStyle w:val="Heading3"/>
        <w:rPr>
          <w:rFonts w:ascii="Times New Roman" w:hAnsi="Times New Roman"/>
          <w:color w:val="000000" w:themeColor="text1"/>
          <w:sz w:val="24"/>
          <w:szCs w:val="24"/>
        </w:rPr>
      </w:pPr>
      <w:bookmarkStart w:id="30" w:name="_Toc164848579"/>
      <w:r w:rsidRPr="00D7064C">
        <w:rPr>
          <w:rFonts w:ascii="Times New Roman" w:hAnsi="Times New Roman"/>
          <w:color w:val="000000" w:themeColor="text1"/>
          <w:sz w:val="24"/>
          <w:szCs w:val="24"/>
        </w:rPr>
        <w:t>IB. 23</w:t>
      </w:r>
      <w:r w:rsidRPr="00D7064C">
        <w:rPr>
          <w:rFonts w:ascii="Times New Roman" w:hAnsi="Times New Roman"/>
          <w:color w:val="000000" w:themeColor="text1"/>
          <w:sz w:val="24"/>
          <w:szCs w:val="24"/>
        </w:rPr>
        <w:tab/>
      </w:r>
      <w:r w:rsidR="00EB55E3" w:rsidRPr="00D7064C">
        <w:rPr>
          <w:rFonts w:ascii="Times New Roman" w:hAnsi="Times New Roman"/>
          <w:color w:val="000000" w:themeColor="text1"/>
          <w:sz w:val="24"/>
          <w:szCs w:val="24"/>
        </w:rPr>
        <w:t>Bid Opening</w:t>
      </w:r>
      <w:bookmarkEnd w:id="30"/>
    </w:p>
    <w:p w:rsidR="00EB55E3" w:rsidRPr="00ED30F7" w:rsidRDefault="00EB55E3" w:rsidP="00EB55E3">
      <w:pPr>
        <w:rPr>
          <w:color w:val="000000" w:themeColor="text1"/>
        </w:rPr>
      </w:pPr>
    </w:p>
    <w:p w:rsidR="00EB55E3" w:rsidRPr="00ED30F7" w:rsidRDefault="00EB55E3" w:rsidP="00741DEB">
      <w:pPr>
        <w:ind w:left="720" w:hanging="720"/>
        <w:jc w:val="both"/>
        <w:rPr>
          <w:bCs/>
          <w:color w:val="000000" w:themeColor="text1"/>
          <w:lang w:val="en-GB"/>
        </w:rPr>
      </w:pPr>
      <w:r w:rsidRPr="00ED30F7">
        <w:rPr>
          <w:bCs/>
          <w:color w:val="000000" w:themeColor="text1"/>
        </w:rPr>
        <w:t>23.1</w:t>
      </w:r>
      <w:r w:rsidRPr="00ED30F7">
        <w:rPr>
          <w:bCs/>
          <w:color w:val="000000" w:themeColor="text1"/>
        </w:rPr>
        <w:tab/>
        <w:t xml:space="preserve">The Employer will open the Technical Bids in public at the address, date and time specified in the </w:t>
      </w:r>
      <w:r w:rsidRPr="00ED30F7">
        <w:rPr>
          <w:color w:val="000000" w:themeColor="text1"/>
        </w:rPr>
        <w:t>Bidding Data Sheet</w:t>
      </w:r>
      <w:r w:rsidRPr="00ED30F7">
        <w:rPr>
          <w:bCs/>
          <w:color w:val="000000" w:themeColor="text1"/>
        </w:rPr>
        <w:t xml:space="preserve"> in the presence of Bidders` designated representatives and anyone who choose to attend. </w:t>
      </w:r>
      <w:r w:rsidRPr="00ED30F7">
        <w:rPr>
          <w:bCs/>
          <w:color w:val="000000" w:themeColor="text1"/>
          <w:lang w:val="en-GB"/>
        </w:rPr>
        <w:t>The Price Bids will remain</w:t>
      </w:r>
      <w:r w:rsidR="00741DEB" w:rsidRPr="00ED30F7">
        <w:rPr>
          <w:bCs/>
          <w:color w:val="000000" w:themeColor="text1"/>
          <w:lang w:val="en-GB"/>
        </w:rPr>
        <w:t xml:space="preserve"> unopened</w:t>
      </w:r>
      <w:r w:rsidRPr="00ED30F7">
        <w:rPr>
          <w:bCs/>
          <w:color w:val="000000" w:themeColor="text1"/>
          <w:lang w:val="en-GB"/>
        </w:rPr>
        <w:t xml:space="preserve"> </w:t>
      </w:r>
      <w:r w:rsidR="00741DEB" w:rsidRPr="00ED30F7">
        <w:rPr>
          <w:bCs/>
          <w:color w:val="000000" w:themeColor="text1"/>
          <w:lang w:val="en-GB"/>
        </w:rPr>
        <w:t>and will be held in custody of the Employer until the specified time of their opening.</w:t>
      </w:r>
    </w:p>
    <w:p w:rsidR="00D91E49" w:rsidRPr="00ED30F7" w:rsidRDefault="00EB55E3" w:rsidP="00741DEB">
      <w:pPr>
        <w:ind w:left="1440" w:hanging="720"/>
        <w:jc w:val="both"/>
        <w:rPr>
          <w:bCs/>
          <w:color w:val="000000" w:themeColor="text1"/>
          <w:lang w:val="en-GB"/>
        </w:rPr>
      </w:pPr>
      <w:r w:rsidRPr="00ED30F7">
        <w:rPr>
          <w:bCs/>
          <w:color w:val="000000" w:themeColor="text1"/>
          <w:lang w:val="en-GB"/>
        </w:rPr>
        <w:t xml:space="preserve">            </w:t>
      </w:r>
    </w:p>
    <w:p w:rsidR="00D91E49" w:rsidRPr="00ED30F7" w:rsidRDefault="00D91E49" w:rsidP="00741DEB">
      <w:pPr>
        <w:ind w:left="720" w:hanging="720"/>
        <w:jc w:val="both"/>
        <w:rPr>
          <w:bCs/>
          <w:color w:val="000000" w:themeColor="text1"/>
        </w:rPr>
      </w:pPr>
      <w:r w:rsidRPr="00ED30F7">
        <w:rPr>
          <w:bCs/>
          <w:color w:val="000000" w:themeColor="text1"/>
        </w:rPr>
        <w:t>23.2</w:t>
      </w:r>
      <w:r w:rsidRPr="00ED30F7">
        <w:rPr>
          <w:bCs/>
          <w:color w:val="000000" w:themeColor="text1"/>
        </w:rPr>
        <w:tab/>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w:t>
      </w:r>
    </w:p>
    <w:p w:rsidR="00D91E49" w:rsidRPr="00ED30F7" w:rsidRDefault="00D91E49" w:rsidP="00D91E49">
      <w:pPr>
        <w:ind w:left="1440" w:hanging="720"/>
        <w:jc w:val="both"/>
        <w:rPr>
          <w:bCs/>
          <w:color w:val="000000" w:themeColor="text1"/>
        </w:rPr>
      </w:pPr>
    </w:p>
    <w:p w:rsidR="0072247A" w:rsidRPr="00ED30F7" w:rsidRDefault="00D91E49" w:rsidP="0072247A">
      <w:pPr>
        <w:ind w:left="720" w:hanging="720"/>
        <w:jc w:val="both"/>
        <w:rPr>
          <w:bCs/>
          <w:color w:val="000000" w:themeColor="text1"/>
          <w:lang w:val="en-GB"/>
        </w:rPr>
      </w:pPr>
      <w:r w:rsidRPr="00ED30F7">
        <w:rPr>
          <w:bCs/>
          <w:color w:val="000000" w:themeColor="text1"/>
          <w:lang w:val="en-GB"/>
        </w:rPr>
        <w:t>23.3</w:t>
      </w:r>
      <w:r w:rsidRPr="00ED30F7">
        <w:rPr>
          <w:bCs/>
          <w:color w:val="000000" w:themeColor="text1"/>
          <w:lang w:val="en-GB"/>
        </w:rPr>
        <w:tab/>
        <w:t>Second, outer envelopes marked “SUBSTITUTION” shall be opened. The inner envelopes containing the Substitution Technical Bid and/or Substitution Price Bid shall be exchanged for the corresponding envelopes being</w:t>
      </w:r>
      <w:r w:rsidR="00741DEB" w:rsidRPr="00ED30F7">
        <w:rPr>
          <w:bCs/>
          <w:color w:val="000000" w:themeColor="text1"/>
          <w:lang w:val="en-GB"/>
        </w:rPr>
        <w:t xml:space="preserve"> substituted,</w:t>
      </w:r>
      <w:r w:rsidRPr="00ED30F7">
        <w:rPr>
          <w:bCs/>
          <w:color w:val="000000" w:themeColor="text1"/>
          <w:lang w:val="en-GB"/>
        </w:rPr>
        <w:t xml:space="preserve"> which are to be returned to the Bidder unopened. Only the Substitution Technical Bid, if any, shall be opened, read out, and recorded. Substitution </w:t>
      </w:r>
      <w:r w:rsidR="00741DEB" w:rsidRPr="00ED30F7">
        <w:rPr>
          <w:bCs/>
          <w:color w:val="000000" w:themeColor="text1"/>
          <w:lang w:val="en-GB"/>
        </w:rPr>
        <w:t xml:space="preserve">Price Bid will remain unopened in accordance with IB 23.1. No envelope shall be substituted unless the corresponding </w:t>
      </w:r>
    </w:p>
    <w:p w:rsidR="0072247A" w:rsidRPr="00ED30F7" w:rsidRDefault="0072247A" w:rsidP="0072247A">
      <w:pPr>
        <w:ind w:left="720" w:hanging="720"/>
        <w:jc w:val="both"/>
        <w:rPr>
          <w:bCs/>
          <w:color w:val="000000" w:themeColor="text1"/>
          <w:lang w:val="en-GB"/>
        </w:rPr>
      </w:pPr>
    </w:p>
    <w:p w:rsidR="003E3960" w:rsidRPr="00ED30F7" w:rsidRDefault="003E3960" w:rsidP="0072247A">
      <w:pPr>
        <w:jc w:val="right"/>
        <w:rPr>
          <w:b/>
          <w:color w:val="000000" w:themeColor="text1"/>
        </w:rPr>
      </w:pPr>
    </w:p>
    <w:p w:rsidR="0072247A" w:rsidRPr="00ED30F7" w:rsidRDefault="0072247A" w:rsidP="0072247A">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-11</w:t>
      </w:r>
    </w:p>
    <w:p w:rsidR="0072247A" w:rsidRPr="00ED30F7" w:rsidRDefault="0072247A" w:rsidP="0072247A">
      <w:pPr>
        <w:ind w:left="720" w:hanging="720"/>
        <w:jc w:val="both"/>
        <w:rPr>
          <w:bCs/>
          <w:color w:val="000000" w:themeColor="text1"/>
          <w:lang w:val="en-GB"/>
        </w:rPr>
      </w:pPr>
    </w:p>
    <w:p w:rsidR="00D91E49" w:rsidRPr="00ED30F7" w:rsidRDefault="00741DEB" w:rsidP="0072247A">
      <w:pPr>
        <w:ind w:left="720"/>
        <w:jc w:val="both"/>
        <w:rPr>
          <w:bCs/>
          <w:color w:val="000000" w:themeColor="text1"/>
        </w:rPr>
      </w:pPr>
      <w:r w:rsidRPr="00ED30F7">
        <w:rPr>
          <w:bCs/>
          <w:color w:val="000000" w:themeColor="text1"/>
          <w:lang w:val="en-GB"/>
        </w:rPr>
        <w:t xml:space="preserve">Substitution Notice </w:t>
      </w:r>
      <w:r w:rsidR="0072247A" w:rsidRPr="00ED30F7">
        <w:rPr>
          <w:bCs/>
          <w:color w:val="000000" w:themeColor="text1"/>
          <w:lang w:val="en-GB"/>
        </w:rPr>
        <w:t>contains a valid authorization to request the substitution and is read out and recorded at bid opening</w:t>
      </w:r>
      <w:r w:rsidR="0072247A" w:rsidRPr="00ED30F7">
        <w:rPr>
          <w:bCs/>
          <w:color w:val="000000" w:themeColor="text1"/>
        </w:rPr>
        <w:t>.</w:t>
      </w:r>
    </w:p>
    <w:p w:rsidR="0072247A" w:rsidRPr="00ED30F7" w:rsidRDefault="0072247A" w:rsidP="0072247A">
      <w:pPr>
        <w:ind w:left="720"/>
        <w:jc w:val="both"/>
        <w:rPr>
          <w:bCs/>
          <w:color w:val="000000" w:themeColor="text1"/>
        </w:rPr>
      </w:pPr>
    </w:p>
    <w:p w:rsidR="00D91E49" w:rsidRPr="00ED30F7" w:rsidRDefault="00D91E49" w:rsidP="0072247A">
      <w:pPr>
        <w:ind w:left="720" w:hanging="720"/>
        <w:jc w:val="both"/>
        <w:rPr>
          <w:bCs/>
          <w:color w:val="000000" w:themeColor="text1"/>
        </w:rPr>
      </w:pPr>
      <w:r w:rsidRPr="00ED30F7">
        <w:rPr>
          <w:bCs/>
          <w:color w:val="000000" w:themeColor="text1"/>
          <w:lang w:val="en-GB"/>
        </w:rPr>
        <w:t>23.4</w:t>
      </w:r>
      <w:r w:rsidRPr="00ED30F7">
        <w:rPr>
          <w:bCs/>
          <w:color w:val="000000" w:themeColor="text1"/>
          <w:lang w:val="en-GB"/>
        </w:rPr>
        <w:tab/>
        <w:t>Next, outer envelopes marked “MODIFICATION” shall be opened. No Technical Bid and/or Price Bid shall be modified unless the corresponding Modification Notice contains a valid authorization to request the modification and is read out and recorded at the opening of Technical Bids. Only the Technical Bids, both Original as well as Modification, are to be opened, read out, and recorded at the opening. Price Bids, both Original and Modification, will remain u</w:t>
      </w:r>
      <w:r w:rsidR="00CD656C" w:rsidRPr="00ED30F7">
        <w:rPr>
          <w:bCs/>
          <w:color w:val="000000" w:themeColor="text1"/>
          <w:lang w:val="en-GB"/>
        </w:rPr>
        <w:t>nopened in accordance with IB 23</w:t>
      </w:r>
      <w:r w:rsidRPr="00ED30F7">
        <w:rPr>
          <w:bCs/>
          <w:color w:val="000000" w:themeColor="text1"/>
          <w:lang w:val="en-GB"/>
        </w:rPr>
        <w:t>.1.</w:t>
      </w:r>
      <w:r w:rsidRPr="00ED30F7">
        <w:rPr>
          <w:bCs/>
          <w:color w:val="000000" w:themeColor="text1"/>
        </w:rPr>
        <w:t xml:space="preserve"> The Bidders’ representatives who are present shall be requested to sign the record. The omission of a Bidder’s signature on the record shall not invalidate the contents and effect of the record. A copy of the record shall be distributed to all Bidders.</w:t>
      </w:r>
    </w:p>
    <w:p w:rsidR="00D91E49" w:rsidRPr="00ED30F7" w:rsidRDefault="00D91E49" w:rsidP="00D91E49">
      <w:pPr>
        <w:ind w:left="1440" w:hanging="720"/>
        <w:jc w:val="both"/>
        <w:rPr>
          <w:bCs/>
          <w:color w:val="000000" w:themeColor="text1"/>
        </w:rPr>
      </w:pPr>
    </w:p>
    <w:p w:rsidR="00D91E49" w:rsidRPr="00ED30F7" w:rsidRDefault="00D91E49" w:rsidP="0072247A">
      <w:pPr>
        <w:pStyle w:val="Header2-SubClauses"/>
        <w:tabs>
          <w:tab w:val="clear" w:pos="1440"/>
        </w:tabs>
        <w:spacing w:before="0" w:after="0"/>
        <w:ind w:left="720" w:hanging="720"/>
        <w:rPr>
          <w:rFonts w:ascii="Times New Roman" w:hAnsi="Times New Roman" w:cs="Times New Roman"/>
          <w:bCs/>
          <w:color w:val="000000" w:themeColor="text1"/>
          <w:sz w:val="24"/>
          <w:lang w:val="en-GB"/>
        </w:rPr>
      </w:pPr>
      <w:r w:rsidRPr="00ED30F7">
        <w:rPr>
          <w:rFonts w:ascii="Times New Roman" w:hAnsi="Times New Roman" w:cs="Times New Roman"/>
          <w:color w:val="000000" w:themeColor="text1"/>
          <w:sz w:val="24"/>
        </w:rPr>
        <w:t>23.5</w:t>
      </w:r>
      <w:r w:rsidRPr="00ED30F7">
        <w:rPr>
          <w:rFonts w:ascii="Times New Roman" w:hAnsi="Times New Roman" w:cs="Times New Roman"/>
          <w:color w:val="000000" w:themeColor="text1"/>
          <w:sz w:val="24"/>
        </w:rPr>
        <w:tab/>
        <w:t>O</w:t>
      </w:r>
      <w:proofErr w:type="spellStart"/>
      <w:r w:rsidR="0043746B" w:rsidRPr="00ED30F7">
        <w:rPr>
          <w:rFonts w:ascii="Times New Roman" w:hAnsi="Times New Roman" w:cs="Times New Roman"/>
          <w:bCs/>
          <w:color w:val="000000" w:themeColor="text1"/>
          <w:sz w:val="24"/>
          <w:lang w:val="en-GB"/>
        </w:rPr>
        <w:t>ther</w:t>
      </w:r>
      <w:proofErr w:type="spellEnd"/>
      <w:r w:rsidR="0043746B" w:rsidRPr="00ED30F7">
        <w:rPr>
          <w:rFonts w:ascii="Times New Roman" w:hAnsi="Times New Roman" w:cs="Times New Roman"/>
          <w:bCs/>
          <w:color w:val="000000" w:themeColor="text1"/>
          <w:sz w:val="24"/>
          <w:lang w:val="en-GB"/>
        </w:rPr>
        <w:t xml:space="preserve"> </w:t>
      </w:r>
      <w:r w:rsidRPr="00ED30F7">
        <w:rPr>
          <w:rFonts w:ascii="Times New Roman" w:hAnsi="Times New Roman" w:cs="Times New Roman"/>
          <w:bCs/>
          <w:color w:val="000000" w:themeColor="text1"/>
          <w:sz w:val="24"/>
          <w:lang w:val="en-GB"/>
        </w:rPr>
        <w:t>envelopes holding the Technical Bids shall be opened one at a time, and the following read out and recorded:</w:t>
      </w:r>
    </w:p>
    <w:p w:rsidR="00D91E49" w:rsidRPr="00ED30F7" w:rsidRDefault="00D91E49" w:rsidP="00D91E49">
      <w:pPr>
        <w:pStyle w:val="Header2-SubClauses"/>
        <w:tabs>
          <w:tab w:val="clear" w:pos="1440"/>
        </w:tabs>
        <w:spacing w:before="0" w:after="0"/>
        <w:ind w:hanging="720"/>
        <w:rPr>
          <w:rFonts w:ascii="Times New Roman" w:hAnsi="Times New Roman" w:cs="Times New Roman"/>
          <w:bCs/>
          <w:color w:val="000000" w:themeColor="text1"/>
          <w:sz w:val="24"/>
        </w:rPr>
      </w:pPr>
    </w:p>
    <w:p w:rsidR="00D91E49" w:rsidRPr="00ED30F7" w:rsidRDefault="00D91E49" w:rsidP="003E5BC3">
      <w:pPr>
        <w:pStyle w:val="ITB-3-Paragraph"/>
        <w:numPr>
          <w:ilvl w:val="1"/>
          <w:numId w:val="2"/>
        </w:numPr>
        <w:spacing w:after="60"/>
        <w:ind w:left="720" w:firstLine="0"/>
        <w:rPr>
          <w:bCs/>
          <w:color w:val="000000" w:themeColor="text1"/>
          <w:lang w:val="en-GB"/>
        </w:rPr>
      </w:pPr>
      <w:r w:rsidRPr="00ED30F7">
        <w:rPr>
          <w:bCs/>
          <w:color w:val="000000" w:themeColor="text1"/>
          <w:lang w:val="en-GB"/>
        </w:rPr>
        <w:t>the name of the Bidder;</w:t>
      </w:r>
    </w:p>
    <w:p w:rsidR="00D91E49" w:rsidRPr="00ED30F7" w:rsidRDefault="00D91E49" w:rsidP="003E5BC3">
      <w:pPr>
        <w:pStyle w:val="ITB-3-Paragraph"/>
        <w:numPr>
          <w:ilvl w:val="1"/>
          <w:numId w:val="2"/>
        </w:numPr>
        <w:spacing w:after="60"/>
        <w:ind w:left="900" w:hanging="180"/>
        <w:rPr>
          <w:bCs/>
          <w:color w:val="000000" w:themeColor="text1"/>
          <w:lang w:val="en-GB"/>
        </w:rPr>
      </w:pPr>
      <w:r w:rsidRPr="00ED30F7">
        <w:rPr>
          <w:bCs/>
          <w:color w:val="000000" w:themeColor="text1"/>
          <w:lang w:val="en-GB"/>
        </w:rPr>
        <w:t>whether there is a modification or substitution;</w:t>
      </w:r>
    </w:p>
    <w:p w:rsidR="00D91E49" w:rsidRPr="00ED30F7" w:rsidRDefault="00D91E49" w:rsidP="003E5BC3">
      <w:pPr>
        <w:pStyle w:val="ITB-3-Paragraph"/>
        <w:numPr>
          <w:ilvl w:val="1"/>
          <w:numId w:val="2"/>
        </w:numPr>
        <w:spacing w:after="60"/>
        <w:ind w:left="810" w:hanging="90"/>
        <w:rPr>
          <w:bCs/>
          <w:color w:val="000000" w:themeColor="text1"/>
          <w:lang w:val="en-GB"/>
        </w:rPr>
      </w:pPr>
      <w:r w:rsidRPr="00ED30F7">
        <w:rPr>
          <w:bCs/>
          <w:color w:val="000000" w:themeColor="text1"/>
          <w:lang w:val="en-GB"/>
        </w:rPr>
        <w:t>the presence of a Bid Security, if required; and</w:t>
      </w:r>
    </w:p>
    <w:p w:rsidR="00F25A75" w:rsidRPr="00ED30F7" w:rsidRDefault="00D91E49" w:rsidP="003E5BC3">
      <w:pPr>
        <w:pStyle w:val="ITB-3-Paragraph"/>
        <w:numPr>
          <w:ilvl w:val="1"/>
          <w:numId w:val="2"/>
        </w:numPr>
        <w:ind w:left="864" w:hanging="144"/>
        <w:rPr>
          <w:bCs/>
          <w:color w:val="000000" w:themeColor="text1"/>
          <w:lang w:val="en-GB"/>
        </w:rPr>
      </w:pPr>
      <w:r w:rsidRPr="00ED30F7">
        <w:rPr>
          <w:bCs/>
          <w:color w:val="000000" w:themeColor="text1"/>
          <w:lang w:val="en-GB"/>
        </w:rPr>
        <w:t>Any other details as the Employer may consider appropriate.</w:t>
      </w:r>
    </w:p>
    <w:p w:rsidR="00F25A75" w:rsidRPr="00ED30F7" w:rsidRDefault="00F25A75" w:rsidP="00F25A75">
      <w:pPr>
        <w:pStyle w:val="ITB-3-Paragraph"/>
        <w:tabs>
          <w:tab w:val="clear" w:pos="864"/>
        </w:tabs>
        <w:ind w:firstLine="0"/>
        <w:rPr>
          <w:bCs/>
          <w:color w:val="000000" w:themeColor="text1"/>
          <w:lang w:val="en-GB"/>
        </w:rPr>
      </w:pPr>
    </w:p>
    <w:p w:rsidR="00F25A75" w:rsidRPr="00ED30F7" w:rsidRDefault="00D91E49" w:rsidP="0072247A">
      <w:pPr>
        <w:ind w:left="720"/>
        <w:jc w:val="both"/>
        <w:rPr>
          <w:bCs/>
          <w:color w:val="000000" w:themeColor="text1"/>
          <w:lang w:val="en-GB"/>
        </w:rPr>
      </w:pPr>
      <w:r w:rsidRPr="00ED30F7">
        <w:rPr>
          <w:bCs/>
          <w:color w:val="000000" w:themeColor="text1"/>
          <w:lang w:val="en-GB"/>
        </w:rPr>
        <w:t>No Bid shall be rejected at the opening of Technical Bids except for lat</w:t>
      </w:r>
      <w:r w:rsidR="00CD656C" w:rsidRPr="00ED30F7">
        <w:rPr>
          <w:bCs/>
          <w:color w:val="000000" w:themeColor="text1"/>
          <w:lang w:val="en-GB"/>
        </w:rPr>
        <w:t>e bids, in accordance with IB 21</w:t>
      </w:r>
      <w:r w:rsidRPr="00ED30F7">
        <w:rPr>
          <w:bCs/>
          <w:color w:val="000000" w:themeColor="text1"/>
          <w:lang w:val="en-GB"/>
        </w:rPr>
        <w:t>.1. Only Technical Bids read out and recorded at bid opening, shall be considered for evaluation.</w:t>
      </w:r>
      <w:bookmarkStart w:id="31" w:name="_Toc438438855"/>
      <w:bookmarkStart w:id="32" w:name="_Toc438532642"/>
      <w:bookmarkStart w:id="33" w:name="_Toc438733999"/>
      <w:bookmarkStart w:id="34" w:name="_Toc438907036"/>
      <w:bookmarkStart w:id="35" w:name="_Toc438907235"/>
      <w:bookmarkStart w:id="36" w:name="_Toc476643923"/>
      <w:bookmarkStart w:id="37" w:name="_Toc162751894"/>
    </w:p>
    <w:p w:rsidR="0072247A" w:rsidRPr="00ED30F7" w:rsidRDefault="0072247A" w:rsidP="0072247A">
      <w:pPr>
        <w:ind w:left="720"/>
        <w:jc w:val="both"/>
        <w:rPr>
          <w:bCs/>
          <w:color w:val="000000" w:themeColor="text1"/>
          <w:lang w:val="en-GB"/>
        </w:rPr>
      </w:pPr>
    </w:p>
    <w:p w:rsidR="00D91E49" w:rsidRPr="00ED30F7" w:rsidRDefault="00D91E49" w:rsidP="0072247A">
      <w:pPr>
        <w:pStyle w:val="Header2-SubClauses"/>
        <w:tabs>
          <w:tab w:val="clear" w:pos="1440"/>
        </w:tabs>
        <w:spacing w:after="40"/>
        <w:ind w:left="720" w:firstLine="0"/>
        <w:rPr>
          <w:rFonts w:ascii="Times New Roman" w:hAnsi="Times New Roman" w:cs="Times New Roman"/>
          <w:bCs/>
          <w:color w:val="000000" w:themeColor="text1"/>
          <w:sz w:val="24"/>
          <w:lang w:val="en-GB"/>
        </w:rPr>
      </w:pPr>
      <w:r w:rsidRPr="00ED30F7">
        <w:rPr>
          <w:rFonts w:ascii="Times New Roman" w:hAnsi="Times New Roman" w:cs="Times New Roman"/>
          <w:bCs/>
          <w:color w:val="000000" w:themeColor="text1"/>
          <w:sz w:val="24"/>
          <w:lang w:val="en-GB"/>
        </w:rPr>
        <w:t>Preliminary Examination of Technical Bids</w:t>
      </w:r>
      <w:bookmarkEnd w:id="31"/>
      <w:bookmarkEnd w:id="32"/>
      <w:bookmarkEnd w:id="33"/>
      <w:bookmarkEnd w:id="34"/>
      <w:bookmarkEnd w:id="35"/>
      <w:bookmarkEnd w:id="36"/>
      <w:bookmarkEnd w:id="37"/>
      <w:r w:rsidRPr="00ED30F7">
        <w:rPr>
          <w:rFonts w:ascii="Times New Roman" w:hAnsi="Times New Roman" w:cs="Times New Roman"/>
          <w:bCs/>
          <w:color w:val="000000" w:themeColor="text1"/>
          <w:sz w:val="24"/>
          <w:lang w:val="en-GB"/>
        </w:rPr>
        <w:t xml:space="preserve"> </w:t>
      </w:r>
    </w:p>
    <w:p w:rsidR="00D91E49" w:rsidRPr="00ED30F7" w:rsidRDefault="00D91E49" w:rsidP="00EA650D">
      <w:pPr>
        <w:pStyle w:val="Header2-SubClauses"/>
        <w:tabs>
          <w:tab w:val="clear" w:pos="1440"/>
        </w:tabs>
        <w:spacing w:before="0" w:after="0"/>
        <w:ind w:left="720" w:firstLine="720"/>
        <w:jc w:val="left"/>
        <w:rPr>
          <w:rFonts w:ascii="Times New Roman" w:hAnsi="Times New Roman" w:cs="Times New Roman"/>
          <w:bCs/>
          <w:color w:val="000000" w:themeColor="text1"/>
          <w:sz w:val="24"/>
          <w:lang w:val="en-GB"/>
        </w:rPr>
      </w:pPr>
    </w:p>
    <w:p w:rsidR="00F25A75" w:rsidRPr="00ED30F7" w:rsidRDefault="0072247A" w:rsidP="0072247A">
      <w:pPr>
        <w:tabs>
          <w:tab w:val="left" w:pos="1440"/>
        </w:tabs>
        <w:ind w:left="1440" w:hanging="1440"/>
        <w:jc w:val="both"/>
        <w:rPr>
          <w:color w:val="000000" w:themeColor="text1"/>
        </w:rPr>
      </w:pPr>
      <w:r w:rsidRPr="00ED30F7">
        <w:rPr>
          <w:color w:val="000000" w:themeColor="text1"/>
          <w:lang w:val="en-GB"/>
        </w:rPr>
        <w:t xml:space="preserve">23.6   a)     </w:t>
      </w:r>
      <w:r w:rsidR="00F25A75" w:rsidRPr="00ED30F7">
        <w:rPr>
          <w:bCs/>
          <w:color w:val="000000" w:themeColor="text1"/>
          <w:lang w:val="en-GB"/>
        </w:rPr>
        <w:t>The Employer shall first examine qualification and experience Data as</w:t>
      </w:r>
      <w:r w:rsidRPr="00ED30F7">
        <w:rPr>
          <w:bCs/>
          <w:color w:val="000000" w:themeColor="text1"/>
          <w:lang w:val="en-GB"/>
        </w:rPr>
        <w:t xml:space="preserve"> </w:t>
      </w:r>
      <w:r w:rsidR="00F25A75" w:rsidRPr="00ED30F7">
        <w:rPr>
          <w:bCs/>
          <w:color w:val="000000" w:themeColor="text1"/>
          <w:lang w:val="en-GB"/>
        </w:rPr>
        <w:t>per appendix M and N submitted by the Bidder. The technical proposal examination of those bidders only shall be taken in hand who meet the minimum requirement as mentioned in appendix M and N.</w:t>
      </w:r>
      <w:r w:rsidR="00F25A75" w:rsidRPr="00ED30F7">
        <w:rPr>
          <w:color w:val="000000" w:themeColor="text1"/>
        </w:rPr>
        <w:t xml:space="preserve"> Only substantially responsive qualification shall be considered for further evaluation.</w:t>
      </w:r>
    </w:p>
    <w:p w:rsidR="00C51DD7" w:rsidRPr="00ED30F7" w:rsidRDefault="00C51DD7" w:rsidP="00C51DD7">
      <w:pPr>
        <w:tabs>
          <w:tab w:val="left" w:pos="1440"/>
          <w:tab w:val="left" w:pos="1530"/>
          <w:tab w:val="left" w:pos="1890"/>
          <w:tab w:val="left" w:pos="1980"/>
          <w:tab w:val="left" w:pos="2070"/>
          <w:tab w:val="left" w:pos="2250"/>
        </w:tabs>
        <w:ind w:left="2070" w:hanging="1620"/>
        <w:jc w:val="both"/>
        <w:rPr>
          <w:color w:val="000000" w:themeColor="text1"/>
        </w:rPr>
      </w:pPr>
    </w:p>
    <w:p w:rsidR="00D91E49" w:rsidRPr="00ED30F7" w:rsidRDefault="00C51DD7" w:rsidP="003E5BC3">
      <w:pPr>
        <w:pStyle w:val="ListParagraph"/>
        <w:numPr>
          <w:ilvl w:val="0"/>
          <w:numId w:val="19"/>
        </w:numPr>
        <w:tabs>
          <w:tab w:val="left" w:pos="1440"/>
          <w:tab w:val="left" w:pos="1530"/>
          <w:tab w:val="left" w:pos="1890"/>
          <w:tab w:val="left" w:pos="1980"/>
          <w:tab w:val="left" w:pos="2070"/>
        </w:tabs>
        <w:ind w:left="1440" w:hanging="720"/>
        <w:jc w:val="both"/>
        <w:rPr>
          <w:color w:val="000000" w:themeColor="text1"/>
          <w:lang w:val="en-GB"/>
        </w:rPr>
      </w:pPr>
      <w:r w:rsidRPr="00ED30F7">
        <w:rPr>
          <w:color w:val="000000" w:themeColor="text1"/>
          <w:lang w:val="en-GB"/>
        </w:rPr>
        <w:t>The Employer shall examine the Technical Bid to confirm that all the documents have been provided, and to determine the completeness of each document submitted.</w:t>
      </w:r>
    </w:p>
    <w:p w:rsidR="00C51DD7" w:rsidRPr="00ED30F7" w:rsidRDefault="00C51DD7" w:rsidP="00C51DD7">
      <w:pPr>
        <w:pStyle w:val="ListParagraph"/>
        <w:tabs>
          <w:tab w:val="left" w:pos="1440"/>
          <w:tab w:val="left" w:pos="1530"/>
          <w:tab w:val="left" w:pos="1890"/>
          <w:tab w:val="left" w:pos="1980"/>
          <w:tab w:val="left" w:pos="2070"/>
        </w:tabs>
        <w:ind w:left="2160"/>
        <w:jc w:val="both"/>
        <w:rPr>
          <w:color w:val="000000" w:themeColor="text1"/>
          <w:lang w:val="en-GB"/>
        </w:rPr>
      </w:pPr>
    </w:p>
    <w:p w:rsidR="00D91E49" w:rsidRPr="00ED30F7" w:rsidRDefault="00D91E49" w:rsidP="0072247A">
      <w:pPr>
        <w:tabs>
          <w:tab w:val="left" w:pos="1260"/>
        </w:tabs>
        <w:spacing w:before="40"/>
        <w:ind w:left="720" w:hanging="720"/>
        <w:jc w:val="both"/>
        <w:rPr>
          <w:color w:val="000000" w:themeColor="text1"/>
        </w:rPr>
      </w:pPr>
      <w:r w:rsidRPr="00ED30F7">
        <w:rPr>
          <w:color w:val="000000" w:themeColor="text1"/>
        </w:rPr>
        <w:t>23.7</w:t>
      </w:r>
      <w:r w:rsidRPr="00ED30F7">
        <w:rPr>
          <w:color w:val="000000" w:themeColor="text1"/>
        </w:rPr>
        <w:tab/>
        <w:t xml:space="preserve">The Employer shall confirm that </w:t>
      </w:r>
      <w:r w:rsidR="00470D84" w:rsidRPr="00ED30F7">
        <w:rPr>
          <w:color w:val="000000" w:themeColor="text1"/>
        </w:rPr>
        <w:t xml:space="preserve">all </w:t>
      </w:r>
      <w:r w:rsidRPr="00ED30F7">
        <w:rPr>
          <w:color w:val="000000" w:themeColor="text1"/>
        </w:rPr>
        <w:t xml:space="preserve">the documents and information have been provided for evaluation of Technical bid </w:t>
      </w:r>
      <w:r w:rsidR="00470D84" w:rsidRPr="00ED30F7">
        <w:rPr>
          <w:color w:val="000000" w:themeColor="text1"/>
        </w:rPr>
        <w:t>as required under these bidding documents</w:t>
      </w:r>
      <w:r w:rsidRPr="00ED30F7">
        <w:rPr>
          <w:color w:val="000000" w:themeColor="text1"/>
        </w:rPr>
        <w:t>.</w:t>
      </w:r>
    </w:p>
    <w:p w:rsidR="00D91E49" w:rsidRPr="00ED30F7" w:rsidRDefault="00D91E49" w:rsidP="00EA650D">
      <w:pPr>
        <w:tabs>
          <w:tab w:val="left" w:pos="1260"/>
        </w:tabs>
        <w:ind w:left="1440"/>
        <w:rPr>
          <w:color w:val="000000" w:themeColor="text1"/>
        </w:rPr>
      </w:pPr>
    </w:p>
    <w:p w:rsidR="00A1579B" w:rsidRPr="00ED30F7" w:rsidRDefault="00D91E49" w:rsidP="00A1579B">
      <w:pPr>
        <w:ind w:left="720" w:hanging="720"/>
        <w:jc w:val="both"/>
        <w:rPr>
          <w:bCs/>
          <w:color w:val="000000" w:themeColor="text1"/>
          <w:lang w:val="en-GB"/>
        </w:rPr>
      </w:pPr>
      <w:r w:rsidRPr="00ED30F7">
        <w:rPr>
          <w:bCs/>
          <w:color w:val="000000" w:themeColor="text1"/>
          <w:lang w:val="en-GB"/>
        </w:rPr>
        <w:t>23.8</w:t>
      </w:r>
      <w:r w:rsidRPr="00ED30F7">
        <w:rPr>
          <w:bCs/>
          <w:color w:val="000000" w:themeColor="text1"/>
          <w:lang w:val="en-GB"/>
        </w:rPr>
        <w:tab/>
        <w:t xml:space="preserve">At the end of the evaluation of the Technical Bids, the Employer will invite only those bidders who have submitted substantially responsive Technical Bids and who have been determined as being qualified for award to attend the opening of the Price Bids. </w:t>
      </w:r>
    </w:p>
    <w:p w:rsidR="00A1579B" w:rsidRPr="00ED30F7" w:rsidRDefault="00A1579B" w:rsidP="00A1579B">
      <w:pPr>
        <w:ind w:left="720" w:hanging="720"/>
        <w:jc w:val="both"/>
        <w:rPr>
          <w:bCs/>
          <w:color w:val="000000" w:themeColor="text1"/>
          <w:lang w:val="en-GB"/>
        </w:rPr>
      </w:pPr>
    </w:p>
    <w:p w:rsidR="0043746B" w:rsidRPr="00ED30F7" w:rsidRDefault="0043746B" w:rsidP="00A1579B">
      <w:pPr>
        <w:jc w:val="right"/>
        <w:rPr>
          <w:b/>
          <w:color w:val="000000" w:themeColor="text1"/>
        </w:rPr>
      </w:pPr>
    </w:p>
    <w:p w:rsidR="006A27DB" w:rsidRPr="00ED30F7" w:rsidRDefault="006A27DB" w:rsidP="00A1579B">
      <w:pPr>
        <w:jc w:val="right"/>
        <w:rPr>
          <w:b/>
          <w:color w:val="000000" w:themeColor="text1"/>
        </w:rPr>
      </w:pPr>
    </w:p>
    <w:p w:rsidR="00A1579B" w:rsidRPr="00ED30F7" w:rsidRDefault="00A1579B" w:rsidP="00A1579B">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-12</w:t>
      </w:r>
    </w:p>
    <w:p w:rsidR="00A1579B" w:rsidRPr="00ED30F7" w:rsidRDefault="00A1579B" w:rsidP="00A1579B">
      <w:pPr>
        <w:ind w:left="720" w:hanging="720"/>
        <w:jc w:val="both"/>
        <w:rPr>
          <w:bCs/>
          <w:color w:val="000000" w:themeColor="text1"/>
          <w:lang w:val="en-GB"/>
        </w:rPr>
      </w:pPr>
    </w:p>
    <w:p w:rsidR="00D91E49" w:rsidRPr="00ED30F7" w:rsidRDefault="00D91E49" w:rsidP="00A1579B">
      <w:pPr>
        <w:ind w:left="720"/>
        <w:jc w:val="both"/>
        <w:rPr>
          <w:bCs/>
          <w:color w:val="000000" w:themeColor="text1"/>
          <w:lang w:val="en-GB"/>
        </w:rPr>
      </w:pPr>
      <w:r w:rsidRPr="00ED30F7">
        <w:rPr>
          <w:bCs/>
          <w:color w:val="000000" w:themeColor="text1"/>
          <w:lang w:val="en-GB"/>
        </w:rPr>
        <w:t>The date, time, and location of the opening of Price Bids will be advised in writing by the Employer. Bidders shall be given reasonable notice for the opening of Price Bids.</w:t>
      </w:r>
    </w:p>
    <w:p w:rsidR="00D91E49" w:rsidRPr="00ED30F7" w:rsidRDefault="00D91E49" w:rsidP="00EA650D">
      <w:pPr>
        <w:jc w:val="both"/>
        <w:rPr>
          <w:bCs/>
          <w:color w:val="000000" w:themeColor="text1"/>
          <w:lang w:val="en-GB"/>
        </w:rPr>
      </w:pPr>
    </w:p>
    <w:p w:rsidR="00D91E49" w:rsidRPr="00ED30F7" w:rsidRDefault="00D91E49" w:rsidP="00A1579B">
      <w:pPr>
        <w:ind w:left="720" w:hanging="720"/>
        <w:jc w:val="both"/>
        <w:rPr>
          <w:bCs/>
          <w:color w:val="000000" w:themeColor="text1"/>
          <w:lang w:val="en-GB"/>
        </w:rPr>
      </w:pPr>
      <w:r w:rsidRPr="00ED30F7">
        <w:rPr>
          <w:bCs/>
          <w:color w:val="000000" w:themeColor="text1"/>
          <w:lang w:val="en-GB"/>
        </w:rPr>
        <w:t>23.9</w:t>
      </w:r>
      <w:r w:rsidRPr="00ED30F7">
        <w:rPr>
          <w:bCs/>
          <w:color w:val="000000" w:themeColor="text1"/>
          <w:lang w:val="en-GB"/>
        </w:rPr>
        <w:tab/>
        <w:t>The Employer will notify Bidders in writing who have been rejected on the grounds of their Technical Bids being substantially non-responsive to the requirements of the Bidding Document and r</w:t>
      </w:r>
      <w:r w:rsidR="00CD656C" w:rsidRPr="00ED30F7">
        <w:rPr>
          <w:bCs/>
          <w:color w:val="000000" w:themeColor="text1"/>
          <w:lang w:val="en-GB"/>
        </w:rPr>
        <w:t>eturn their Price Bids unopened before inviting others, who are determined as being qualified, to attend the opening of Price Bids.</w:t>
      </w:r>
    </w:p>
    <w:p w:rsidR="00D91E49" w:rsidRPr="00ED30F7" w:rsidRDefault="00D91E49" w:rsidP="00EA650D">
      <w:pPr>
        <w:ind w:left="1440" w:hanging="720"/>
        <w:jc w:val="both"/>
        <w:rPr>
          <w:bCs/>
          <w:color w:val="000000" w:themeColor="text1"/>
          <w:lang w:val="en-GB"/>
        </w:rPr>
      </w:pPr>
    </w:p>
    <w:p w:rsidR="00D91E49" w:rsidRPr="00ED30F7" w:rsidRDefault="00A1579B" w:rsidP="00A1579B">
      <w:pPr>
        <w:ind w:left="720" w:hanging="720"/>
        <w:jc w:val="both"/>
        <w:rPr>
          <w:color w:val="000000" w:themeColor="text1"/>
        </w:rPr>
      </w:pPr>
      <w:r w:rsidRPr="00ED30F7">
        <w:rPr>
          <w:color w:val="000000" w:themeColor="text1"/>
          <w:lang w:val="en-GB"/>
        </w:rPr>
        <w:t>23</w:t>
      </w:r>
      <w:r w:rsidR="00D91E49" w:rsidRPr="00ED30F7">
        <w:rPr>
          <w:color w:val="000000" w:themeColor="text1"/>
          <w:lang w:val="en-GB"/>
        </w:rPr>
        <w:t>.10</w:t>
      </w:r>
      <w:r w:rsidR="00D91E49" w:rsidRPr="00ED30F7">
        <w:rPr>
          <w:color w:val="000000" w:themeColor="text1"/>
          <w:lang w:val="en-GB"/>
        </w:rPr>
        <w:tab/>
        <w:t>The Employer shall conduct the opening of Price Bids of all Bidders who submitted substantially responsive Technical Bids,</w:t>
      </w:r>
      <w:r w:rsidR="00CD656C" w:rsidRPr="00ED30F7">
        <w:rPr>
          <w:color w:val="000000" w:themeColor="text1"/>
          <w:lang w:val="en-GB"/>
        </w:rPr>
        <w:t xml:space="preserve"> </w:t>
      </w:r>
      <w:r w:rsidR="00374F38" w:rsidRPr="00ED30F7">
        <w:rPr>
          <w:color w:val="000000" w:themeColor="text1"/>
          <w:lang w:val="en-GB"/>
        </w:rPr>
        <w:t>publically</w:t>
      </w:r>
      <w:r w:rsidR="00CD656C" w:rsidRPr="00ED30F7">
        <w:rPr>
          <w:color w:val="000000" w:themeColor="text1"/>
          <w:lang w:val="en-GB"/>
        </w:rPr>
        <w:t xml:space="preserve"> </w:t>
      </w:r>
      <w:r w:rsidR="00D91E49" w:rsidRPr="00ED30F7">
        <w:rPr>
          <w:color w:val="000000" w:themeColor="text1"/>
          <w:lang w:val="en-GB"/>
        </w:rPr>
        <w:t>in the presence of Bidders` representatives who choose to attend at the address, date and time specified by the Employer. The Bidder’s representatives who are present shall be requested to sign a register evidencing their attendance</w:t>
      </w:r>
      <w:r w:rsidR="00CD656C" w:rsidRPr="00ED30F7">
        <w:rPr>
          <w:color w:val="000000" w:themeColor="text1"/>
          <w:lang w:val="en-GB"/>
        </w:rPr>
        <w:t>.</w:t>
      </w:r>
    </w:p>
    <w:p w:rsidR="00D91E49" w:rsidRPr="00ED30F7" w:rsidRDefault="00D91E49" w:rsidP="00EA650D">
      <w:pPr>
        <w:jc w:val="both"/>
        <w:rPr>
          <w:color w:val="000000" w:themeColor="text1"/>
        </w:rPr>
      </w:pPr>
    </w:p>
    <w:p w:rsidR="00D91E49" w:rsidRPr="00ED30F7" w:rsidRDefault="00D91E49" w:rsidP="00A1579B">
      <w:pPr>
        <w:pStyle w:val="Header2-SubClauses"/>
        <w:tabs>
          <w:tab w:val="clear" w:pos="1440"/>
        </w:tabs>
        <w:spacing w:before="0" w:after="180"/>
        <w:ind w:left="720" w:hanging="720"/>
        <w:rPr>
          <w:rFonts w:ascii="Times New Roman" w:hAnsi="Times New Roman" w:cs="Times New Roman"/>
          <w:color w:val="000000" w:themeColor="text1"/>
          <w:sz w:val="24"/>
        </w:rPr>
      </w:pPr>
      <w:r w:rsidRPr="00ED30F7">
        <w:rPr>
          <w:rFonts w:ascii="Times New Roman" w:hAnsi="Times New Roman" w:cs="Times New Roman"/>
          <w:color w:val="000000" w:themeColor="text1"/>
          <w:sz w:val="24"/>
          <w:lang w:val="en-GB"/>
        </w:rPr>
        <w:t>23.11</w:t>
      </w:r>
      <w:r w:rsidRPr="00ED30F7">
        <w:rPr>
          <w:rFonts w:ascii="Times New Roman" w:hAnsi="Times New Roman" w:cs="Times New Roman"/>
          <w:color w:val="000000" w:themeColor="text1"/>
          <w:sz w:val="24"/>
          <w:lang w:val="en-GB"/>
        </w:rPr>
        <w:tab/>
        <w:t>All envelopes containing Price Bids shall be opened one at a time and the following read out and recorded:</w:t>
      </w:r>
    </w:p>
    <w:p w:rsidR="00D91E49" w:rsidRPr="00ED30F7" w:rsidRDefault="00D91E49" w:rsidP="003E5BC3">
      <w:pPr>
        <w:pStyle w:val="ITB-3-Paragraph"/>
        <w:numPr>
          <w:ilvl w:val="0"/>
          <w:numId w:val="3"/>
        </w:numPr>
        <w:tabs>
          <w:tab w:val="num" w:pos="963"/>
        </w:tabs>
        <w:spacing w:after="80"/>
        <w:ind w:left="965" w:firstLine="475"/>
        <w:rPr>
          <w:color w:val="000000" w:themeColor="text1"/>
          <w:lang w:val="en-GB"/>
        </w:rPr>
      </w:pPr>
      <w:r w:rsidRPr="00ED30F7">
        <w:rPr>
          <w:color w:val="000000" w:themeColor="text1"/>
          <w:lang w:val="en-GB"/>
        </w:rPr>
        <w:t>The name of the Bidder;</w:t>
      </w:r>
    </w:p>
    <w:p w:rsidR="00D91E49" w:rsidRPr="00ED30F7" w:rsidRDefault="00D91E49" w:rsidP="003E5BC3">
      <w:pPr>
        <w:pStyle w:val="ITB-3-Paragraph"/>
        <w:numPr>
          <w:ilvl w:val="0"/>
          <w:numId w:val="3"/>
        </w:numPr>
        <w:tabs>
          <w:tab w:val="num" w:pos="963"/>
        </w:tabs>
        <w:spacing w:after="80"/>
        <w:ind w:left="965" w:firstLine="475"/>
        <w:rPr>
          <w:color w:val="000000" w:themeColor="text1"/>
          <w:lang w:val="en-GB"/>
        </w:rPr>
      </w:pPr>
      <w:r w:rsidRPr="00ED30F7">
        <w:rPr>
          <w:color w:val="000000" w:themeColor="text1"/>
          <w:lang w:val="en-GB"/>
        </w:rPr>
        <w:t>Whether there is a modification or substitution;</w:t>
      </w:r>
    </w:p>
    <w:p w:rsidR="00D91E49" w:rsidRPr="00ED30F7" w:rsidRDefault="00D91E49" w:rsidP="003E5BC3">
      <w:pPr>
        <w:pStyle w:val="ITB-3-Paragraph"/>
        <w:numPr>
          <w:ilvl w:val="0"/>
          <w:numId w:val="3"/>
        </w:numPr>
        <w:tabs>
          <w:tab w:val="num" w:pos="963"/>
        </w:tabs>
        <w:spacing w:after="80"/>
        <w:ind w:left="965" w:firstLine="475"/>
        <w:rPr>
          <w:color w:val="000000" w:themeColor="text1"/>
        </w:rPr>
      </w:pPr>
      <w:r w:rsidRPr="00ED30F7">
        <w:rPr>
          <w:color w:val="000000" w:themeColor="text1"/>
          <w:lang w:val="en-GB"/>
        </w:rPr>
        <w:t>The Bid Prices, including any discounts and alternative offers; and</w:t>
      </w:r>
    </w:p>
    <w:p w:rsidR="00D91E49" w:rsidRPr="00ED30F7" w:rsidRDefault="00D91E49" w:rsidP="003E5BC3">
      <w:pPr>
        <w:pStyle w:val="ITB-3-Paragraph"/>
        <w:numPr>
          <w:ilvl w:val="0"/>
          <w:numId w:val="3"/>
        </w:numPr>
        <w:tabs>
          <w:tab w:val="num" w:pos="963"/>
        </w:tabs>
        <w:spacing w:after="80"/>
        <w:ind w:left="965" w:firstLine="475"/>
        <w:rPr>
          <w:color w:val="000000" w:themeColor="text1"/>
        </w:rPr>
      </w:pPr>
      <w:r w:rsidRPr="00ED30F7">
        <w:rPr>
          <w:color w:val="000000" w:themeColor="text1"/>
          <w:lang w:val="en-GB"/>
        </w:rPr>
        <w:t>Any other details as the Employer may consider appropriate.</w:t>
      </w:r>
    </w:p>
    <w:p w:rsidR="00D91E49" w:rsidRPr="00ED30F7" w:rsidRDefault="00D91E49" w:rsidP="00374F38">
      <w:pPr>
        <w:ind w:left="720"/>
        <w:jc w:val="both"/>
        <w:rPr>
          <w:bCs/>
          <w:color w:val="000000" w:themeColor="text1"/>
          <w:lang w:val="en-GB"/>
        </w:rPr>
      </w:pPr>
      <w:r w:rsidRPr="00ED30F7">
        <w:rPr>
          <w:color w:val="000000" w:themeColor="text1"/>
          <w:lang w:val="en-GB"/>
        </w:rPr>
        <w:t>Only Price Bids and discounts, read out and recorded during the opening of Price Bids shall be considered for evaluation. No Bid shall be rejected at the opening of Price Bids.</w:t>
      </w:r>
    </w:p>
    <w:p w:rsidR="00D91E49" w:rsidRPr="00ED30F7" w:rsidRDefault="00D91E49" w:rsidP="00307317">
      <w:pPr>
        <w:jc w:val="both"/>
        <w:rPr>
          <w:bCs/>
          <w:color w:val="000000" w:themeColor="text1"/>
        </w:rPr>
      </w:pPr>
    </w:p>
    <w:p w:rsidR="00D91E49" w:rsidRPr="00ED30F7" w:rsidRDefault="00D91E49" w:rsidP="00A1579B">
      <w:pPr>
        <w:ind w:left="720" w:hanging="720"/>
        <w:jc w:val="both"/>
        <w:rPr>
          <w:bCs/>
          <w:color w:val="000000" w:themeColor="text1"/>
        </w:rPr>
      </w:pPr>
      <w:r w:rsidRPr="00ED30F7">
        <w:rPr>
          <w:bCs/>
          <w:color w:val="000000" w:themeColor="text1"/>
        </w:rPr>
        <w:t>23.12</w:t>
      </w:r>
      <w:r w:rsidRPr="00ED30F7">
        <w:rPr>
          <w:bCs/>
          <w:color w:val="000000" w:themeColor="text1"/>
        </w:rPr>
        <w:tab/>
        <w:t>If this Bidding Document allows Bidders to quote separate prices for different contracts, and the award to a single Bidder of multiple contracts, the methodology to determine the lowest evaluated price of the contract combinations is that w</w:t>
      </w:r>
      <w:r w:rsidR="00307317" w:rsidRPr="00ED30F7">
        <w:rPr>
          <w:bCs/>
          <w:color w:val="000000" w:themeColor="text1"/>
        </w:rPr>
        <w:t>hich is most economical to the E</w:t>
      </w:r>
      <w:r w:rsidRPr="00ED30F7">
        <w:rPr>
          <w:bCs/>
          <w:color w:val="000000" w:themeColor="text1"/>
        </w:rPr>
        <w:t>mployer.</w:t>
      </w:r>
    </w:p>
    <w:p w:rsidR="00D91E49" w:rsidRPr="00ED30F7" w:rsidRDefault="00D91E49" w:rsidP="00D91E49">
      <w:pPr>
        <w:ind w:left="1440" w:hanging="720"/>
        <w:jc w:val="both"/>
        <w:rPr>
          <w:bCs/>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38" w:name="_Toc164848580"/>
      <w:r w:rsidRPr="00D7064C">
        <w:rPr>
          <w:rFonts w:ascii="Times New Roman" w:hAnsi="Times New Roman"/>
          <w:color w:val="000000" w:themeColor="text1"/>
          <w:sz w:val="24"/>
          <w:szCs w:val="24"/>
        </w:rPr>
        <w:t>IB.24</w:t>
      </w:r>
      <w:r w:rsidRPr="00D7064C">
        <w:rPr>
          <w:rFonts w:ascii="Times New Roman" w:hAnsi="Times New Roman"/>
          <w:color w:val="000000" w:themeColor="text1"/>
          <w:sz w:val="24"/>
          <w:szCs w:val="24"/>
        </w:rPr>
        <w:tab/>
        <w:t>Process to be Confidential</w:t>
      </w:r>
      <w:bookmarkEnd w:id="38"/>
    </w:p>
    <w:p w:rsidR="00D91E49" w:rsidRPr="00ED30F7" w:rsidRDefault="00D91E49" w:rsidP="00D91E49">
      <w:pPr>
        <w:ind w:left="1440" w:hanging="720"/>
        <w:jc w:val="both"/>
        <w:rPr>
          <w:b/>
          <w:color w:val="000000" w:themeColor="text1"/>
        </w:rPr>
      </w:pPr>
    </w:p>
    <w:p w:rsidR="00D91E49" w:rsidRPr="00ED30F7" w:rsidRDefault="00D91E49" w:rsidP="00A1579B">
      <w:pPr>
        <w:ind w:left="720" w:hanging="720"/>
        <w:jc w:val="both"/>
        <w:rPr>
          <w:color w:val="000000" w:themeColor="text1"/>
        </w:rPr>
      </w:pPr>
      <w:r w:rsidRPr="00ED30F7">
        <w:rPr>
          <w:color w:val="000000" w:themeColor="text1"/>
        </w:rPr>
        <w:t>24.1</w:t>
      </w:r>
      <w:r w:rsidRPr="00ED30F7">
        <w:rPr>
          <w:color w:val="000000" w:themeColor="text1"/>
        </w:rPr>
        <w:tab/>
        <w:t xml:space="preserve">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w:t>
      </w:r>
      <w:r w:rsidR="00307317" w:rsidRPr="00ED30F7">
        <w:rPr>
          <w:color w:val="000000" w:themeColor="text1"/>
        </w:rPr>
        <w:t>at least ten 10</w:t>
      </w:r>
      <w:r w:rsidRPr="00ED30F7">
        <w:rPr>
          <w:color w:val="000000" w:themeColor="text1"/>
        </w:rPr>
        <w:t xml:space="preserve">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w:t>
      </w:r>
      <w:r w:rsidR="00307317" w:rsidRPr="00ED30F7">
        <w:rPr>
          <w:color w:val="000000" w:themeColor="text1"/>
        </w:rPr>
        <w:t xml:space="preserve">after </w:t>
      </w:r>
      <w:proofErr w:type="gramStart"/>
      <w:r w:rsidR="00307317" w:rsidRPr="00ED30F7">
        <w:rPr>
          <w:color w:val="000000" w:themeColor="text1"/>
        </w:rPr>
        <w:t xml:space="preserve">the  </w:t>
      </w:r>
      <w:r w:rsidRPr="00ED30F7">
        <w:rPr>
          <w:color w:val="000000" w:themeColor="text1"/>
        </w:rPr>
        <w:t>announcement</w:t>
      </w:r>
      <w:proofErr w:type="gramEnd"/>
      <w:r w:rsidRPr="00ED30F7">
        <w:rPr>
          <w:color w:val="000000" w:themeColor="text1"/>
        </w:rPr>
        <w:t xml:space="preserve"> of the bid evaluation report. However mere fact of lodging a complaint shall not warrant suspension of the procurement process.</w:t>
      </w:r>
    </w:p>
    <w:p w:rsidR="00D91E49" w:rsidRPr="00ED30F7" w:rsidRDefault="00D91E49" w:rsidP="00D91E49">
      <w:pPr>
        <w:jc w:val="both"/>
        <w:rPr>
          <w:color w:val="000000" w:themeColor="text1"/>
        </w:rPr>
      </w:pPr>
    </w:p>
    <w:p w:rsidR="00A1579B" w:rsidRPr="00ED30F7" w:rsidRDefault="00A1579B" w:rsidP="00D91E49">
      <w:pPr>
        <w:jc w:val="both"/>
        <w:rPr>
          <w:b/>
          <w:color w:val="000000" w:themeColor="text1"/>
        </w:rPr>
      </w:pPr>
    </w:p>
    <w:p w:rsidR="003E3960" w:rsidRDefault="003E3960" w:rsidP="000E7BBA">
      <w:pPr>
        <w:jc w:val="right"/>
        <w:rPr>
          <w:b/>
          <w:color w:val="000000" w:themeColor="text1"/>
        </w:rPr>
      </w:pPr>
    </w:p>
    <w:p w:rsidR="00C7461F" w:rsidRPr="00ED30F7" w:rsidRDefault="00C7461F" w:rsidP="000E7BBA">
      <w:pPr>
        <w:jc w:val="right"/>
        <w:rPr>
          <w:b/>
          <w:color w:val="000000" w:themeColor="text1"/>
        </w:rPr>
      </w:pPr>
    </w:p>
    <w:p w:rsidR="000E7BBA" w:rsidRPr="00ED30F7" w:rsidRDefault="000E7BBA" w:rsidP="000E7BBA">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-13</w:t>
      </w:r>
    </w:p>
    <w:p w:rsidR="000E7BBA" w:rsidRPr="00ED30F7" w:rsidRDefault="000E7BBA" w:rsidP="00D91E49">
      <w:pPr>
        <w:jc w:val="both"/>
        <w:rPr>
          <w:b/>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39" w:name="_Toc164848581"/>
      <w:r w:rsidRPr="00D7064C">
        <w:rPr>
          <w:rFonts w:ascii="Times New Roman" w:hAnsi="Times New Roman"/>
          <w:color w:val="000000" w:themeColor="text1"/>
          <w:sz w:val="24"/>
          <w:szCs w:val="24"/>
        </w:rPr>
        <w:t>IB.25</w:t>
      </w:r>
      <w:r w:rsidRPr="00D7064C">
        <w:rPr>
          <w:rFonts w:ascii="Times New Roman" w:hAnsi="Times New Roman"/>
          <w:color w:val="000000" w:themeColor="text1"/>
          <w:sz w:val="24"/>
          <w:szCs w:val="24"/>
        </w:rPr>
        <w:tab/>
        <w:t>Clarification of Bids</w:t>
      </w:r>
      <w:bookmarkEnd w:id="39"/>
    </w:p>
    <w:p w:rsidR="00D91E49" w:rsidRPr="00ED30F7" w:rsidRDefault="00D91E49" w:rsidP="00EA650D">
      <w:pPr>
        <w:ind w:left="1440" w:hanging="720"/>
        <w:jc w:val="both"/>
        <w:rPr>
          <w:b/>
          <w:color w:val="000000" w:themeColor="text1"/>
        </w:rPr>
      </w:pPr>
    </w:p>
    <w:p w:rsidR="00D91E49" w:rsidRPr="00ED30F7" w:rsidRDefault="00D91E49" w:rsidP="000E7BBA">
      <w:pPr>
        <w:ind w:left="720" w:hanging="720"/>
        <w:jc w:val="both"/>
        <w:rPr>
          <w:color w:val="000000" w:themeColor="text1"/>
        </w:rPr>
      </w:pPr>
      <w:r w:rsidRPr="00ED30F7">
        <w:rPr>
          <w:color w:val="000000" w:themeColor="text1"/>
        </w:rPr>
        <w:t>25.1</w:t>
      </w:r>
      <w:r w:rsidRPr="00ED30F7">
        <w:rPr>
          <w:color w:val="000000" w:themeColor="text1"/>
        </w:rPr>
        <w:tab/>
        <w:t xml:space="preserve">To assist in the examination, evaluation and comparison of bids, the </w:t>
      </w:r>
      <w:r w:rsidR="00E524F5" w:rsidRPr="00ED30F7">
        <w:rPr>
          <w:color w:val="000000" w:themeColor="text1"/>
        </w:rPr>
        <w:t>Employer</w:t>
      </w:r>
      <w:r w:rsidR="000E7BBA" w:rsidRPr="00ED30F7">
        <w:rPr>
          <w:color w:val="000000" w:themeColor="text1"/>
        </w:rPr>
        <w:t xml:space="preserve"> </w:t>
      </w:r>
      <w:r w:rsidRPr="00ED30F7">
        <w:rPr>
          <w:color w:val="000000" w:themeColor="text1"/>
        </w:rPr>
        <w:t>may, at his discretion, ask any bidder for clarification of his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Employer in the evaluation of the bids in accordance with Clause IB.28.</w:t>
      </w:r>
    </w:p>
    <w:p w:rsidR="00D91E49" w:rsidRPr="00ED30F7" w:rsidRDefault="00D91E49" w:rsidP="00EA650D">
      <w:pPr>
        <w:ind w:left="720"/>
        <w:jc w:val="both"/>
        <w:rPr>
          <w:color w:val="000000" w:themeColor="text1"/>
        </w:rPr>
      </w:pPr>
    </w:p>
    <w:p w:rsidR="00D91E49" w:rsidRPr="00ED30F7" w:rsidRDefault="00D91E49" w:rsidP="000E7BBA">
      <w:pPr>
        <w:ind w:left="720" w:hanging="720"/>
        <w:jc w:val="both"/>
        <w:rPr>
          <w:color w:val="000000" w:themeColor="text1"/>
        </w:rPr>
      </w:pPr>
      <w:r w:rsidRPr="00ED30F7">
        <w:rPr>
          <w:color w:val="000000" w:themeColor="text1"/>
        </w:rPr>
        <w:t>25.2</w:t>
      </w:r>
      <w:r w:rsidRPr="00ED30F7">
        <w:rPr>
          <w:color w:val="000000" w:themeColor="text1"/>
        </w:rPr>
        <w:tab/>
        <w:t>If a Bidder does not provide clarifications of its Bid by the date and time set in the Employer’s request for clarification, its bid may be rejected.</w:t>
      </w:r>
    </w:p>
    <w:p w:rsidR="00D91E49" w:rsidRPr="00ED30F7" w:rsidRDefault="00D91E49" w:rsidP="00EA650D">
      <w:pPr>
        <w:ind w:left="1440" w:hanging="720"/>
        <w:jc w:val="both"/>
        <w:rPr>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40" w:name="_Toc164848582"/>
      <w:r w:rsidRPr="00D7064C">
        <w:rPr>
          <w:rFonts w:ascii="Times New Roman" w:hAnsi="Times New Roman"/>
          <w:color w:val="000000" w:themeColor="text1"/>
          <w:sz w:val="24"/>
          <w:szCs w:val="24"/>
        </w:rPr>
        <w:t>IB.26</w:t>
      </w:r>
      <w:r w:rsidRPr="00D7064C">
        <w:rPr>
          <w:rFonts w:ascii="Times New Roman" w:hAnsi="Times New Roman"/>
          <w:color w:val="000000" w:themeColor="text1"/>
          <w:sz w:val="24"/>
          <w:szCs w:val="24"/>
        </w:rPr>
        <w:tab/>
        <w:t>Examination of Bids and Determination of Responsiveness</w:t>
      </w:r>
      <w:bookmarkEnd w:id="40"/>
    </w:p>
    <w:p w:rsidR="00D91E49" w:rsidRPr="00ED30F7" w:rsidRDefault="00D91E49" w:rsidP="00D91E49">
      <w:pPr>
        <w:ind w:left="1440" w:hanging="720"/>
        <w:jc w:val="both"/>
        <w:rPr>
          <w:b/>
          <w:color w:val="000000" w:themeColor="text1"/>
        </w:rPr>
      </w:pPr>
    </w:p>
    <w:p w:rsidR="00D91E49" w:rsidRPr="00ED30F7" w:rsidRDefault="00D91E49" w:rsidP="00D96B06">
      <w:pPr>
        <w:ind w:left="720" w:hanging="720"/>
        <w:jc w:val="both"/>
        <w:rPr>
          <w:color w:val="000000" w:themeColor="text1"/>
        </w:rPr>
      </w:pPr>
      <w:r w:rsidRPr="00ED30F7">
        <w:rPr>
          <w:color w:val="000000" w:themeColor="text1"/>
        </w:rPr>
        <w:t>26.1</w:t>
      </w:r>
      <w:r w:rsidRPr="00ED30F7">
        <w:rPr>
          <w:color w:val="000000" w:themeColor="text1"/>
        </w:rPr>
        <w:tab/>
        <w:t>Prior to the detailed evaluation of bids, the Employer will determine whether each bid is substantially responsive to the requirements of the Bidding Documents.</w:t>
      </w:r>
    </w:p>
    <w:p w:rsidR="00307317" w:rsidRPr="00ED30F7" w:rsidRDefault="00307317" w:rsidP="00D91E49">
      <w:pPr>
        <w:ind w:left="1440" w:hanging="720"/>
        <w:jc w:val="both"/>
        <w:rPr>
          <w:color w:val="000000" w:themeColor="text1"/>
        </w:rPr>
      </w:pPr>
    </w:p>
    <w:p w:rsidR="00D91E49" w:rsidRPr="00ED30F7" w:rsidRDefault="00D91E49" w:rsidP="00065FCF">
      <w:pPr>
        <w:ind w:left="720" w:hanging="720"/>
        <w:jc w:val="both"/>
        <w:rPr>
          <w:color w:val="000000" w:themeColor="text1"/>
        </w:rPr>
      </w:pPr>
      <w:r w:rsidRPr="00ED30F7">
        <w:rPr>
          <w:color w:val="000000" w:themeColor="text1"/>
        </w:rPr>
        <w:t>26.2</w:t>
      </w:r>
      <w:r w:rsidRPr="00ED30F7">
        <w:rPr>
          <w:color w:val="000000" w:themeColor="text1"/>
        </w:rPr>
        <w:tab/>
        <w:t>A substantially responsive bid is one which (</w:t>
      </w:r>
      <w:proofErr w:type="spellStart"/>
      <w:r w:rsidRPr="00ED30F7">
        <w:rPr>
          <w:color w:val="000000" w:themeColor="text1"/>
        </w:rPr>
        <w:t>i</w:t>
      </w:r>
      <w:proofErr w:type="spellEnd"/>
      <w:r w:rsidRPr="00ED30F7">
        <w:rPr>
          <w:color w:val="000000" w:themeColor="text1"/>
        </w:rPr>
        <w:t xml:space="preserve">) meets the eligibility criteria; (ii) has been properly signed; (iii) is accompanied by the required Bid Security; </w:t>
      </w:r>
      <w:r w:rsidR="00AD4614" w:rsidRPr="00ED30F7">
        <w:rPr>
          <w:color w:val="000000" w:themeColor="text1"/>
        </w:rPr>
        <w:t>(iv) Includes signed Integrity Pact where required as per clause IB.35  and (v) conforms to all the terms, conditions and specifications of the Bidding</w:t>
      </w:r>
      <w:r w:rsidR="00065FCF" w:rsidRPr="00ED30F7">
        <w:rPr>
          <w:color w:val="000000" w:themeColor="text1"/>
        </w:rPr>
        <w:t xml:space="preserve"> </w:t>
      </w:r>
      <w:r w:rsidR="00AD4614" w:rsidRPr="00ED30F7">
        <w:rPr>
          <w:color w:val="000000" w:themeColor="text1"/>
        </w:rPr>
        <w:t>Documents, without material deviation or reservation. A material deviation or reservation is one (</w:t>
      </w:r>
      <w:proofErr w:type="spellStart"/>
      <w:r w:rsidR="00AD4614" w:rsidRPr="00ED30F7">
        <w:rPr>
          <w:color w:val="000000" w:themeColor="text1"/>
        </w:rPr>
        <w:t>i</w:t>
      </w:r>
      <w:proofErr w:type="spellEnd"/>
      <w:r w:rsidR="00AD4614" w:rsidRPr="00ED30F7">
        <w:rPr>
          <w:color w:val="000000" w:themeColor="text1"/>
        </w:rPr>
        <w:t>) which affect in any substantial way the scope, quality or performance of t</w:t>
      </w:r>
      <w:r w:rsidRPr="00ED30F7">
        <w:rPr>
          <w:color w:val="000000" w:themeColor="text1"/>
        </w:rPr>
        <w:t>he Works; (ii) which limits in any substantial way, inconsistent with the Bidding Documents, the Employer’s rights or the bidder’s obligations under the Contract; (iii) adoption/rectification whereof would affect unfairly the competitive position of other bidders presenting substantially responsive bids. Only substantially responsive bid shall be considered for further evaluation</w:t>
      </w:r>
      <w:r w:rsidR="00307317" w:rsidRPr="00ED30F7">
        <w:rPr>
          <w:color w:val="000000" w:themeColor="text1"/>
        </w:rPr>
        <w:t>.</w:t>
      </w:r>
    </w:p>
    <w:p w:rsidR="00D91E49" w:rsidRPr="00ED30F7" w:rsidRDefault="00D91E49" w:rsidP="00EA650D">
      <w:pPr>
        <w:ind w:left="1440" w:hanging="720"/>
        <w:jc w:val="both"/>
        <w:rPr>
          <w:color w:val="000000" w:themeColor="text1"/>
        </w:rPr>
      </w:pPr>
    </w:p>
    <w:p w:rsidR="00D91E49" w:rsidRPr="00ED30F7" w:rsidRDefault="00D91E49" w:rsidP="00065FCF">
      <w:pPr>
        <w:ind w:left="720" w:hanging="720"/>
        <w:jc w:val="both"/>
        <w:rPr>
          <w:color w:val="000000" w:themeColor="text1"/>
        </w:rPr>
      </w:pPr>
      <w:r w:rsidRPr="00ED30F7">
        <w:rPr>
          <w:color w:val="000000" w:themeColor="text1"/>
        </w:rPr>
        <w:t xml:space="preserve">26.3 </w:t>
      </w:r>
      <w:r w:rsidRPr="00ED30F7">
        <w:rPr>
          <w:color w:val="000000" w:themeColor="text1"/>
        </w:rPr>
        <w:tab/>
        <w:t>If a bid is not substantially responsive, it may not subsequently be made responsive by correction or withdrawal of the non-conforming material deviation or reservation. The Employer may, however, seek confirmation/ clarification in writing which shall be responded in writing.</w:t>
      </w:r>
    </w:p>
    <w:p w:rsidR="00D91E49" w:rsidRPr="00ED30F7" w:rsidRDefault="00D91E49" w:rsidP="00D91E49">
      <w:pPr>
        <w:ind w:left="1440"/>
        <w:jc w:val="both"/>
        <w:rPr>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41" w:name="_Toc164848583"/>
      <w:r w:rsidRPr="00D7064C">
        <w:rPr>
          <w:rFonts w:ascii="Times New Roman" w:hAnsi="Times New Roman"/>
          <w:color w:val="000000" w:themeColor="text1"/>
          <w:sz w:val="24"/>
          <w:szCs w:val="24"/>
        </w:rPr>
        <w:t>IB.27</w:t>
      </w:r>
      <w:r w:rsidRPr="00D7064C">
        <w:rPr>
          <w:rFonts w:ascii="Times New Roman" w:hAnsi="Times New Roman"/>
          <w:color w:val="000000" w:themeColor="text1"/>
          <w:sz w:val="24"/>
          <w:szCs w:val="24"/>
        </w:rPr>
        <w:tab/>
        <w:t>Correction of Errors</w:t>
      </w:r>
      <w:bookmarkEnd w:id="41"/>
    </w:p>
    <w:p w:rsidR="00D91E49" w:rsidRPr="00ED30F7" w:rsidRDefault="00D91E49" w:rsidP="00D91E49">
      <w:pPr>
        <w:ind w:left="1440" w:hanging="720"/>
        <w:jc w:val="both"/>
        <w:rPr>
          <w:b/>
          <w:color w:val="000000" w:themeColor="text1"/>
        </w:rPr>
      </w:pPr>
    </w:p>
    <w:p w:rsidR="00D91E49" w:rsidRPr="00ED30F7" w:rsidRDefault="00D91E49" w:rsidP="009356F6">
      <w:pPr>
        <w:ind w:left="720" w:hanging="720"/>
        <w:jc w:val="both"/>
        <w:rPr>
          <w:color w:val="000000" w:themeColor="text1"/>
        </w:rPr>
      </w:pPr>
      <w:r w:rsidRPr="00ED30F7">
        <w:rPr>
          <w:color w:val="000000" w:themeColor="text1"/>
        </w:rPr>
        <w:t>27.1</w:t>
      </w:r>
      <w:r w:rsidRPr="00ED30F7">
        <w:rPr>
          <w:color w:val="000000" w:themeColor="text1"/>
        </w:rPr>
        <w:tab/>
        <w:t>Bids determined to be substantially responsive will be checked by the Employer for any arithmetic errors. Errors will be corrected by the Employer as follows:</w:t>
      </w:r>
    </w:p>
    <w:p w:rsidR="00D91E49" w:rsidRPr="00ED30F7" w:rsidRDefault="00D91E49" w:rsidP="00EA650D">
      <w:pPr>
        <w:ind w:left="2160" w:hanging="720"/>
        <w:jc w:val="both"/>
        <w:rPr>
          <w:color w:val="000000" w:themeColor="text1"/>
        </w:rPr>
      </w:pPr>
    </w:p>
    <w:p w:rsidR="00D91E49" w:rsidRPr="00ED30F7" w:rsidRDefault="00D91E49" w:rsidP="00EA650D">
      <w:pPr>
        <w:ind w:left="2160" w:hanging="720"/>
        <w:jc w:val="both"/>
        <w:rPr>
          <w:color w:val="000000" w:themeColor="text1"/>
        </w:rPr>
      </w:pPr>
      <w:r w:rsidRPr="00ED30F7">
        <w:rPr>
          <w:color w:val="000000" w:themeColor="text1"/>
        </w:rPr>
        <w:t>(a)</w:t>
      </w:r>
      <w:r w:rsidRPr="00ED30F7">
        <w:rPr>
          <w:color w:val="000000" w:themeColor="text1"/>
        </w:rPr>
        <w:tab/>
        <w:t>Where there is a discrepancy between the amounts in figures and in words, the amount in words will govern; and</w:t>
      </w:r>
    </w:p>
    <w:p w:rsidR="00D91E49" w:rsidRPr="00ED30F7" w:rsidRDefault="00D91E49" w:rsidP="00EA650D">
      <w:pPr>
        <w:ind w:left="2160" w:hanging="720"/>
        <w:jc w:val="both"/>
        <w:rPr>
          <w:color w:val="000000" w:themeColor="text1"/>
        </w:rPr>
      </w:pPr>
      <w:r w:rsidRPr="00ED30F7">
        <w:rPr>
          <w:color w:val="000000" w:themeColor="text1"/>
        </w:rPr>
        <w:t>(b)</w:t>
      </w:r>
      <w:r w:rsidRPr="00ED30F7">
        <w:rPr>
          <w:color w:val="000000" w:themeColor="text1"/>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rsidR="00D91E49" w:rsidRDefault="00D91E49" w:rsidP="00EA650D">
      <w:pPr>
        <w:ind w:left="720" w:hanging="720"/>
        <w:jc w:val="both"/>
        <w:rPr>
          <w:color w:val="000000" w:themeColor="text1"/>
        </w:rPr>
      </w:pPr>
    </w:p>
    <w:p w:rsidR="006A27DB" w:rsidRPr="00ED30F7" w:rsidRDefault="006A27DB" w:rsidP="00EA650D">
      <w:pPr>
        <w:ind w:left="720" w:hanging="720"/>
        <w:jc w:val="both"/>
        <w:rPr>
          <w:color w:val="000000" w:themeColor="text1"/>
        </w:rPr>
      </w:pPr>
    </w:p>
    <w:p w:rsidR="009356F6" w:rsidRPr="00ED30F7" w:rsidRDefault="009356F6" w:rsidP="009356F6">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-14</w:t>
      </w:r>
    </w:p>
    <w:p w:rsidR="009356F6" w:rsidRPr="00ED30F7" w:rsidRDefault="009356F6" w:rsidP="009356F6">
      <w:pPr>
        <w:ind w:left="720" w:hanging="720"/>
        <w:jc w:val="both"/>
        <w:rPr>
          <w:color w:val="000000" w:themeColor="text1"/>
        </w:rPr>
      </w:pPr>
    </w:p>
    <w:p w:rsidR="00D91E49" w:rsidRPr="00ED30F7" w:rsidRDefault="00D91E49" w:rsidP="009356F6">
      <w:pPr>
        <w:ind w:left="720" w:hanging="720"/>
        <w:jc w:val="both"/>
        <w:rPr>
          <w:color w:val="000000" w:themeColor="text1"/>
        </w:rPr>
      </w:pPr>
      <w:r w:rsidRPr="00ED30F7">
        <w:rPr>
          <w:color w:val="000000" w:themeColor="text1"/>
        </w:rPr>
        <w:t>27.2</w:t>
      </w:r>
      <w:r w:rsidRPr="00ED30F7">
        <w:rPr>
          <w:color w:val="000000" w:themeColor="text1"/>
        </w:rPr>
        <w:tab/>
        <w:t>T</w:t>
      </w:r>
      <w:r w:rsidR="00307317" w:rsidRPr="00ED30F7">
        <w:rPr>
          <w:color w:val="000000" w:themeColor="text1"/>
        </w:rPr>
        <w:t xml:space="preserve">he amount stated in the Letter of Price </w:t>
      </w:r>
      <w:r w:rsidRPr="00ED30F7">
        <w:rPr>
          <w:color w:val="000000" w:themeColor="text1"/>
        </w:rPr>
        <w:t>Bid will be adjusted by the Employer in accordance with the above procedure for the correction of errors and with</w:t>
      </w:r>
      <w:r w:rsidR="000E2F38" w:rsidRPr="00ED30F7">
        <w:rPr>
          <w:color w:val="000000" w:themeColor="text1"/>
        </w:rPr>
        <w:t xml:space="preserve"> the </w:t>
      </w:r>
      <w:r w:rsidRPr="00ED30F7">
        <w:rPr>
          <w:color w:val="000000" w:themeColor="text1"/>
        </w:rPr>
        <w:t>concurrence of the bidder, shall be considered as binding upon the bidder.</w:t>
      </w:r>
      <w:r w:rsidR="000E2F38" w:rsidRPr="00ED30F7">
        <w:rPr>
          <w:color w:val="000000" w:themeColor="text1"/>
        </w:rPr>
        <w:t xml:space="preserve"> If</w:t>
      </w:r>
      <w:r w:rsidRPr="00ED30F7">
        <w:rPr>
          <w:color w:val="000000" w:themeColor="text1"/>
        </w:rPr>
        <w:t xml:space="preserve"> the bidder does not accept the corrected Bid Price, his Bid will be rejected, and the Bid Security shall be forfeited in accordance with IB.</w:t>
      </w:r>
      <w:r w:rsidR="00307317" w:rsidRPr="00ED30F7">
        <w:rPr>
          <w:color w:val="000000" w:themeColor="text1"/>
        </w:rPr>
        <w:t>15</w:t>
      </w:r>
      <w:r w:rsidRPr="00ED30F7">
        <w:rPr>
          <w:color w:val="000000" w:themeColor="text1"/>
        </w:rPr>
        <w:t>.6 (b) hereof.</w:t>
      </w:r>
    </w:p>
    <w:p w:rsidR="00D91E49" w:rsidRPr="00ED30F7" w:rsidRDefault="00D91E49" w:rsidP="000E2F38">
      <w:pPr>
        <w:ind w:left="720" w:hanging="720"/>
        <w:jc w:val="both"/>
        <w:rPr>
          <w:color w:val="000000" w:themeColor="text1"/>
        </w:rPr>
      </w:pPr>
    </w:p>
    <w:p w:rsidR="00D91E49" w:rsidRPr="00D7064C" w:rsidRDefault="00D91E49" w:rsidP="009B46D6">
      <w:pPr>
        <w:pStyle w:val="Heading3"/>
        <w:rPr>
          <w:rFonts w:ascii="Times New Roman" w:hAnsi="Times New Roman"/>
          <w:color w:val="000000" w:themeColor="text1"/>
          <w:sz w:val="24"/>
          <w:szCs w:val="24"/>
        </w:rPr>
      </w:pPr>
      <w:bookmarkStart w:id="42" w:name="_Toc164848584"/>
      <w:r w:rsidRPr="00D7064C">
        <w:rPr>
          <w:rFonts w:ascii="Times New Roman" w:hAnsi="Times New Roman"/>
          <w:color w:val="000000" w:themeColor="text1"/>
          <w:sz w:val="24"/>
          <w:szCs w:val="24"/>
        </w:rPr>
        <w:t>IB.28</w:t>
      </w:r>
      <w:r w:rsidRPr="00D7064C">
        <w:rPr>
          <w:rFonts w:ascii="Times New Roman" w:hAnsi="Times New Roman"/>
          <w:color w:val="000000" w:themeColor="text1"/>
          <w:sz w:val="24"/>
          <w:szCs w:val="24"/>
        </w:rPr>
        <w:tab/>
        <w:t>Evaluation and Comparison of Bids</w:t>
      </w:r>
      <w:bookmarkEnd w:id="42"/>
    </w:p>
    <w:p w:rsidR="00D91E49" w:rsidRPr="00ED30F7" w:rsidRDefault="00D91E49" w:rsidP="00D91E49">
      <w:pPr>
        <w:ind w:left="720" w:hanging="720"/>
        <w:jc w:val="both"/>
        <w:rPr>
          <w:b/>
          <w:color w:val="000000" w:themeColor="text1"/>
        </w:rPr>
      </w:pPr>
    </w:p>
    <w:p w:rsidR="00D91E49" w:rsidRPr="00ED30F7" w:rsidRDefault="00D91E49" w:rsidP="009356F6">
      <w:pPr>
        <w:ind w:left="720" w:hanging="720"/>
        <w:jc w:val="both"/>
        <w:rPr>
          <w:color w:val="000000" w:themeColor="text1"/>
        </w:rPr>
      </w:pPr>
      <w:r w:rsidRPr="00ED30F7">
        <w:rPr>
          <w:color w:val="000000" w:themeColor="text1"/>
        </w:rPr>
        <w:t>28.1</w:t>
      </w:r>
      <w:r w:rsidRPr="00ED30F7">
        <w:rPr>
          <w:color w:val="000000" w:themeColor="text1"/>
        </w:rPr>
        <w:tab/>
        <w:t>The Employer will evaluate and compare only the Bids determined to be substantially responsive in</w:t>
      </w:r>
      <w:r w:rsidR="00307317" w:rsidRPr="00ED30F7">
        <w:rPr>
          <w:color w:val="000000" w:themeColor="text1"/>
        </w:rPr>
        <w:t xml:space="preserve"> accordance with Clause IB.26</w:t>
      </w:r>
      <w:r w:rsidRPr="00ED30F7">
        <w:rPr>
          <w:color w:val="000000" w:themeColor="text1"/>
        </w:rPr>
        <w:t>.</w:t>
      </w:r>
    </w:p>
    <w:p w:rsidR="00D91E49" w:rsidRPr="00ED30F7" w:rsidRDefault="00D91E49" w:rsidP="00D91E49">
      <w:pPr>
        <w:ind w:left="1440" w:hanging="720"/>
        <w:jc w:val="both"/>
        <w:rPr>
          <w:color w:val="000000" w:themeColor="text1"/>
        </w:rPr>
      </w:pPr>
    </w:p>
    <w:p w:rsidR="00D91E49" w:rsidRPr="00ED30F7" w:rsidRDefault="00D91E49" w:rsidP="009356F6">
      <w:pPr>
        <w:pStyle w:val="Header2-SubClauses"/>
        <w:tabs>
          <w:tab w:val="clear" w:pos="1440"/>
        </w:tabs>
        <w:spacing w:before="0" w:after="120"/>
        <w:ind w:left="720" w:hanging="720"/>
        <w:rPr>
          <w:rFonts w:ascii="Times New Roman" w:hAnsi="Times New Roman" w:cs="Times New Roman"/>
          <w:color w:val="000000" w:themeColor="text1"/>
          <w:sz w:val="24"/>
        </w:rPr>
      </w:pPr>
      <w:r w:rsidRPr="00ED30F7">
        <w:rPr>
          <w:rFonts w:ascii="Times New Roman" w:hAnsi="Times New Roman" w:cs="Times New Roman"/>
          <w:color w:val="000000" w:themeColor="text1"/>
          <w:sz w:val="24"/>
        </w:rPr>
        <w:t>28.2</w:t>
      </w:r>
      <w:r w:rsidRPr="00ED30F7">
        <w:rPr>
          <w:rFonts w:ascii="Times New Roman" w:hAnsi="Times New Roman" w:cs="Times New Roman"/>
          <w:color w:val="000000" w:themeColor="text1"/>
          <w:sz w:val="24"/>
        </w:rPr>
        <w:tab/>
        <w:t>In evaluating the Bids, the Employer will determine for each Bid the evaluated Bid Price by adjusting the Bid Price as follows:</w:t>
      </w:r>
    </w:p>
    <w:p w:rsidR="00D91E49" w:rsidRPr="00ED30F7" w:rsidRDefault="00D91E49" w:rsidP="00D91E49">
      <w:pPr>
        <w:ind w:left="1440" w:hanging="720"/>
        <w:jc w:val="both"/>
        <w:rPr>
          <w:color w:val="000000" w:themeColor="text1"/>
        </w:rPr>
      </w:pPr>
      <w:r w:rsidRPr="00ED30F7">
        <w:rPr>
          <w:color w:val="000000" w:themeColor="text1"/>
        </w:rPr>
        <w:tab/>
        <w:t>(a)</w:t>
      </w:r>
      <w:r w:rsidRPr="00ED30F7">
        <w:rPr>
          <w:color w:val="000000" w:themeColor="text1"/>
        </w:rPr>
        <w:tab/>
        <w:t>Making any correction for</w:t>
      </w:r>
      <w:r w:rsidR="00307317" w:rsidRPr="00ED30F7">
        <w:rPr>
          <w:color w:val="000000" w:themeColor="text1"/>
        </w:rPr>
        <w:t xml:space="preserve"> errors pursuant to Clause IB.27</w:t>
      </w:r>
      <w:r w:rsidRPr="00ED30F7">
        <w:rPr>
          <w:color w:val="000000" w:themeColor="text1"/>
        </w:rPr>
        <w:t>;</w:t>
      </w:r>
    </w:p>
    <w:p w:rsidR="00307317" w:rsidRPr="00ED30F7" w:rsidRDefault="00307317" w:rsidP="00D91E49">
      <w:pPr>
        <w:ind w:left="2160" w:hanging="720"/>
        <w:jc w:val="both"/>
        <w:rPr>
          <w:color w:val="000000" w:themeColor="text1"/>
        </w:rPr>
      </w:pPr>
    </w:p>
    <w:p w:rsidR="00307317" w:rsidRPr="00ED30F7" w:rsidRDefault="00307317" w:rsidP="00D91E49">
      <w:pPr>
        <w:ind w:left="2160" w:hanging="720"/>
        <w:jc w:val="both"/>
        <w:rPr>
          <w:color w:val="000000" w:themeColor="text1"/>
        </w:rPr>
      </w:pPr>
    </w:p>
    <w:p w:rsidR="00D91E49" w:rsidRPr="00ED30F7" w:rsidRDefault="00D91E49" w:rsidP="00D91E49">
      <w:pPr>
        <w:ind w:left="2160" w:hanging="720"/>
        <w:jc w:val="both"/>
        <w:rPr>
          <w:color w:val="000000" w:themeColor="text1"/>
        </w:rPr>
      </w:pPr>
      <w:r w:rsidRPr="00ED30F7">
        <w:rPr>
          <w:color w:val="000000" w:themeColor="text1"/>
        </w:rPr>
        <w:t>(b)</w:t>
      </w:r>
      <w:r w:rsidRPr="00ED30F7">
        <w:rPr>
          <w:color w:val="000000" w:themeColor="text1"/>
        </w:rPr>
        <w:tab/>
        <w:t>Excluding Provisional Sums and the provision, if any, for contingencies in the Summary Bill of Quantities, but including competitively priced Day work; and</w:t>
      </w:r>
    </w:p>
    <w:p w:rsidR="00D91E49" w:rsidRPr="00ED30F7" w:rsidRDefault="00D91E49" w:rsidP="00D91E49">
      <w:pPr>
        <w:ind w:left="2160" w:hanging="720"/>
        <w:jc w:val="both"/>
        <w:rPr>
          <w:color w:val="000000" w:themeColor="text1"/>
        </w:rPr>
      </w:pPr>
      <w:r w:rsidRPr="00ED30F7">
        <w:rPr>
          <w:color w:val="000000" w:themeColor="text1"/>
        </w:rPr>
        <w:t>(c)</w:t>
      </w:r>
      <w:r w:rsidRPr="00ED30F7">
        <w:rPr>
          <w:color w:val="000000" w:themeColor="text1"/>
        </w:rPr>
        <w:tab/>
        <w:t>Making an appropriate adjustment for any other acceptable variation or deviation.</w:t>
      </w:r>
    </w:p>
    <w:p w:rsidR="00D91E49" w:rsidRPr="00ED30F7" w:rsidRDefault="00D91E49" w:rsidP="00307317">
      <w:pPr>
        <w:jc w:val="both"/>
        <w:rPr>
          <w:color w:val="000000" w:themeColor="text1"/>
        </w:rPr>
      </w:pPr>
    </w:p>
    <w:p w:rsidR="00D91E49" w:rsidRPr="00ED30F7" w:rsidRDefault="00D91E49" w:rsidP="00A56A92">
      <w:pPr>
        <w:ind w:left="720" w:hanging="720"/>
        <w:jc w:val="both"/>
        <w:rPr>
          <w:color w:val="000000" w:themeColor="text1"/>
        </w:rPr>
      </w:pPr>
      <w:r w:rsidRPr="00ED30F7">
        <w:rPr>
          <w:color w:val="000000" w:themeColor="text1"/>
        </w:rPr>
        <w:t>28.3</w:t>
      </w:r>
      <w:r w:rsidRPr="00ED30F7">
        <w:rPr>
          <w:color w:val="000000" w:themeColor="text1"/>
        </w:rPr>
        <w:tab/>
        <w:t>The estimated effect of the price adjustment provisions of the Conditions of Contract, applied over the period of execution of the Contract, shall not be taken into account in Bid evaluation.</w:t>
      </w:r>
    </w:p>
    <w:p w:rsidR="00374F38" w:rsidRPr="00ED30F7" w:rsidRDefault="00374F38" w:rsidP="00A56A92">
      <w:pPr>
        <w:ind w:left="720" w:hanging="720"/>
        <w:jc w:val="both"/>
        <w:rPr>
          <w:color w:val="000000" w:themeColor="text1"/>
        </w:rPr>
      </w:pPr>
    </w:p>
    <w:p w:rsidR="00D91E49" w:rsidRDefault="00D91E49" w:rsidP="00A56A92">
      <w:pPr>
        <w:ind w:left="720" w:hanging="720"/>
        <w:jc w:val="both"/>
        <w:rPr>
          <w:color w:val="000000" w:themeColor="text1"/>
        </w:rPr>
      </w:pPr>
      <w:r w:rsidRPr="00ED30F7">
        <w:rPr>
          <w:color w:val="000000" w:themeColor="text1"/>
        </w:rPr>
        <w:t>28.4</w:t>
      </w:r>
      <w:r w:rsidRPr="00ED30F7">
        <w:rPr>
          <w:color w:val="000000" w:themeColor="text1"/>
        </w:rPr>
        <w:tab/>
        <w:t>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After evaluation of the price analyses, the Employer may require that the amount of the Performance Se</w:t>
      </w:r>
      <w:r w:rsidR="00307317" w:rsidRPr="00ED30F7">
        <w:rPr>
          <w:color w:val="000000" w:themeColor="text1"/>
        </w:rPr>
        <w:t>curity set forth in Clause IB.32</w:t>
      </w:r>
      <w:r w:rsidRPr="00ED30F7">
        <w:rPr>
          <w:color w:val="000000" w:themeColor="text1"/>
        </w:rPr>
        <w:t xml:space="preserve"> be increased at the expense of the successful bidder to a level sufficient to protect the Employer against financial loss in the event of default of the successful bidder under the Contract.</w:t>
      </w:r>
    </w:p>
    <w:p w:rsidR="00F95BF0" w:rsidRPr="00F95BF0" w:rsidRDefault="00F95BF0" w:rsidP="00A56A92">
      <w:pPr>
        <w:ind w:left="720" w:hanging="720"/>
        <w:jc w:val="both"/>
        <w:rPr>
          <w:color w:val="000000" w:themeColor="text1"/>
          <w:sz w:val="28"/>
        </w:rPr>
      </w:pPr>
    </w:p>
    <w:p w:rsidR="00D91E49" w:rsidRPr="009B46D6" w:rsidRDefault="00D91E49" w:rsidP="009B46D6">
      <w:pPr>
        <w:pStyle w:val="Heading2"/>
        <w:rPr>
          <w:color w:val="000000" w:themeColor="text1"/>
        </w:rPr>
      </w:pPr>
      <w:bookmarkStart w:id="43" w:name="_Toc164848585"/>
      <w:r w:rsidRPr="009B46D6">
        <w:rPr>
          <w:color w:val="000000" w:themeColor="text1"/>
        </w:rPr>
        <w:t>F.</w:t>
      </w:r>
      <w:r w:rsidRPr="009B46D6">
        <w:rPr>
          <w:color w:val="000000" w:themeColor="text1"/>
        </w:rPr>
        <w:tab/>
        <w:t>AWARD OF CONTRACT</w:t>
      </w:r>
      <w:bookmarkEnd w:id="43"/>
    </w:p>
    <w:p w:rsidR="00D91E49" w:rsidRPr="00ED30F7" w:rsidRDefault="00D91E49" w:rsidP="00D91E49">
      <w:pPr>
        <w:ind w:left="720" w:hanging="720"/>
        <w:jc w:val="both"/>
        <w:rPr>
          <w:b/>
          <w:color w:val="000000" w:themeColor="text1"/>
        </w:rPr>
      </w:pPr>
    </w:p>
    <w:p w:rsidR="00D91E49" w:rsidRPr="001C5211" w:rsidRDefault="00D91E49" w:rsidP="009B46D6">
      <w:pPr>
        <w:pStyle w:val="Heading3"/>
        <w:rPr>
          <w:rFonts w:ascii="Times New Roman" w:hAnsi="Times New Roman"/>
          <w:color w:val="000000" w:themeColor="text1"/>
          <w:sz w:val="24"/>
          <w:szCs w:val="24"/>
        </w:rPr>
      </w:pPr>
      <w:bookmarkStart w:id="44" w:name="_Toc164848586"/>
      <w:r w:rsidRPr="001C5211">
        <w:rPr>
          <w:rFonts w:ascii="Times New Roman" w:hAnsi="Times New Roman"/>
          <w:color w:val="000000" w:themeColor="text1"/>
          <w:sz w:val="24"/>
          <w:szCs w:val="24"/>
        </w:rPr>
        <w:t>IB.29</w:t>
      </w:r>
      <w:r w:rsidRPr="001C5211">
        <w:rPr>
          <w:rFonts w:ascii="Times New Roman" w:hAnsi="Times New Roman"/>
          <w:color w:val="000000" w:themeColor="text1"/>
          <w:sz w:val="24"/>
          <w:szCs w:val="24"/>
        </w:rPr>
        <w:tab/>
        <w:t>Award</w:t>
      </w:r>
      <w:bookmarkEnd w:id="44"/>
    </w:p>
    <w:p w:rsidR="00D91E49" w:rsidRPr="00ED30F7" w:rsidRDefault="00D91E49" w:rsidP="00D91E49">
      <w:pPr>
        <w:ind w:left="720" w:hanging="720"/>
        <w:jc w:val="both"/>
        <w:rPr>
          <w:b/>
          <w:color w:val="000000" w:themeColor="text1"/>
        </w:rPr>
      </w:pPr>
    </w:p>
    <w:p w:rsidR="0042536E" w:rsidRPr="00ED30F7" w:rsidRDefault="0042536E" w:rsidP="0042536E">
      <w:pPr>
        <w:ind w:left="1440" w:hanging="630"/>
        <w:jc w:val="both"/>
        <w:rPr>
          <w:color w:val="000000" w:themeColor="text1"/>
        </w:rPr>
      </w:pPr>
      <w:r w:rsidRPr="00ED30F7">
        <w:rPr>
          <w:color w:val="000000" w:themeColor="text1"/>
        </w:rPr>
        <w:t>29.1</w:t>
      </w:r>
      <w:r w:rsidRPr="00ED30F7">
        <w:rPr>
          <w:color w:val="000000" w:themeColor="text1"/>
        </w:rPr>
        <w:tab/>
        <w:t>Subject to Clauses IB.30 and IB.34, the Employer will award the Contract to the bidder whose bid has been determined to be substantially responsive to the Bidding Documents and who has offered the lowest evaluated Bid Price, provided that such bidder has been determined to be eligible in accordance with the provisions of Clause IB.3 and qualify pursuant to IB 29.2.</w:t>
      </w:r>
    </w:p>
    <w:p w:rsidR="00A56A92" w:rsidRPr="00ED30F7" w:rsidRDefault="00A56A92" w:rsidP="009356F6">
      <w:pPr>
        <w:jc w:val="right"/>
        <w:rPr>
          <w:b/>
          <w:color w:val="000000" w:themeColor="text1"/>
        </w:rPr>
      </w:pPr>
    </w:p>
    <w:p w:rsidR="001871D4" w:rsidRPr="00ED30F7" w:rsidRDefault="001871D4" w:rsidP="001871D4">
      <w:pPr>
        <w:rPr>
          <w:b/>
          <w:color w:val="000000" w:themeColor="text1"/>
        </w:rPr>
      </w:pPr>
    </w:p>
    <w:p w:rsidR="009356F6" w:rsidRPr="00ED30F7" w:rsidRDefault="009356F6" w:rsidP="001871D4">
      <w:pPr>
        <w:jc w:val="right"/>
        <w:rPr>
          <w:b/>
          <w:color w:val="000000" w:themeColor="text1"/>
        </w:rPr>
      </w:pPr>
      <w:r w:rsidRPr="00ED30F7">
        <w:rPr>
          <w:b/>
          <w:color w:val="000000" w:themeColor="text1"/>
        </w:rPr>
        <w:lastRenderedPageBreak/>
        <w:t>I</w:t>
      </w:r>
      <w:r w:rsidR="002351BF" w:rsidRPr="00ED30F7">
        <w:rPr>
          <w:b/>
          <w:color w:val="000000" w:themeColor="text1"/>
        </w:rPr>
        <w:t>TB</w:t>
      </w:r>
      <w:r w:rsidRPr="00ED30F7">
        <w:rPr>
          <w:b/>
          <w:color w:val="000000" w:themeColor="text1"/>
        </w:rPr>
        <w:t>-15</w:t>
      </w:r>
    </w:p>
    <w:p w:rsidR="001871D4" w:rsidRPr="00ED30F7" w:rsidRDefault="001871D4" w:rsidP="00374F38">
      <w:pPr>
        <w:tabs>
          <w:tab w:val="left" w:pos="1440"/>
        </w:tabs>
        <w:ind w:left="720" w:hanging="720"/>
        <w:jc w:val="both"/>
        <w:rPr>
          <w:color w:val="000000" w:themeColor="text1"/>
        </w:rPr>
      </w:pPr>
    </w:p>
    <w:p w:rsidR="00D91E49" w:rsidRPr="00ED30F7" w:rsidRDefault="00D91E49" w:rsidP="00374F38">
      <w:pPr>
        <w:tabs>
          <w:tab w:val="left" w:pos="1440"/>
        </w:tabs>
        <w:ind w:left="720" w:hanging="720"/>
        <w:jc w:val="both"/>
        <w:rPr>
          <w:color w:val="000000" w:themeColor="text1"/>
        </w:rPr>
      </w:pPr>
      <w:r w:rsidRPr="00ED30F7">
        <w:rPr>
          <w:color w:val="000000" w:themeColor="text1"/>
        </w:rPr>
        <w:t>29.2</w:t>
      </w:r>
      <w:r w:rsidRPr="00ED30F7">
        <w:rPr>
          <w:color w:val="000000" w:themeColor="text1"/>
        </w:rPr>
        <w:tab/>
        <w:t>The Employer, at any stage of the bid evaluation, having credible reasons for or prima facie</w:t>
      </w:r>
      <w:r w:rsidRPr="00ED30F7">
        <w:rPr>
          <w:i/>
          <w:color w:val="000000" w:themeColor="text1"/>
        </w:rPr>
        <w:t xml:space="preserve"> </w:t>
      </w:r>
      <w:r w:rsidRPr="00ED30F7">
        <w:rPr>
          <w:color w:val="000000" w:themeColor="text1"/>
        </w:rPr>
        <w:t>evidenc</w:t>
      </w:r>
      <w:r w:rsidR="00307317" w:rsidRPr="00ED30F7">
        <w:rPr>
          <w:color w:val="000000" w:themeColor="text1"/>
        </w:rPr>
        <w:t>e of any defect in</w:t>
      </w:r>
      <w:r w:rsidRPr="00ED30F7">
        <w:rPr>
          <w:color w:val="000000" w:themeColor="text1"/>
        </w:rPr>
        <w:t xml:space="preserve"> bidder’s capaciti</w:t>
      </w:r>
      <w:r w:rsidR="00307317" w:rsidRPr="00ED30F7">
        <w:rPr>
          <w:color w:val="000000" w:themeColor="text1"/>
        </w:rPr>
        <w:t xml:space="preserve">es, may require the </w:t>
      </w:r>
      <w:r w:rsidRPr="00ED30F7">
        <w:rPr>
          <w:color w:val="000000" w:themeColor="text1"/>
        </w:rPr>
        <w:t xml:space="preserve"> bidders to provide information concerning their professional, technical, financial, legal or managerial competence whether already pre-qualified or not:</w:t>
      </w:r>
    </w:p>
    <w:p w:rsidR="00D91E49" w:rsidRPr="00ED30F7" w:rsidRDefault="00D91E49" w:rsidP="00D91E49">
      <w:pPr>
        <w:tabs>
          <w:tab w:val="left" w:pos="1440"/>
        </w:tabs>
        <w:ind w:left="1440"/>
        <w:jc w:val="both"/>
        <w:rPr>
          <w:b/>
          <w:color w:val="000000" w:themeColor="text1"/>
        </w:rPr>
      </w:pPr>
    </w:p>
    <w:p w:rsidR="00D91E49" w:rsidRPr="00ED30F7" w:rsidRDefault="00D91E49" w:rsidP="00A56A92">
      <w:pPr>
        <w:ind w:left="720" w:hanging="720"/>
        <w:jc w:val="both"/>
        <w:rPr>
          <w:color w:val="000000" w:themeColor="text1"/>
        </w:rPr>
      </w:pPr>
      <w:r w:rsidRPr="00ED30F7">
        <w:rPr>
          <w:b/>
          <w:color w:val="000000" w:themeColor="text1"/>
        </w:rPr>
        <w:t xml:space="preserve"> </w:t>
      </w:r>
      <w:r w:rsidRPr="00ED30F7">
        <w:rPr>
          <w:b/>
          <w:color w:val="000000" w:themeColor="text1"/>
        </w:rPr>
        <w:tab/>
      </w:r>
      <w:r w:rsidRPr="00ED30F7">
        <w:rPr>
          <w:color w:val="000000" w:themeColor="text1"/>
        </w:rPr>
        <w:t>Provided that such qualif</w:t>
      </w:r>
      <w:r w:rsidR="00307317" w:rsidRPr="00ED30F7">
        <w:rPr>
          <w:color w:val="000000" w:themeColor="text1"/>
        </w:rPr>
        <w:t>i</w:t>
      </w:r>
      <w:r w:rsidR="00A56A92" w:rsidRPr="00ED30F7">
        <w:rPr>
          <w:color w:val="000000" w:themeColor="text1"/>
        </w:rPr>
        <w:t xml:space="preserve">cation shall only be laid down </w:t>
      </w:r>
      <w:proofErr w:type="gramStart"/>
      <w:r w:rsidRPr="00ED30F7">
        <w:rPr>
          <w:color w:val="000000" w:themeColor="text1"/>
        </w:rPr>
        <w:t xml:space="preserve">after </w:t>
      </w:r>
      <w:r w:rsidR="00E12B91" w:rsidRPr="00ED30F7">
        <w:rPr>
          <w:color w:val="000000" w:themeColor="text1"/>
        </w:rPr>
        <w:t xml:space="preserve"> </w:t>
      </w:r>
      <w:r w:rsidRPr="00ED30F7">
        <w:rPr>
          <w:color w:val="000000" w:themeColor="text1"/>
        </w:rPr>
        <w:t>recordin</w:t>
      </w:r>
      <w:r w:rsidR="00307317" w:rsidRPr="00ED30F7">
        <w:rPr>
          <w:color w:val="000000" w:themeColor="text1"/>
        </w:rPr>
        <w:t>g</w:t>
      </w:r>
      <w:proofErr w:type="gramEnd"/>
      <w:r w:rsidR="00307317" w:rsidRPr="00ED30F7">
        <w:rPr>
          <w:color w:val="000000" w:themeColor="text1"/>
        </w:rPr>
        <w:t xml:space="preserve"> reasons in writing. </w:t>
      </w:r>
      <w:r w:rsidRPr="00ED30F7">
        <w:rPr>
          <w:color w:val="000000" w:themeColor="text1"/>
        </w:rPr>
        <w:t>They shall form part of the records of that bid evaluation report.</w:t>
      </w:r>
    </w:p>
    <w:p w:rsidR="00D91E49" w:rsidRPr="00ED30F7" w:rsidRDefault="00D91E49" w:rsidP="00D91E49">
      <w:pPr>
        <w:tabs>
          <w:tab w:val="left" w:pos="1440"/>
        </w:tabs>
        <w:ind w:left="1440" w:hanging="720"/>
        <w:jc w:val="both"/>
        <w:rPr>
          <w:color w:val="000000" w:themeColor="text1"/>
        </w:rPr>
      </w:pPr>
    </w:p>
    <w:p w:rsidR="00D91E49" w:rsidRPr="001C5211" w:rsidRDefault="00D91E49" w:rsidP="009B46D6">
      <w:pPr>
        <w:pStyle w:val="Heading3"/>
        <w:rPr>
          <w:rFonts w:ascii="Times New Roman" w:hAnsi="Times New Roman"/>
          <w:color w:val="000000" w:themeColor="text1"/>
          <w:sz w:val="24"/>
          <w:szCs w:val="24"/>
        </w:rPr>
      </w:pPr>
      <w:bookmarkStart w:id="45" w:name="_Toc164848587"/>
      <w:r w:rsidRPr="001C5211">
        <w:rPr>
          <w:rFonts w:ascii="Times New Roman" w:hAnsi="Times New Roman"/>
          <w:color w:val="000000" w:themeColor="text1"/>
          <w:sz w:val="24"/>
          <w:szCs w:val="24"/>
        </w:rPr>
        <w:t>IB.30</w:t>
      </w:r>
      <w:r w:rsidR="00090D88" w:rsidRPr="001C5211">
        <w:rPr>
          <w:rFonts w:ascii="Times New Roman" w:hAnsi="Times New Roman"/>
          <w:color w:val="000000" w:themeColor="text1"/>
          <w:sz w:val="24"/>
          <w:szCs w:val="24"/>
        </w:rPr>
        <w:tab/>
        <w:t>Emplo</w:t>
      </w:r>
      <w:r w:rsidR="0042536E" w:rsidRPr="001C5211">
        <w:rPr>
          <w:rFonts w:ascii="Times New Roman" w:hAnsi="Times New Roman"/>
          <w:color w:val="000000" w:themeColor="text1"/>
          <w:sz w:val="24"/>
          <w:szCs w:val="24"/>
        </w:rPr>
        <w:t>yer’s Right to A</w:t>
      </w:r>
      <w:r w:rsidR="00090D88" w:rsidRPr="001C5211">
        <w:rPr>
          <w:rFonts w:ascii="Times New Roman" w:hAnsi="Times New Roman"/>
          <w:color w:val="000000" w:themeColor="text1"/>
          <w:sz w:val="24"/>
          <w:szCs w:val="24"/>
        </w:rPr>
        <w:t>ccept any Bid and to R</w:t>
      </w:r>
      <w:r w:rsidRPr="001C5211">
        <w:rPr>
          <w:rFonts w:ascii="Times New Roman" w:hAnsi="Times New Roman"/>
          <w:color w:val="000000" w:themeColor="text1"/>
          <w:sz w:val="24"/>
          <w:szCs w:val="24"/>
        </w:rPr>
        <w:t>eject any or all Bids</w:t>
      </w:r>
      <w:bookmarkEnd w:id="45"/>
    </w:p>
    <w:p w:rsidR="00D91E49" w:rsidRPr="00ED30F7" w:rsidRDefault="00D91E49" w:rsidP="00D91E49">
      <w:pPr>
        <w:ind w:left="1440" w:hanging="720"/>
        <w:jc w:val="both"/>
        <w:rPr>
          <w:b/>
          <w:color w:val="000000" w:themeColor="text1"/>
        </w:rPr>
      </w:pPr>
    </w:p>
    <w:p w:rsidR="0042536E" w:rsidRPr="00ED30F7" w:rsidRDefault="00D91E49" w:rsidP="00A56A92">
      <w:pPr>
        <w:ind w:left="810" w:hanging="720"/>
        <w:jc w:val="both"/>
        <w:rPr>
          <w:b/>
          <w:color w:val="000000" w:themeColor="text1"/>
        </w:rPr>
      </w:pPr>
      <w:r w:rsidRPr="00ED30F7">
        <w:rPr>
          <w:color w:val="000000" w:themeColor="text1"/>
        </w:rPr>
        <w:t>30</w:t>
      </w:r>
      <w:r w:rsidR="00090D88" w:rsidRPr="00ED30F7">
        <w:rPr>
          <w:color w:val="000000" w:themeColor="text1"/>
        </w:rPr>
        <w:t>.1</w:t>
      </w:r>
      <w:r w:rsidR="00090D88" w:rsidRPr="00ED30F7">
        <w:rPr>
          <w:color w:val="000000" w:themeColor="text1"/>
        </w:rPr>
        <w:tab/>
        <w:t>Notwithstanding Clause IB.29</w:t>
      </w:r>
      <w:r w:rsidRPr="00ED30F7">
        <w:rPr>
          <w:color w:val="000000" w:themeColor="text1"/>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w:t>
      </w:r>
      <w:r w:rsidR="0042536E" w:rsidRPr="00ED30F7">
        <w:rPr>
          <w:color w:val="000000" w:themeColor="text1"/>
        </w:rPr>
        <w:t>bids shall upon request be communicated to any bidder who submitted a bid, without justification of grounds. Rejection of all bids shall be notified to all bidders promptly.</w:t>
      </w:r>
    </w:p>
    <w:p w:rsidR="00D91E49" w:rsidRPr="00ED30F7" w:rsidRDefault="00090D88" w:rsidP="0042536E">
      <w:pPr>
        <w:ind w:left="1440" w:hanging="720"/>
        <w:jc w:val="both"/>
        <w:rPr>
          <w:b/>
          <w:color w:val="000000" w:themeColor="text1"/>
        </w:rPr>
      </w:pPr>
      <w:r w:rsidRPr="00ED30F7">
        <w:rPr>
          <w:color w:val="000000" w:themeColor="text1"/>
        </w:rPr>
        <w:t xml:space="preserve">            </w:t>
      </w:r>
    </w:p>
    <w:p w:rsidR="00D91E49" w:rsidRPr="001C5211" w:rsidRDefault="00D91E49" w:rsidP="009B46D6">
      <w:pPr>
        <w:pStyle w:val="Heading3"/>
        <w:rPr>
          <w:rFonts w:ascii="Times New Roman" w:hAnsi="Times New Roman"/>
          <w:color w:val="000000" w:themeColor="text1"/>
          <w:sz w:val="24"/>
          <w:szCs w:val="24"/>
        </w:rPr>
      </w:pPr>
      <w:bookmarkStart w:id="46" w:name="_Toc164848588"/>
      <w:r w:rsidRPr="001C5211">
        <w:rPr>
          <w:rFonts w:ascii="Times New Roman" w:hAnsi="Times New Roman"/>
          <w:color w:val="000000" w:themeColor="text1"/>
          <w:sz w:val="24"/>
          <w:szCs w:val="24"/>
        </w:rPr>
        <w:t>IB.31</w:t>
      </w:r>
      <w:r w:rsidRPr="001C5211">
        <w:rPr>
          <w:rFonts w:ascii="Times New Roman" w:hAnsi="Times New Roman"/>
          <w:color w:val="000000" w:themeColor="text1"/>
          <w:sz w:val="24"/>
          <w:szCs w:val="24"/>
        </w:rPr>
        <w:tab/>
        <w:t>Notification of Award</w:t>
      </w:r>
      <w:bookmarkEnd w:id="46"/>
    </w:p>
    <w:p w:rsidR="00D91E49" w:rsidRPr="00ED30F7" w:rsidRDefault="00D91E49" w:rsidP="00D91E49">
      <w:pPr>
        <w:ind w:left="1440" w:hanging="720"/>
        <w:jc w:val="both"/>
        <w:rPr>
          <w:b/>
          <w:color w:val="000000" w:themeColor="text1"/>
        </w:rPr>
      </w:pPr>
    </w:p>
    <w:p w:rsidR="00D91E49" w:rsidRPr="00ED30F7" w:rsidRDefault="00D91E49" w:rsidP="00A56A92">
      <w:pPr>
        <w:ind w:left="810" w:hanging="720"/>
        <w:jc w:val="both"/>
        <w:rPr>
          <w:color w:val="000000" w:themeColor="text1"/>
        </w:rPr>
      </w:pPr>
      <w:r w:rsidRPr="00ED30F7">
        <w:rPr>
          <w:color w:val="000000" w:themeColor="text1"/>
        </w:rPr>
        <w:t>31.1</w:t>
      </w:r>
      <w:r w:rsidRPr="00ED30F7">
        <w:rPr>
          <w:color w:val="000000" w:themeColor="text1"/>
        </w:rPr>
        <w:tab/>
        <w:t>Prior to expiration of the period of bid validity prescribed by the Employer, the Employer will notify the successful bidder in writing (“Letter of   Acceptance”) that his Bid has been accepted. This letter shall name the sum which the Employer will pay the Contractor in consideration of the execution and completion of the Works by the Contractor as prescribed by the Contract (hereinafter and in the Conditions of Contract called the “Contract Price”).</w:t>
      </w:r>
    </w:p>
    <w:p w:rsidR="00D91E49" w:rsidRPr="00ED30F7" w:rsidRDefault="00D91E49" w:rsidP="00D91E49">
      <w:pPr>
        <w:ind w:left="720"/>
        <w:jc w:val="both"/>
        <w:rPr>
          <w:color w:val="000000" w:themeColor="text1"/>
        </w:rPr>
      </w:pPr>
    </w:p>
    <w:p w:rsidR="00D91E49" w:rsidRPr="00ED30F7" w:rsidRDefault="00D91E49" w:rsidP="00A56A92">
      <w:pPr>
        <w:ind w:left="810" w:hanging="720"/>
        <w:jc w:val="both"/>
        <w:rPr>
          <w:color w:val="000000" w:themeColor="text1"/>
        </w:rPr>
      </w:pPr>
      <w:r w:rsidRPr="00ED30F7">
        <w:rPr>
          <w:color w:val="000000" w:themeColor="text1"/>
        </w:rPr>
        <w:t>31.2</w:t>
      </w:r>
      <w:r w:rsidRPr="00ED30F7">
        <w:rPr>
          <w:color w:val="000000" w:themeColor="text1"/>
        </w:rPr>
        <w:tab/>
        <w:t>No Negotiation with the bidder having evaluated as lowest responsive or any other bidder shall be permitted.</w:t>
      </w:r>
    </w:p>
    <w:p w:rsidR="00D91E49" w:rsidRPr="00ED30F7" w:rsidRDefault="00D91E49" w:rsidP="00D91E49">
      <w:pPr>
        <w:jc w:val="both"/>
        <w:rPr>
          <w:color w:val="000000" w:themeColor="text1"/>
        </w:rPr>
      </w:pPr>
    </w:p>
    <w:p w:rsidR="00090D88" w:rsidRPr="00ED30F7" w:rsidRDefault="00D91E49" w:rsidP="00A56A92">
      <w:pPr>
        <w:ind w:left="810" w:hanging="720"/>
        <w:jc w:val="both"/>
        <w:rPr>
          <w:color w:val="000000" w:themeColor="text1"/>
        </w:rPr>
      </w:pPr>
      <w:r w:rsidRPr="00ED30F7">
        <w:rPr>
          <w:color w:val="000000" w:themeColor="text1"/>
        </w:rPr>
        <w:t>31.3</w:t>
      </w:r>
      <w:r w:rsidRPr="00ED30F7">
        <w:rPr>
          <w:color w:val="000000" w:themeColor="text1"/>
        </w:rPr>
        <w:tab/>
        <w:t>The notification of award and its acceptance by the bidder will constitute the formation of the Contract, binding the Employer and the bidder till signing of the formal Contract Agreement</w:t>
      </w:r>
      <w:r w:rsidR="00090D88" w:rsidRPr="00ED30F7">
        <w:rPr>
          <w:color w:val="000000" w:themeColor="text1"/>
        </w:rPr>
        <w:t>.</w:t>
      </w:r>
    </w:p>
    <w:p w:rsidR="00090D88" w:rsidRPr="00ED30F7" w:rsidRDefault="00D91E49" w:rsidP="00D91E49">
      <w:pPr>
        <w:ind w:left="1440" w:hanging="720"/>
        <w:jc w:val="both"/>
        <w:rPr>
          <w:color w:val="000000" w:themeColor="text1"/>
        </w:rPr>
      </w:pPr>
      <w:r w:rsidRPr="00ED30F7">
        <w:rPr>
          <w:color w:val="000000" w:themeColor="text1"/>
        </w:rPr>
        <w:t xml:space="preserve"> </w:t>
      </w:r>
    </w:p>
    <w:p w:rsidR="00D91E49" w:rsidRPr="00ED30F7" w:rsidRDefault="00D91E49" w:rsidP="00A56A92">
      <w:pPr>
        <w:ind w:left="810" w:hanging="810"/>
        <w:jc w:val="both"/>
        <w:rPr>
          <w:color w:val="000000" w:themeColor="text1"/>
        </w:rPr>
      </w:pPr>
      <w:r w:rsidRPr="00ED30F7">
        <w:rPr>
          <w:color w:val="000000" w:themeColor="text1"/>
        </w:rPr>
        <w:t>31.4</w:t>
      </w:r>
      <w:r w:rsidRPr="00ED30F7">
        <w:rPr>
          <w:color w:val="000000" w:themeColor="text1"/>
        </w:rPr>
        <w:tab/>
        <w:t>Upon furnishing by the successful bidder of a Performance Security, the Employer will promptly notify the other bidders that their Bids have been unsuccessful and return their bid securities.</w:t>
      </w:r>
    </w:p>
    <w:p w:rsidR="00D91E49" w:rsidRPr="00ED30F7" w:rsidRDefault="00D91E49" w:rsidP="00D91E49">
      <w:pPr>
        <w:jc w:val="both"/>
        <w:rPr>
          <w:b/>
          <w:color w:val="000000" w:themeColor="text1"/>
        </w:rPr>
      </w:pPr>
    </w:p>
    <w:p w:rsidR="00D91E49" w:rsidRPr="001C5211" w:rsidRDefault="00D91E49" w:rsidP="009B46D6">
      <w:pPr>
        <w:pStyle w:val="Heading3"/>
        <w:rPr>
          <w:rFonts w:ascii="Times New Roman" w:hAnsi="Times New Roman"/>
          <w:color w:val="000000" w:themeColor="text1"/>
          <w:sz w:val="24"/>
          <w:szCs w:val="24"/>
        </w:rPr>
      </w:pPr>
      <w:bookmarkStart w:id="47" w:name="_Toc164848589"/>
      <w:r w:rsidRPr="001C5211">
        <w:rPr>
          <w:rFonts w:ascii="Times New Roman" w:hAnsi="Times New Roman"/>
          <w:color w:val="000000" w:themeColor="text1"/>
          <w:sz w:val="24"/>
          <w:szCs w:val="24"/>
        </w:rPr>
        <w:t>IB.32</w:t>
      </w:r>
      <w:r w:rsidRPr="001C5211">
        <w:rPr>
          <w:rFonts w:ascii="Times New Roman" w:hAnsi="Times New Roman"/>
          <w:color w:val="000000" w:themeColor="text1"/>
          <w:sz w:val="24"/>
          <w:szCs w:val="24"/>
        </w:rPr>
        <w:tab/>
        <w:t>Performance Security</w:t>
      </w:r>
      <w:bookmarkEnd w:id="47"/>
    </w:p>
    <w:p w:rsidR="00D91E49" w:rsidRPr="001C5211" w:rsidRDefault="00D91E49" w:rsidP="00D91E49">
      <w:pPr>
        <w:jc w:val="both"/>
        <w:rPr>
          <w:b/>
          <w:color w:val="000000" w:themeColor="text1"/>
          <w:szCs w:val="24"/>
          <w:lang w:val="en-GB"/>
        </w:rPr>
      </w:pPr>
    </w:p>
    <w:p w:rsidR="00D91E49" w:rsidRPr="00ED30F7" w:rsidRDefault="00D91E49" w:rsidP="00A56A92">
      <w:pPr>
        <w:ind w:left="810" w:hanging="810"/>
        <w:jc w:val="both"/>
        <w:rPr>
          <w:color w:val="000000" w:themeColor="text1"/>
        </w:rPr>
      </w:pPr>
      <w:r w:rsidRPr="00ED30F7">
        <w:rPr>
          <w:color w:val="000000" w:themeColor="text1"/>
        </w:rPr>
        <w:t>32.1</w:t>
      </w:r>
      <w:r w:rsidRPr="00ED30F7">
        <w:rPr>
          <w:color w:val="000000" w:themeColor="text1"/>
        </w:rPr>
        <w:tab/>
        <w:t xml:space="preserve">The successful bidder shall furnish to the Employer a Performance Security in the form and the amount stipulated in the Bidding Data Sheet and the Conditions of Contract within a period of </w:t>
      </w:r>
      <w:r w:rsidR="00DF3CBD" w:rsidRPr="00ED30F7">
        <w:rPr>
          <w:color w:val="000000" w:themeColor="text1"/>
        </w:rPr>
        <w:t>28</w:t>
      </w:r>
      <w:r w:rsidRPr="00ED30F7">
        <w:rPr>
          <w:color w:val="000000" w:themeColor="text1"/>
        </w:rPr>
        <w:t xml:space="preserve"> days after the receipt of Letter </w:t>
      </w:r>
      <w:r w:rsidR="00A56A92" w:rsidRPr="00ED30F7">
        <w:rPr>
          <w:color w:val="000000" w:themeColor="text1"/>
        </w:rPr>
        <w:t>of Acceptance.</w:t>
      </w:r>
    </w:p>
    <w:p w:rsidR="00D91E49" w:rsidRPr="00ED30F7" w:rsidRDefault="00D91E49" w:rsidP="00D91E49">
      <w:pPr>
        <w:ind w:left="1440"/>
        <w:jc w:val="both"/>
        <w:rPr>
          <w:color w:val="000000" w:themeColor="text1"/>
        </w:rPr>
      </w:pPr>
    </w:p>
    <w:p w:rsidR="00D91E49" w:rsidRDefault="00D91E49" w:rsidP="00D91E49">
      <w:pPr>
        <w:ind w:left="1440" w:hanging="720"/>
        <w:jc w:val="both"/>
        <w:rPr>
          <w:color w:val="000000" w:themeColor="text1"/>
        </w:rPr>
      </w:pPr>
    </w:p>
    <w:p w:rsidR="009B46D6" w:rsidRPr="00ED30F7" w:rsidRDefault="009B46D6" w:rsidP="00D91E49">
      <w:pPr>
        <w:ind w:left="1440" w:hanging="720"/>
        <w:jc w:val="both"/>
        <w:rPr>
          <w:color w:val="000000" w:themeColor="text1"/>
        </w:rPr>
      </w:pPr>
    </w:p>
    <w:p w:rsidR="00A56A92" w:rsidRPr="00ED30F7" w:rsidRDefault="00A56A92" w:rsidP="00D91E49">
      <w:pPr>
        <w:ind w:left="1440" w:hanging="720"/>
        <w:jc w:val="both"/>
        <w:rPr>
          <w:color w:val="000000" w:themeColor="text1"/>
        </w:rPr>
      </w:pPr>
    </w:p>
    <w:p w:rsidR="00A56A92" w:rsidRPr="00ED30F7" w:rsidRDefault="00A56A92" w:rsidP="00D91E49">
      <w:pPr>
        <w:ind w:left="1440" w:hanging="720"/>
        <w:jc w:val="both"/>
        <w:rPr>
          <w:color w:val="000000" w:themeColor="text1"/>
        </w:rPr>
      </w:pPr>
    </w:p>
    <w:p w:rsidR="006A27DB" w:rsidRPr="00ED30F7" w:rsidRDefault="006A27DB" w:rsidP="00D91E49">
      <w:pPr>
        <w:ind w:left="1440" w:hanging="720"/>
        <w:jc w:val="both"/>
        <w:rPr>
          <w:color w:val="000000" w:themeColor="text1"/>
        </w:rPr>
      </w:pPr>
    </w:p>
    <w:p w:rsidR="00E12B91" w:rsidRPr="00ED30F7" w:rsidRDefault="00E12B91" w:rsidP="00A56A92">
      <w:pPr>
        <w:jc w:val="right"/>
        <w:rPr>
          <w:b/>
          <w:color w:val="000000" w:themeColor="text1"/>
        </w:rPr>
      </w:pPr>
    </w:p>
    <w:p w:rsidR="00A56A92" w:rsidRPr="00ED30F7" w:rsidRDefault="00A56A92" w:rsidP="00A56A92">
      <w:pPr>
        <w:jc w:val="right"/>
        <w:rPr>
          <w:b/>
          <w:color w:val="000000" w:themeColor="text1"/>
        </w:rPr>
      </w:pPr>
      <w:r w:rsidRPr="00ED30F7">
        <w:rPr>
          <w:b/>
          <w:color w:val="000000" w:themeColor="text1"/>
        </w:rPr>
        <w:t>I</w:t>
      </w:r>
      <w:r w:rsidR="002351BF" w:rsidRPr="00ED30F7">
        <w:rPr>
          <w:b/>
          <w:color w:val="000000" w:themeColor="text1"/>
        </w:rPr>
        <w:t>TB</w:t>
      </w:r>
      <w:r w:rsidRPr="00ED30F7">
        <w:rPr>
          <w:b/>
          <w:color w:val="000000" w:themeColor="text1"/>
        </w:rPr>
        <w:t>-16</w:t>
      </w:r>
    </w:p>
    <w:p w:rsidR="00A56A92" w:rsidRPr="00ED30F7" w:rsidRDefault="00A56A92" w:rsidP="00D91E49">
      <w:pPr>
        <w:ind w:left="1440" w:hanging="720"/>
        <w:jc w:val="both"/>
        <w:rPr>
          <w:color w:val="000000" w:themeColor="text1"/>
        </w:rPr>
      </w:pPr>
    </w:p>
    <w:p w:rsidR="00D91E49" w:rsidRPr="00ED30F7" w:rsidRDefault="00D91E49" w:rsidP="00A56A92">
      <w:pPr>
        <w:ind w:left="720" w:hanging="720"/>
        <w:jc w:val="both"/>
        <w:rPr>
          <w:color w:val="000000" w:themeColor="text1"/>
        </w:rPr>
      </w:pPr>
      <w:r w:rsidRPr="00ED30F7">
        <w:rPr>
          <w:color w:val="000000" w:themeColor="text1"/>
        </w:rPr>
        <w:t>32.2</w:t>
      </w:r>
      <w:r w:rsidRPr="00ED30F7">
        <w:rPr>
          <w:color w:val="000000" w:themeColor="text1"/>
        </w:rPr>
        <w:tab/>
        <w:t>Failure of the successful bidder to comply with the requirements of IB.32.1 or IB.33 or IB.35 shall constitute sufficient grounds for the annulment of the award and forfeiture of the Bid Security.</w:t>
      </w:r>
    </w:p>
    <w:p w:rsidR="00D91E49" w:rsidRPr="00ED30F7" w:rsidRDefault="00D91E49" w:rsidP="00D91E49">
      <w:pPr>
        <w:ind w:left="1440" w:hanging="720"/>
        <w:jc w:val="both"/>
        <w:rPr>
          <w:color w:val="000000" w:themeColor="text1"/>
        </w:rPr>
      </w:pPr>
    </w:p>
    <w:p w:rsidR="00D91E49" w:rsidRPr="001C5211" w:rsidRDefault="00D91E49" w:rsidP="009B46D6">
      <w:pPr>
        <w:pStyle w:val="Heading3"/>
        <w:rPr>
          <w:rFonts w:ascii="Times New Roman" w:hAnsi="Times New Roman"/>
          <w:color w:val="000000" w:themeColor="text1"/>
          <w:sz w:val="24"/>
          <w:szCs w:val="24"/>
        </w:rPr>
      </w:pPr>
      <w:bookmarkStart w:id="48" w:name="_Toc164848590"/>
      <w:r w:rsidRPr="001C5211">
        <w:rPr>
          <w:rFonts w:ascii="Times New Roman" w:hAnsi="Times New Roman"/>
          <w:color w:val="000000" w:themeColor="text1"/>
          <w:sz w:val="24"/>
          <w:szCs w:val="24"/>
        </w:rPr>
        <w:t>IB.33</w:t>
      </w:r>
      <w:r w:rsidRPr="001C5211">
        <w:rPr>
          <w:rFonts w:ascii="Times New Roman" w:hAnsi="Times New Roman"/>
          <w:color w:val="000000" w:themeColor="text1"/>
          <w:sz w:val="24"/>
          <w:szCs w:val="24"/>
        </w:rPr>
        <w:tab/>
        <w:t>Signing of Contract Agreement</w:t>
      </w:r>
      <w:bookmarkEnd w:id="48"/>
    </w:p>
    <w:p w:rsidR="00D91E49" w:rsidRPr="00ED30F7" w:rsidRDefault="00D91E49" w:rsidP="00D91E49">
      <w:pPr>
        <w:ind w:left="1440" w:hanging="720"/>
        <w:jc w:val="both"/>
        <w:rPr>
          <w:b/>
          <w:color w:val="000000" w:themeColor="text1"/>
        </w:rPr>
      </w:pPr>
    </w:p>
    <w:p w:rsidR="00D91E49" w:rsidRPr="00ED30F7" w:rsidRDefault="00D91E49" w:rsidP="00374F38">
      <w:pPr>
        <w:ind w:left="720" w:hanging="720"/>
        <w:jc w:val="both"/>
        <w:rPr>
          <w:color w:val="000000" w:themeColor="text1"/>
        </w:rPr>
      </w:pPr>
      <w:r w:rsidRPr="00ED30F7">
        <w:rPr>
          <w:color w:val="000000" w:themeColor="text1"/>
        </w:rPr>
        <w:t>33</w:t>
      </w:r>
      <w:r w:rsidR="00A56A92" w:rsidRPr="00ED30F7">
        <w:rPr>
          <w:color w:val="000000" w:themeColor="text1"/>
        </w:rPr>
        <w:t xml:space="preserve">.1     </w:t>
      </w:r>
      <w:r w:rsidRPr="00ED30F7">
        <w:rPr>
          <w:color w:val="000000" w:themeColor="text1"/>
        </w:rPr>
        <w:t xml:space="preserve">Within </w:t>
      </w:r>
      <w:r w:rsidR="00DF3CBD" w:rsidRPr="00ED30F7">
        <w:rPr>
          <w:color w:val="000000" w:themeColor="text1"/>
        </w:rPr>
        <w:t>14</w:t>
      </w:r>
      <w:r w:rsidRPr="00ED30F7">
        <w:rPr>
          <w:color w:val="000000" w:themeColor="text1"/>
        </w:rPr>
        <w:t xml:space="preserve"> days from the date of furnishing of acceptable Performance </w:t>
      </w:r>
      <w:r w:rsidR="0088640D" w:rsidRPr="00ED30F7">
        <w:rPr>
          <w:color w:val="000000" w:themeColor="text1"/>
        </w:rPr>
        <w:t>Security</w:t>
      </w:r>
      <w:r w:rsidR="00374F38" w:rsidRPr="00ED30F7">
        <w:rPr>
          <w:color w:val="000000" w:themeColor="text1"/>
        </w:rPr>
        <w:t xml:space="preserve"> </w:t>
      </w:r>
      <w:r w:rsidRPr="00ED30F7">
        <w:rPr>
          <w:color w:val="000000" w:themeColor="text1"/>
        </w:rPr>
        <w:t>under the Conditions of Contract, the Employer will send the successful bidder the Contract Agreement in the form provided in the Bidding Documents, incorporating all agreements between the parties.</w:t>
      </w:r>
    </w:p>
    <w:p w:rsidR="00D91E49" w:rsidRPr="00ED30F7" w:rsidRDefault="00D91E49" w:rsidP="00D91E49">
      <w:pPr>
        <w:ind w:left="1440" w:hanging="720"/>
        <w:jc w:val="both"/>
        <w:rPr>
          <w:color w:val="000000" w:themeColor="text1"/>
        </w:rPr>
      </w:pPr>
    </w:p>
    <w:p w:rsidR="00D91E49" w:rsidRDefault="00D91E49" w:rsidP="00A56A92">
      <w:pPr>
        <w:ind w:left="720" w:hanging="720"/>
        <w:jc w:val="both"/>
        <w:rPr>
          <w:color w:val="000000" w:themeColor="text1"/>
        </w:rPr>
      </w:pPr>
      <w:r w:rsidRPr="00ED30F7">
        <w:rPr>
          <w:color w:val="000000" w:themeColor="text1"/>
        </w:rPr>
        <w:t>33.2</w:t>
      </w:r>
      <w:r w:rsidRPr="00ED30F7">
        <w:rPr>
          <w:color w:val="000000" w:themeColor="text1"/>
        </w:rPr>
        <w:tab/>
        <w:t xml:space="preserve">The formal Agreement between the Employer and the successful bidder shall be executed within </w:t>
      </w:r>
      <w:r w:rsidR="00DF3CBD" w:rsidRPr="00ED30F7">
        <w:rPr>
          <w:color w:val="000000" w:themeColor="text1"/>
        </w:rPr>
        <w:t>14</w:t>
      </w:r>
      <w:r w:rsidRPr="00ED30F7">
        <w:rPr>
          <w:color w:val="000000" w:themeColor="text1"/>
        </w:rPr>
        <w:t xml:space="preserve"> days of the receipt of the Contract Agreement by the successful bidder from the Employer.</w:t>
      </w:r>
    </w:p>
    <w:p w:rsidR="009B46D6" w:rsidRPr="00ED30F7" w:rsidRDefault="009B46D6" w:rsidP="00A56A92">
      <w:pPr>
        <w:ind w:left="720" w:hanging="720"/>
        <w:jc w:val="both"/>
        <w:rPr>
          <w:color w:val="000000" w:themeColor="text1"/>
        </w:rPr>
      </w:pPr>
    </w:p>
    <w:p w:rsidR="00D91E49" w:rsidRPr="001C5211" w:rsidRDefault="00D91E49" w:rsidP="009B46D6">
      <w:pPr>
        <w:pStyle w:val="Heading3"/>
        <w:rPr>
          <w:rFonts w:ascii="Times New Roman" w:hAnsi="Times New Roman"/>
          <w:color w:val="000000" w:themeColor="text1"/>
          <w:sz w:val="24"/>
          <w:szCs w:val="24"/>
        </w:rPr>
      </w:pPr>
      <w:bookmarkStart w:id="49" w:name="_Toc164848591"/>
      <w:r w:rsidRPr="001C5211">
        <w:rPr>
          <w:rFonts w:ascii="Times New Roman" w:hAnsi="Times New Roman"/>
          <w:color w:val="000000" w:themeColor="text1"/>
          <w:sz w:val="24"/>
          <w:szCs w:val="24"/>
        </w:rPr>
        <w:t>IB. 34</w:t>
      </w:r>
      <w:r w:rsidRPr="001C5211">
        <w:rPr>
          <w:rFonts w:ascii="Times New Roman" w:hAnsi="Times New Roman"/>
          <w:color w:val="000000" w:themeColor="text1"/>
          <w:sz w:val="24"/>
          <w:szCs w:val="24"/>
        </w:rPr>
        <w:tab/>
        <w:t>General Performance of the Bidders</w:t>
      </w:r>
      <w:bookmarkEnd w:id="49"/>
    </w:p>
    <w:p w:rsidR="00D91E49" w:rsidRPr="00ED30F7" w:rsidRDefault="00D91E49" w:rsidP="00D91E49">
      <w:pPr>
        <w:ind w:left="720"/>
        <w:jc w:val="both"/>
        <w:rPr>
          <w:color w:val="000000" w:themeColor="text1"/>
        </w:rPr>
      </w:pPr>
    </w:p>
    <w:p w:rsidR="00D91E49" w:rsidRPr="00ED30F7" w:rsidRDefault="00D91E49" w:rsidP="00A56A92">
      <w:pPr>
        <w:ind w:left="720"/>
        <w:jc w:val="both"/>
        <w:rPr>
          <w:color w:val="000000" w:themeColor="text1"/>
        </w:rPr>
      </w:pPr>
      <w:r w:rsidRPr="00ED30F7">
        <w:rPr>
          <w:color w:val="000000" w:themeColor="text1"/>
        </w:rPr>
        <w:t xml:space="preserve">The Employer reserves the right to obtain information regarding performance of the bidders on their previously awarded contracts/works. The Employer may in case of consistent poor performance of any Bidder as reported by the employers of the previously awarded contracts, </w:t>
      </w:r>
      <w:proofErr w:type="spellStart"/>
      <w:r w:rsidRPr="00ED30F7">
        <w:rPr>
          <w:color w:val="000000" w:themeColor="text1"/>
        </w:rPr>
        <w:t>interalia</w:t>
      </w:r>
      <w:proofErr w:type="spellEnd"/>
      <w:r w:rsidRPr="00ED30F7">
        <w:rPr>
          <w:color w:val="000000" w:themeColor="text1"/>
        </w:rPr>
        <w:t>, reject his bid and/or refer the case to the Pakistan Engineering Council (PEC). Upon such reference, PEC in accordance with its rules, procedures and relevant laws of the land take such action as may be deemed appropriate under the circumstances of the case including black listing of such Bidder and debarring him from participation in future bidding for similar works.</w:t>
      </w:r>
    </w:p>
    <w:p w:rsidR="00D91E49" w:rsidRPr="00ED30F7" w:rsidRDefault="00D91E49" w:rsidP="00D91E49">
      <w:pPr>
        <w:ind w:left="1440" w:hanging="720"/>
        <w:jc w:val="both"/>
        <w:rPr>
          <w:color w:val="000000" w:themeColor="text1"/>
        </w:rPr>
      </w:pPr>
    </w:p>
    <w:p w:rsidR="00D91E49" w:rsidRPr="001C5211" w:rsidRDefault="00D91E49" w:rsidP="009B46D6">
      <w:pPr>
        <w:pStyle w:val="Heading3"/>
        <w:rPr>
          <w:rFonts w:ascii="Times New Roman" w:hAnsi="Times New Roman"/>
          <w:color w:val="000000" w:themeColor="text1"/>
          <w:sz w:val="24"/>
          <w:szCs w:val="24"/>
        </w:rPr>
      </w:pPr>
      <w:bookmarkStart w:id="50" w:name="_Toc164848592"/>
      <w:r w:rsidRPr="001C5211">
        <w:rPr>
          <w:rFonts w:ascii="Times New Roman" w:hAnsi="Times New Roman"/>
          <w:color w:val="000000" w:themeColor="text1"/>
          <w:sz w:val="24"/>
          <w:szCs w:val="24"/>
        </w:rPr>
        <w:t>IB.35</w:t>
      </w:r>
      <w:r w:rsidRPr="001C5211">
        <w:rPr>
          <w:rFonts w:ascii="Times New Roman" w:hAnsi="Times New Roman"/>
          <w:color w:val="000000" w:themeColor="text1"/>
          <w:sz w:val="24"/>
          <w:szCs w:val="24"/>
        </w:rPr>
        <w:tab/>
        <w:t>Integrity Pact</w:t>
      </w:r>
      <w:bookmarkEnd w:id="50"/>
    </w:p>
    <w:p w:rsidR="00D91E49" w:rsidRPr="00ED30F7" w:rsidRDefault="00D91E49" w:rsidP="00D91E49">
      <w:pPr>
        <w:ind w:left="720" w:hanging="720"/>
        <w:jc w:val="both"/>
        <w:rPr>
          <w:color w:val="000000" w:themeColor="text1"/>
        </w:rPr>
      </w:pPr>
    </w:p>
    <w:p w:rsidR="00D91E49" w:rsidRPr="00ED30F7" w:rsidRDefault="00D91E49" w:rsidP="00D91E49">
      <w:pPr>
        <w:ind w:left="720" w:hanging="720"/>
        <w:jc w:val="both"/>
        <w:rPr>
          <w:color w:val="000000" w:themeColor="text1"/>
        </w:rPr>
      </w:pPr>
      <w:r w:rsidRPr="00ED30F7">
        <w:rPr>
          <w:color w:val="000000" w:themeColor="text1"/>
        </w:rPr>
        <w:tab/>
        <w:t xml:space="preserve">The Bidder shall sign and stamp the Integrity Pact provided at Appendix-L to Bid in the Bidding Documents for all Federal Government procurement contracts exceeding Rupees ten million. Failure to provide such Integrity Pact shall make the bidder non-responsive. </w:t>
      </w:r>
    </w:p>
    <w:p w:rsidR="00D91E49" w:rsidRPr="000413D7" w:rsidRDefault="00D91E49" w:rsidP="000413D7">
      <w:pPr>
        <w:pStyle w:val="Heading3"/>
        <w:rPr>
          <w:rFonts w:ascii="Times New Roman" w:hAnsi="Times New Roman"/>
          <w:color w:val="000000" w:themeColor="text1"/>
          <w:sz w:val="24"/>
          <w:szCs w:val="24"/>
        </w:rPr>
      </w:pPr>
    </w:p>
    <w:p w:rsidR="00D91E49" w:rsidRPr="000413D7" w:rsidRDefault="00D91E49" w:rsidP="000413D7">
      <w:pPr>
        <w:pStyle w:val="Heading3"/>
        <w:rPr>
          <w:rFonts w:ascii="Times New Roman" w:hAnsi="Times New Roman"/>
          <w:color w:val="000000" w:themeColor="text1"/>
          <w:sz w:val="24"/>
          <w:szCs w:val="24"/>
        </w:rPr>
      </w:pPr>
      <w:bookmarkStart w:id="51" w:name="_Toc164848593"/>
      <w:r w:rsidRPr="000413D7">
        <w:rPr>
          <w:rFonts w:ascii="Times New Roman" w:hAnsi="Times New Roman"/>
          <w:color w:val="000000" w:themeColor="text1"/>
          <w:sz w:val="24"/>
          <w:szCs w:val="24"/>
        </w:rPr>
        <w:t>IB.36</w:t>
      </w:r>
      <w:r w:rsidRPr="000413D7">
        <w:rPr>
          <w:rFonts w:ascii="Times New Roman" w:hAnsi="Times New Roman"/>
          <w:color w:val="000000" w:themeColor="text1"/>
          <w:sz w:val="24"/>
          <w:szCs w:val="24"/>
        </w:rPr>
        <w:tab/>
        <w:t>Instructions not Part of Contract</w:t>
      </w:r>
      <w:bookmarkEnd w:id="51"/>
    </w:p>
    <w:p w:rsidR="00D91E49" w:rsidRPr="00ED30F7" w:rsidRDefault="00D91E49" w:rsidP="00D91E49">
      <w:pPr>
        <w:pStyle w:val="BodyText21"/>
        <w:ind w:left="0" w:firstLine="0"/>
        <w:rPr>
          <w:color w:val="000000" w:themeColor="text1"/>
          <w:sz w:val="24"/>
          <w:szCs w:val="24"/>
        </w:rPr>
      </w:pPr>
    </w:p>
    <w:p w:rsidR="00D91E49" w:rsidRPr="00ED30F7" w:rsidRDefault="00D91E49" w:rsidP="00D91E49">
      <w:pPr>
        <w:ind w:left="720"/>
        <w:jc w:val="both"/>
        <w:rPr>
          <w:color w:val="000000" w:themeColor="text1"/>
          <w:szCs w:val="24"/>
        </w:rPr>
      </w:pPr>
      <w:r w:rsidRPr="00ED30F7">
        <w:rPr>
          <w:color w:val="000000" w:themeColor="text1"/>
          <w:szCs w:val="24"/>
        </w:rPr>
        <w:t>Bids shall be prepared and submitted in accordance with these Instructions which are provided to assist bidders in preparing their bids, and do not constitute part of the Bid or the Contract Documents</w:t>
      </w:r>
    </w:p>
    <w:p w:rsidR="00D91E49" w:rsidRDefault="00D91E4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975594" w:rsidRDefault="00975594">
      <w:pPr>
        <w:overflowPunct/>
        <w:autoSpaceDE/>
        <w:autoSpaceDN/>
        <w:adjustRightInd/>
        <w:spacing w:after="200" w:line="276" w:lineRule="auto"/>
        <w:textAlignment w:val="auto"/>
        <w:rPr>
          <w:color w:val="000000" w:themeColor="text1"/>
        </w:rPr>
        <w:sectPr w:rsidR="00975594" w:rsidSect="00E908A1">
          <w:headerReference w:type="default" r:id="rId16"/>
          <w:pgSz w:w="11909" w:h="16834" w:code="9"/>
          <w:pgMar w:top="1440" w:right="720" w:bottom="1440" w:left="1872" w:header="720" w:footer="720" w:gutter="0"/>
          <w:paperSrc w:first="3" w:other="3"/>
          <w:pgNumType w:start="3"/>
          <w:cols w:space="709"/>
          <w:docGrid w:linePitch="326"/>
        </w:sect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BD4ADB" w:rsidRPr="000D6E71" w:rsidRDefault="00BD4ADB"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896B99">
      <w:pPr>
        <w:pStyle w:val="Subtitle"/>
        <w:spacing w:before="60" w:after="60"/>
        <w:ind w:left="180" w:right="288"/>
        <w:rPr>
          <w:rFonts w:ascii="Times New Roman" w:hAnsi="Times New Roman"/>
          <w:color w:val="000000" w:themeColor="text1"/>
          <w:lang w:val="en-US"/>
        </w:rPr>
      </w:pPr>
    </w:p>
    <w:p w:rsidR="00896B99" w:rsidRPr="000D6E71" w:rsidRDefault="00896B99" w:rsidP="00B25E9E">
      <w:pPr>
        <w:pStyle w:val="Subtitle"/>
        <w:spacing w:before="60" w:after="60"/>
        <w:ind w:left="180" w:right="288"/>
        <w:outlineLvl w:val="0"/>
        <w:rPr>
          <w:rFonts w:ascii="Times New Roman" w:hAnsi="Times New Roman"/>
          <w:color w:val="000000" w:themeColor="text1"/>
          <w:lang w:val="en-US"/>
        </w:rPr>
      </w:pPr>
      <w:bookmarkStart w:id="52" w:name="_Toc164848594"/>
      <w:r w:rsidRPr="000D6E71">
        <w:rPr>
          <w:rFonts w:ascii="Times New Roman" w:hAnsi="Times New Roman"/>
          <w:color w:val="000000" w:themeColor="text1"/>
          <w:lang w:val="en-US"/>
        </w:rPr>
        <w:t>BIDDING DATA SHEET</w:t>
      </w:r>
      <w:bookmarkEnd w:id="52"/>
      <w:r w:rsidRPr="000D6E71">
        <w:rPr>
          <w:rFonts w:ascii="Times New Roman" w:hAnsi="Times New Roman"/>
          <w:color w:val="000000" w:themeColor="text1"/>
          <w:lang w:val="en-US"/>
        </w:rPr>
        <w:t xml:space="preserve"> </w:t>
      </w:r>
    </w:p>
    <w:p w:rsidR="00896B99" w:rsidRPr="000D6E71" w:rsidRDefault="00896B99" w:rsidP="00896B99">
      <w:pPr>
        <w:pStyle w:val="Title"/>
        <w:ind w:firstLine="0"/>
        <w:rPr>
          <w:rFonts w:ascii="Times New Roman" w:hAnsi="Times New Roman"/>
          <w:color w:val="000000" w:themeColor="text1"/>
          <w:sz w:val="32"/>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Default="00896B99" w:rsidP="00896B99">
      <w:pPr>
        <w:pStyle w:val="Title"/>
        <w:jc w:val="right"/>
        <w:rPr>
          <w:rFonts w:ascii="Times New Roman" w:hAnsi="Times New Roman"/>
          <w:color w:val="000000" w:themeColor="text1"/>
          <w:sz w:val="24"/>
        </w:rPr>
      </w:pPr>
    </w:p>
    <w:p w:rsidR="007D339B" w:rsidRDefault="007D339B" w:rsidP="00896B99">
      <w:pPr>
        <w:pStyle w:val="Title"/>
        <w:jc w:val="right"/>
        <w:rPr>
          <w:rFonts w:ascii="Times New Roman" w:hAnsi="Times New Roman"/>
          <w:color w:val="000000" w:themeColor="text1"/>
          <w:sz w:val="24"/>
        </w:rPr>
      </w:pPr>
    </w:p>
    <w:p w:rsidR="007D339B" w:rsidRDefault="007D339B" w:rsidP="00896B99">
      <w:pPr>
        <w:pStyle w:val="Title"/>
        <w:jc w:val="right"/>
        <w:rPr>
          <w:rFonts w:ascii="Times New Roman" w:hAnsi="Times New Roman"/>
          <w:color w:val="000000" w:themeColor="text1"/>
          <w:sz w:val="24"/>
        </w:rPr>
      </w:pPr>
    </w:p>
    <w:p w:rsidR="007D339B" w:rsidRDefault="007D339B" w:rsidP="00896B99">
      <w:pPr>
        <w:pStyle w:val="Title"/>
        <w:jc w:val="right"/>
        <w:rPr>
          <w:rFonts w:ascii="Times New Roman" w:hAnsi="Times New Roman"/>
          <w:color w:val="000000" w:themeColor="text1"/>
          <w:sz w:val="24"/>
        </w:rPr>
      </w:pPr>
    </w:p>
    <w:p w:rsidR="007D339B" w:rsidRDefault="007D339B" w:rsidP="00896B99">
      <w:pPr>
        <w:pStyle w:val="Title"/>
        <w:jc w:val="right"/>
        <w:rPr>
          <w:rFonts w:ascii="Times New Roman" w:hAnsi="Times New Roman"/>
          <w:color w:val="000000" w:themeColor="text1"/>
          <w:sz w:val="24"/>
        </w:rPr>
      </w:pPr>
    </w:p>
    <w:p w:rsidR="007D339B" w:rsidRDefault="007D339B" w:rsidP="00896B99">
      <w:pPr>
        <w:pStyle w:val="Title"/>
        <w:jc w:val="right"/>
        <w:rPr>
          <w:rFonts w:ascii="Times New Roman" w:hAnsi="Times New Roman"/>
          <w:color w:val="000000" w:themeColor="text1"/>
          <w:sz w:val="24"/>
        </w:rPr>
      </w:pPr>
    </w:p>
    <w:p w:rsidR="007D339B" w:rsidRDefault="007D339B" w:rsidP="00896B99">
      <w:pPr>
        <w:pStyle w:val="Title"/>
        <w:jc w:val="right"/>
        <w:rPr>
          <w:rFonts w:ascii="Times New Roman" w:hAnsi="Times New Roman"/>
          <w:color w:val="000000" w:themeColor="text1"/>
          <w:sz w:val="24"/>
        </w:rPr>
      </w:pPr>
    </w:p>
    <w:p w:rsidR="007D339B" w:rsidRPr="000D6E71" w:rsidRDefault="007D339B" w:rsidP="00896B99">
      <w:pPr>
        <w:pStyle w:val="Title"/>
        <w:jc w:val="right"/>
        <w:rPr>
          <w:rFonts w:ascii="Times New Roman" w:hAnsi="Times New Roman"/>
          <w:color w:val="000000" w:themeColor="text1"/>
          <w:sz w:val="24"/>
        </w:rPr>
      </w:pPr>
    </w:p>
    <w:p w:rsidR="00896B99" w:rsidRPr="000D6E71" w:rsidRDefault="00896B99" w:rsidP="00896B99">
      <w:pPr>
        <w:pStyle w:val="Title"/>
        <w:jc w:val="right"/>
        <w:rPr>
          <w:rFonts w:ascii="Times New Roman" w:hAnsi="Times New Roman"/>
          <w:color w:val="000000" w:themeColor="text1"/>
          <w:sz w:val="24"/>
        </w:rPr>
      </w:pPr>
    </w:p>
    <w:p w:rsidR="00896B99" w:rsidRPr="000D6E71" w:rsidRDefault="0078625C" w:rsidP="00896B99">
      <w:pPr>
        <w:pStyle w:val="Title"/>
        <w:jc w:val="right"/>
        <w:rPr>
          <w:rFonts w:ascii="Times New Roman" w:hAnsi="Times New Roman"/>
          <w:color w:val="000000" w:themeColor="text1"/>
          <w:sz w:val="24"/>
        </w:rPr>
      </w:pPr>
      <w:r>
        <w:rPr>
          <w:rFonts w:ascii="Times New Roman" w:hAnsi="Times New Roman"/>
          <w:color w:val="000000" w:themeColor="text1"/>
          <w:sz w:val="24"/>
        </w:rPr>
        <w:lastRenderedPageBreak/>
        <w:t>B</w:t>
      </w:r>
      <w:r w:rsidR="00896B99" w:rsidRPr="000D6E71">
        <w:rPr>
          <w:rFonts w:ascii="Times New Roman" w:hAnsi="Times New Roman"/>
          <w:color w:val="000000" w:themeColor="text1"/>
          <w:sz w:val="24"/>
        </w:rPr>
        <w:t>DS-1</w:t>
      </w:r>
    </w:p>
    <w:p w:rsidR="00896B99" w:rsidRPr="000D6E71" w:rsidRDefault="00896B99" w:rsidP="00D84133">
      <w:pPr>
        <w:pStyle w:val="Subtitle"/>
        <w:spacing w:before="60" w:after="60"/>
        <w:ind w:right="11"/>
        <w:jc w:val="left"/>
        <w:rPr>
          <w:rFonts w:ascii="Times New Roman" w:hAnsi="Times New Roman"/>
          <w:color w:val="000000" w:themeColor="text1"/>
          <w:sz w:val="24"/>
          <w:szCs w:val="24"/>
        </w:rPr>
      </w:pPr>
      <w:r w:rsidRPr="000D6E71">
        <w:rPr>
          <w:rFonts w:ascii="Times New Roman" w:hAnsi="Times New Roman"/>
          <w:color w:val="000000" w:themeColor="text1"/>
          <w:sz w:val="24"/>
          <w:szCs w:val="24"/>
        </w:rPr>
        <w:tab/>
      </w:r>
    </w:p>
    <w:p w:rsidR="00896B99" w:rsidRPr="000D6E71" w:rsidRDefault="00896B99" w:rsidP="00896B99">
      <w:pPr>
        <w:jc w:val="center"/>
        <w:rPr>
          <w:b/>
          <w:color w:val="000000" w:themeColor="text1"/>
          <w:lang w:val="en-GB"/>
        </w:rPr>
      </w:pPr>
      <w:r w:rsidRPr="000D6E71">
        <w:rPr>
          <w:b/>
          <w:color w:val="000000" w:themeColor="text1"/>
          <w:lang w:val="en-GB"/>
        </w:rPr>
        <w:t>Bidding Data Sheet</w:t>
      </w:r>
    </w:p>
    <w:p w:rsidR="00896B99" w:rsidRPr="000D6E71" w:rsidRDefault="00896B99" w:rsidP="00896B99">
      <w:pPr>
        <w:rPr>
          <w:color w:val="000000" w:themeColor="text1"/>
          <w:lang w:val="en-GB"/>
        </w:rPr>
      </w:pPr>
    </w:p>
    <w:p w:rsidR="00896B99" w:rsidRPr="000D6E71" w:rsidRDefault="00896B99" w:rsidP="00D84133">
      <w:pPr>
        <w:pStyle w:val="BodyText2"/>
        <w:spacing w:line="276" w:lineRule="auto"/>
        <w:jc w:val="both"/>
        <w:rPr>
          <w:color w:val="000000" w:themeColor="text1"/>
        </w:rPr>
      </w:pPr>
      <w:r w:rsidRPr="000D6E71">
        <w:rPr>
          <w:color w:val="000000" w:themeColor="text1"/>
        </w:rPr>
        <w:t xml:space="preserve">The following specific data for the Works to be </w:t>
      </w:r>
      <w:proofErr w:type="spellStart"/>
      <w:r w:rsidRPr="000D6E71">
        <w:rPr>
          <w:color w:val="000000" w:themeColor="text1"/>
        </w:rPr>
        <w:t>bidded</w:t>
      </w:r>
      <w:proofErr w:type="spellEnd"/>
      <w:r w:rsidRPr="000D6E71">
        <w:rPr>
          <w:color w:val="000000" w:themeColor="text1"/>
        </w:rPr>
        <w:t xml:space="preserve"> shall complement, amend, or supplement the provisions in the Instructions to Bidders.  Wherever there is a conflict, the provisions herein shall prevail over those in the Instructions to Bidders.</w:t>
      </w:r>
    </w:p>
    <w:p w:rsidR="00896B99" w:rsidRPr="000D6E71" w:rsidRDefault="00896B99" w:rsidP="00896B99">
      <w:pPr>
        <w:ind w:left="720" w:hanging="720"/>
        <w:rPr>
          <w:b/>
          <w:color w:val="000000" w:themeColor="text1"/>
          <w:lang w:val="en-GB"/>
        </w:rPr>
      </w:pPr>
      <w:r w:rsidRPr="006B26AB">
        <w:rPr>
          <w:color w:val="000000" w:themeColor="text1"/>
          <w:lang w:val="en-GB"/>
        </w:rPr>
        <w:t>1.1</w:t>
      </w:r>
      <w:r w:rsidRPr="000D6E71">
        <w:rPr>
          <w:b/>
          <w:color w:val="000000" w:themeColor="text1"/>
          <w:lang w:val="en-GB"/>
        </w:rPr>
        <w:tab/>
        <w:t xml:space="preserve">Name and address of the Employer: </w:t>
      </w:r>
    </w:p>
    <w:p w:rsidR="00896B99" w:rsidRPr="000D6E71" w:rsidRDefault="00896B99" w:rsidP="00896B99">
      <w:pPr>
        <w:ind w:left="720" w:hanging="720"/>
        <w:rPr>
          <w:b/>
          <w:color w:val="000000" w:themeColor="text1"/>
          <w:lang w:val="en-GB"/>
        </w:rPr>
      </w:pPr>
    </w:p>
    <w:p w:rsidR="00896B99" w:rsidRPr="001D1AB0" w:rsidRDefault="00952E32" w:rsidP="00896B99">
      <w:pPr>
        <w:pStyle w:val="BodyText2"/>
        <w:spacing w:after="0" w:line="240" w:lineRule="auto"/>
        <w:ind w:left="720"/>
        <w:jc w:val="both"/>
        <w:rPr>
          <w:b/>
          <w:i/>
          <w:color w:val="000000" w:themeColor="text1"/>
          <w:lang w:val="en-GB"/>
        </w:rPr>
      </w:pPr>
      <w:r w:rsidRPr="001D1AB0">
        <w:rPr>
          <w:b/>
          <w:i/>
          <w:color w:val="000000" w:themeColor="text1"/>
          <w:lang w:val="en-GB"/>
        </w:rPr>
        <w:t xml:space="preserve">Project Director/ </w:t>
      </w:r>
      <w:r w:rsidR="00DE0741" w:rsidRPr="001D1AB0">
        <w:rPr>
          <w:b/>
          <w:i/>
          <w:color w:val="000000" w:themeColor="text1"/>
          <w:lang w:val="en-GB"/>
        </w:rPr>
        <w:t xml:space="preserve">ERRA </w:t>
      </w:r>
      <w:r w:rsidR="00896B99" w:rsidRPr="001D1AB0">
        <w:rPr>
          <w:b/>
          <w:i/>
          <w:color w:val="000000" w:themeColor="text1"/>
          <w:lang w:val="en-GB"/>
        </w:rPr>
        <w:t xml:space="preserve"> </w:t>
      </w:r>
    </w:p>
    <w:p w:rsidR="00896B99" w:rsidRDefault="003E6BFA" w:rsidP="003E6BFA">
      <w:pPr>
        <w:ind w:left="720"/>
        <w:rPr>
          <w:i/>
          <w:color w:val="000000" w:themeColor="text1"/>
          <w:lang w:val="en-GB"/>
        </w:rPr>
      </w:pPr>
      <w:r w:rsidRPr="001D1AB0">
        <w:rPr>
          <w:i/>
          <w:color w:val="000000" w:themeColor="text1"/>
          <w:lang w:val="en-GB"/>
        </w:rPr>
        <w:t>ERRA HQ Opposite Margalla Town Murree Road, Islamabad.</w:t>
      </w:r>
    </w:p>
    <w:p w:rsidR="003E6BFA" w:rsidRPr="000D6E71" w:rsidRDefault="003E6BFA" w:rsidP="003E6BFA">
      <w:pPr>
        <w:ind w:left="720"/>
        <w:rPr>
          <w:b/>
          <w:color w:val="000000" w:themeColor="text1"/>
          <w:lang w:val="en-GB"/>
        </w:rPr>
      </w:pPr>
    </w:p>
    <w:p w:rsidR="00896B99" w:rsidRPr="000D6E71" w:rsidRDefault="00896B99" w:rsidP="00896B99">
      <w:pPr>
        <w:ind w:left="720" w:hanging="720"/>
        <w:rPr>
          <w:b/>
          <w:color w:val="000000" w:themeColor="text1"/>
          <w:lang w:val="en-GB"/>
        </w:rPr>
      </w:pPr>
      <w:r w:rsidRPr="000D6E71">
        <w:rPr>
          <w:color w:val="000000" w:themeColor="text1"/>
          <w:lang w:val="en-GB"/>
        </w:rPr>
        <w:t>1.2</w:t>
      </w:r>
      <w:r w:rsidRPr="000D6E71">
        <w:rPr>
          <w:color w:val="000000" w:themeColor="text1"/>
          <w:lang w:val="en-GB"/>
        </w:rPr>
        <w:tab/>
      </w:r>
      <w:r w:rsidRPr="000D6E71">
        <w:rPr>
          <w:b/>
          <w:color w:val="000000" w:themeColor="text1"/>
          <w:lang w:val="en-GB"/>
        </w:rPr>
        <w:t>Name of the Project &amp; Summary of the Works:</w:t>
      </w:r>
    </w:p>
    <w:p w:rsidR="00896B99" w:rsidRPr="000D6E71" w:rsidRDefault="00896B99" w:rsidP="00896B99">
      <w:pPr>
        <w:ind w:left="720" w:hanging="720"/>
        <w:rPr>
          <w:color w:val="000000" w:themeColor="text1"/>
          <w:lang w:val="en-GB"/>
        </w:rPr>
      </w:pPr>
    </w:p>
    <w:p w:rsidR="00896B99" w:rsidRDefault="00896B99" w:rsidP="005B0AE2">
      <w:pPr>
        <w:ind w:left="720"/>
        <w:rPr>
          <w:rFonts w:eastAsia="MS Mincho"/>
          <w:i/>
          <w:color w:val="000000"/>
          <w:spacing w:val="-3"/>
          <w:szCs w:val="24"/>
        </w:rPr>
      </w:pPr>
      <w:r w:rsidRPr="006B26AB">
        <w:rPr>
          <w:b/>
          <w:i/>
          <w:color w:val="000000" w:themeColor="text1"/>
          <w:lang w:val="en-GB"/>
        </w:rPr>
        <w:t>Project:</w:t>
      </w:r>
      <w:r w:rsidRPr="006B26AB">
        <w:rPr>
          <w:i/>
          <w:color w:val="000000" w:themeColor="text1"/>
          <w:lang w:val="en-GB"/>
        </w:rPr>
        <w:t xml:space="preserve"> </w:t>
      </w:r>
      <w:r w:rsidR="005B0AE2" w:rsidRPr="001D1AB0">
        <w:rPr>
          <w:rFonts w:eastAsia="MS Mincho"/>
          <w:i/>
          <w:color w:val="000000"/>
          <w:spacing w:val="-3"/>
          <w:szCs w:val="24"/>
        </w:rPr>
        <w:t>Renovation / Upgradation of Main Gate, Security System and Parking area of ERRA, HQ</w:t>
      </w:r>
      <w:r w:rsidR="004775E2" w:rsidRPr="001D1AB0">
        <w:rPr>
          <w:rFonts w:eastAsia="MS Mincho"/>
          <w:i/>
          <w:color w:val="000000"/>
          <w:spacing w:val="-3"/>
          <w:szCs w:val="24"/>
        </w:rPr>
        <w:t>, Islamabad.</w:t>
      </w:r>
      <w:r w:rsidR="004775E2">
        <w:rPr>
          <w:rFonts w:eastAsia="MS Mincho"/>
          <w:i/>
          <w:color w:val="000000"/>
          <w:spacing w:val="-3"/>
          <w:szCs w:val="24"/>
        </w:rPr>
        <w:t xml:space="preserve"> </w:t>
      </w:r>
    </w:p>
    <w:p w:rsidR="00B22B34" w:rsidRDefault="00B22B34" w:rsidP="005B0AE2">
      <w:pPr>
        <w:ind w:left="720"/>
        <w:rPr>
          <w:rFonts w:eastAsia="MS Mincho"/>
          <w:i/>
          <w:color w:val="000000"/>
          <w:spacing w:val="-3"/>
          <w:szCs w:val="24"/>
        </w:rPr>
      </w:pPr>
    </w:p>
    <w:p w:rsidR="00B22B34" w:rsidRDefault="00B22B34" w:rsidP="005B0AE2">
      <w:pPr>
        <w:ind w:left="720"/>
        <w:rPr>
          <w:rFonts w:eastAsia="MS Mincho"/>
          <w:i/>
          <w:color w:val="000000"/>
          <w:spacing w:val="-3"/>
          <w:szCs w:val="24"/>
        </w:rPr>
      </w:pPr>
      <w:r>
        <w:rPr>
          <w:b/>
          <w:i/>
          <w:color w:val="000000" w:themeColor="text1"/>
          <w:lang w:val="en-GB"/>
        </w:rPr>
        <w:t>Summary of the Works:</w:t>
      </w:r>
    </w:p>
    <w:tbl>
      <w:tblPr>
        <w:tblW w:w="8043" w:type="dxa"/>
        <w:jc w:val="center"/>
        <w:tblLook w:val="04A0" w:firstRow="1" w:lastRow="0" w:firstColumn="1" w:lastColumn="0" w:noHBand="0" w:noVBand="1"/>
      </w:tblPr>
      <w:tblGrid>
        <w:gridCol w:w="8043"/>
      </w:tblGrid>
      <w:tr w:rsidR="00B22B34" w:rsidRPr="00F77FE0" w:rsidTr="0088303D">
        <w:trPr>
          <w:trHeight w:val="331"/>
          <w:jc w:val="center"/>
        </w:trPr>
        <w:tc>
          <w:tcPr>
            <w:tcW w:w="80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B34" w:rsidRPr="001D1AB0" w:rsidRDefault="00B22B34" w:rsidP="00B81C1C">
            <w:pPr>
              <w:spacing w:line="276" w:lineRule="auto"/>
              <w:textAlignment w:val="bottom"/>
              <w:rPr>
                <w:color w:val="000000" w:themeColor="text1"/>
              </w:rPr>
            </w:pPr>
            <w:r w:rsidRPr="001D1AB0">
              <w:rPr>
                <w:color w:val="000000" w:themeColor="text1"/>
              </w:rPr>
              <w:t>Re-modeling and construction of New Gate structure</w:t>
            </w:r>
            <w:r w:rsidR="00BB2442" w:rsidRPr="001D1AB0">
              <w:rPr>
                <w:color w:val="000000" w:themeColor="text1"/>
              </w:rPr>
              <w:t xml:space="preserve"> with allied facilities (Rooms)</w:t>
            </w:r>
          </w:p>
        </w:tc>
      </w:tr>
      <w:tr w:rsidR="00B22B34" w:rsidRPr="00F77FE0" w:rsidTr="0088303D">
        <w:trPr>
          <w:trHeight w:val="295"/>
          <w:jc w:val="center"/>
        </w:trPr>
        <w:tc>
          <w:tcPr>
            <w:tcW w:w="8043" w:type="dxa"/>
            <w:tcBorders>
              <w:top w:val="nil"/>
              <w:left w:val="single" w:sz="8" w:space="0" w:color="000000"/>
              <w:bottom w:val="single" w:sz="8" w:space="0" w:color="000000"/>
              <w:right w:val="single" w:sz="8" w:space="0" w:color="000000"/>
            </w:tcBorders>
            <w:shd w:val="clear" w:color="auto" w:fill="auto"/>
          </w:tcPr>
          <w:p w:rsidR="00B22B34" w:rsidRPr="001D1AB0" w:rsidRDefault="00B22B34" w:rsidP="00B81C1C">
            <w:pPr>
              <w:spacing w:line="276" w:lineRule="auto"/>
              <w:jc w:val="both"/>
              <w:textAlignment w:val="top"/>
              <w:rPr>
                <w:color w:val="000000" w:themeColor="text1"/>
              </w:rPr>
            </w:pPr>
            <w:r w:rsidRPr="001D1AB0">
              <w:rPr>
                <w:color w:val="000000" w:themeColor="text1"/>
              </w:rPr>
              <w:t>Supply and installation of Security Access Automated System for vehicle and pedestrian via RFID controlled system, including Traffic Barrier, Hydraulic Road blockers, Turnstile, Card readers, Workstation etc.</w:t>
            </w:r>
          </w:p>
        </w:tc>
      </w:tr>
      <w:tr w:rsidR="00B22B34" w:rsidRPr="00F77FE0" w:rsidTr="0088303D">
        <w:trPr>
          <w:trHeight w:val="295"/>
          <w:jc w:val="center"/>
        </w:trPr>
        <w:tc>
          <w:tcPr>
            <w:tcW w:w="8043" w:type="dxa"/>
            <w:tcBorders>
              <w:top w:val="nil"/>
              <w:left w:val="single" w:sz="8" w:space="0" w:color="000000"/>
              <w:bottom w:val="single" w:sz="8" w:space="0" w:color="000000"/>
              <w:right w:val="single" w:sz="8" w:space="0" w:color="000000"/>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Elevation increase of boundary wall and replacement of concertina wire</w:t>
            </w:r>
          </w:p>
        </w:tc>
      </w:tr>
      <w:tr w:rsidR="00B22B34" w:rsidRPr="00F77FE0" w:rsidTr="0088303D">
        <w:trPr>
          <w:trHeight w:val="295"/>
          <w:jc w:val="center"/>
        </w:trPr>
        <w:tc>
          <w:tcPr>
            <w:tcW w:w="8043" w:type="dxa"/>
            <w:tcBorders>
              <w:top w:val="nil"/>
              <w:left w:val="single" w:sz="8" w:space="0" w:color="000000"/>
              <w:bottom w:val="single" w:sz="4" w:space="0" w:color="auto"/>
              <w:right w:val="single" w:sz="8" w:space="0" w:color="000000"/>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Supply and installation security cameras</w:t>
            </w:r>
          </w:p>
        </w:tc>
      </w:tr>
      <w:tr w:rsidR="00B22B34" w:rsidRPr="00F77FE0" w:rsidTr="0088303D">
        <w:trPr>
          <w:trHeight w:val="295"/>
          <w:jc w:val="center"/>
        </w:trPr>
        <w:tc>
          <w:tcPr>
            <w:tcW w:w="8043" w:type="dxa"/>
            <w:tcBorders>
              <w:top w:val="single" w:sz="4" w:space="0" w:color="auto"/>
              <w:left w:val="single" w:sz="4" w:space="0" w:color="auto"/>
              <w:bottom w:val="single" w:sz="4" w:space="0" w:color="auto"/>
              <w:right w:val="single" w:sz="4" w:space="0" w:color="auto"/>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Construction of drive drop off point</w:t>
            </w:r>
          </w:p>
        </w:tc>
      </w:tr>
      <w:tr w:rsidR="00B22B34" w:rsidRPr="00F77FE0" w:rsidTr="0088303D">
        <w:trPr>
          <w:trHeight w:val="295"/>
          <w:jc w:val="center"/>
        </w:trPr>
        <w:tc>
          <w:tcPr>
            <w:tcW w:w="8043" w:type="dxa"/>
            <w:tcBorders>
              <w:top w:val="single" w:sz="4" w:space="0" w:color="auto"/>
              <w:left w:val="single" w:sz="4" w:space="0" w:color="auto"/>
              <w:bottom w:val="single" w:sz="4" w:space="0" w:color="auto"/>
              <w:right w:val="single" w:sz="4" w:space="0" w:color="auto"/>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Expansion and tuff tilling of path</w:t>
            </w:r>
          </w:p>
        </w:tc>
      </w:tr>
      <w:tr w:rsidR="00B22B34" w:rsidRPr="00F77FE0" w:rsidTr="0088303D">
        <w:trPr>
          <w:trHeight w:val="295"/>
          <w:jc w:val="center"/>
        </w:trPr>
        <w:tc>
          <w:tcPr>
            <w:tcW w:w="8043" w:type="dxa"/>
            <w:tcBorders>
              <w:top w:val="single" w:sz="4" w:space="0" w:color="auto"/>
              <w:left w:val="single" w:sz="4" w:space="0" w:color="auto"/>
              <w:bottom w:val="single" w:sz="4" w:space="0" w:color="auto"/>
              <w:right w:val="single" w:sz="4" w:space="0" w:color="auto"/>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Construction of alternate parking space</w:t>
            </w:r>
          </w:p>
        </w:tc>
      </w:tr>
      <w:tr w:rsidR="00B22B34" w:rsidRPr="00F77FE0" w:rsidTr="0088303D">
        <w:trPr>
          <w:trHeight w:val="295"/>
          <w:jc w:val="center"/>
        </w:trPr>
        <w:tc>
          <w:tcPr>
            <w:tcW w:w="8043" w:type="dxa"/>
            <w:tcBorders>
              <w:top w:val="single" w:sz="4" w:space="0" w:color="auto"/>
              <w:left w:val="single" w:sz="4" w:space="0" w:color="auto"/>
              <w:bottom w:val="single" w:sz="4" w:space="0" w:color="auto"/>
              <w:right w:val="single" w:sz="4" w:space="0" w:color="auto"/>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Relocation of rear Gate</w:t>
            </w:r>
          </w:p>
        </w:tc>
      </w:tr>
      <w:tr w:rsidR="00B22B34" w:rsidRPr="00F77FE0" w:rsidTr="0088303D">
        <w:trPr>
          <w:trHeight w:val="295"/>
          <w:jc w:val="center"/>
        </w:trPr>
        <w:tc>
          <w:tcPr>
            <w:tcW w:w="8043" w:type="dxa"/>
            <w:tcBorders>
              <w:top w:val="single" w:sz="4" w:space="0" w:color="auto"/>
              <w:left w:val="single" w:sz="4" w:space="0" w:color="auto"/>
              <w:bottom w:val="single" w:sz="4" w:space="0" w:color="auto"/>
              <w:right w:val="single" w:sz="4" w:space="0" w:color="auto"/>
            </w:tcBorders>
            <w:shd w:val="clear" w:color="auto" w:fill="auto"/>
          </w:tcPr>
          <w:p w:rsidR="00B22B34" w:rsidRPr="001D1AB0" w:rsidRDefault="00B22B34" w:rsidP="00B81C1C">
            <w:pPr>
              <w:spacing w:line="276" w:lineRule="auto"/>
              <w:textAlignment w:val="top"/>
              <w:rPr>
                <w:color w:val="000000" w:themeColor="text1"/>
              </w:rPr>
            </w:pPr>
            <w:r w:rsidRPr="001D1AB0">
              <w:rPr>
                <w:color w:val="000000" w:themeColor="text1"/>
              </w:rPr>
              <w:t>External electrification work</w:t>
            </w:r>
          </w:p>
        </w:tc>
      </w:tr>
    </w:tbl>
    <w:p w:rsidR="00896B99" w:rsidRPr="000D6E71" w:rsidRDefault="00896B99" w:rsidP="008A67AD">
      <w:pPr>
        <w:ind w:left="720" w:hanging="720"/>
        <w:jc w:val="both"/>
        <w:rPr>
          <w:color w:val="000000" w:themeColor="text1"/>
          <w:lang w:val="en-GB"/>
        </w:rPr>
      </w:pPr>
    </w:p>
    <w:p w:rsidR="00896B99" w:rsidRPr="000D6E71" w:rsidRDefault="00896B99" w:rsidP="008A67AD">
      <w:pPr>
        <w:ind w:left="720" w:hanging="720"/>
        <w:rPr>
          <w:color w:val="000000" w:themeColor="text1"/>
          <w:lang w:val="en-GB"/>
        </w:rPr>
      </w:pPr>
      <w:r w:rsidRPr="000D6E71">
        <w:rPr>
          <w:color w:val="000000" w:themeColor="text1"/>
          <w:lang w:val="en-GB"/>
        </w:rPr>
        <w:t>2.1</w:t>
      </w:r>
      <w:r w:rsidRPr="000D6E71">
        <w:rPr>
          <w:color w:val="000000" w:themeColor="text1"/>
          <w:lang w:val="en-GB"/>
        </w:rPr>
        <w:tab/>
        <w:t>Name of the Borrower/Source of Financing/Funding Agency:</w:t>
      </w:r>
    </w:p>
    <w:p w:rsidR="00896B99" w:rsidRPr="000D6E71" w:rsidRDefault="00896B99" w:rsidP="008A67AD">
      <w:pPr>
        <w:ind w:left="720" w:hanging="720"/>
        <w:rPr>
          <w:color w:val="000000" w:themeColor="text1"/>
          <w:lang w:val="en-GB"/>
        </w:rPr>
      </w:pPr>
    </w:p>
    <w:p w:rsidR="00896B99" w:rsidRPr="000D6E71" w:rsidRDefault="00575C90" w:rsidP="008A67AD">
      <w:pPr>
        <w:ind w:left="720"/>
        <w:jc w:val="both"/>
        <w:rPr>
          <w:i/>
          <w:color w:val="000000" w:themeColor="text1"/>
          <w:lang w:val="en-GB"/>
        </w:rPr>
      </w:pPr>
      <w:r w:rsidRPr="00292F65">
        <w:rPr>
          <w:i/>
          <w:color w:val="000000" w:themeColor="text1"/>
          <w:lang w:val="en-GB"/>
        </w:rPr>
        <w:t>ERRA Fund, GoP</w:t>
      </w:r>
    </w:p>
    <w:p w:rsidR="00896B99" w:rsidRPr="000D6E71" w:rsidRDefault="00896B99" w:rsidP="008A67AD">
      <w:pPr>
        <w:ind w:left="720"/>
        <w:jc w:val="both"/>
        <w:rPr>
          <w:color w:val="000000" w:themeColor="text1"/>
          <w:lang w:val="en-GB"/>
        </w:rPr>
      </w:pPr>
    </w:p>
    <w:p w:rsidR="00896B99" w:rsidRPr="000D6E71" w:rsidRDefault="00896B99" w:rsidP="008A67AD">
      <w:pPr>
        <w:ind w:left="720" w:hanging="720"/>
        <w:rPr>
          <w:color w:val="000000" w:themeColor="text1"/>
          <w:lang w:val="en-GB"/>
        </w:rPr>
      </w:pPr>
      <w:r w:rsidRPr="000D6E71">
        <w:rPr>
          <w:color w:val="000000" w:themeColor="text1"/>
          <w:lang w:val="en-GB"/>
        </w:rPr>
        <w:t>2.2</w:t>
      </w:r>
      <w:r w:rsidRPr="000D6E71">
        <w:rPr>
          <w:color w:val="000000" w:themeColor="text1"/>
          <w:lang w:val="en-GB"/>
        </w:rPr>
        <w:tab/>
        <w:t>Amount and type of</w:t>
      </w:r>
      <w:r w:rsidRPr="000D6E71">
        <w:rPr>
          <w:b/>
          <w:color w:val="000000" w:themeColor="text1"/>
          <w:lang w:val="en-GB"/>
        </w:rPr>
        <w:t xml:space="preserve"> </w:t>
      </w:r>
      <w:r w:rsidRPr="000D6E71">
        <w:rPr>
          <w:color w:val="000000" w:themeColor="text1"/>
          <w:lang w:val="en-GB"/>
        </w:rPr>
        <w:t>financing:</w:t>
      </w:r>
    </w:p>
    <w:p w:rsidR="00896B99" w:rsidRPr="000D6E71" w:rsidRDefault="00896B99" w:rsidP="008A67AD">
      <w:pPr>
        <w:ind w:left="720" w:hanging="720"/>
        <w:rPr>
          <w:color w:val="000000" w:themeColor="text1"/>
          <w:lang w:val="en-GB"/>
        </w:rPr>
      </w:pPr>
    </w:p>
    <w:p w:rsidR="00896B99" w:rsidRDefault="00896B99" w:rsidP="008A67AD">
      <w:pPr>
        <w:ind w:left="720" w:hanging="720"/>
        <w:rPr>
          <w:i/>
          <w:color w:val="000000" w:themeColor="text1"/>
          <w:lang w:val="en-GB"/>
        </w:rPr>
      </w:pPr>
      <w:r w:rsidRPr="000D6E71">
        <w:rPr>
          <w:color w:val="000000" w:themeColor="text1"/>
          <w:lang w:val="en-GB"/>
        </w:rPr>
        <w:tab/>
      </w:r>
      <w:r w:rsidR="00575C90" w:rsidRPr="00292F65">
        <w:rPr>
          <w:i/>
          <w:color w:val="000000" w:themeColor="text1"/>
          <w:lang w:val="en-GB"/>
        </w:rPr>
        <w:t>Local</w:t>
      </w:r>
    </w:p>
    <w:p w:rsidR="0078625C" w:rsidRDefault="0078625C" w:rsidP="008A67AD">
      <w:pPr>
        <w:ind w:left="720" w:hanging="720"/>
        <w:rPr>
          <w:i/>
          <w:color w:val="000000" w:themeColor="text1"/>
          <w:lang w:val="en-GB"/>
        </w:rPr>
      </w:pPr>
    </w:p>
    <w:p w:rsidR="00C26017" w:rsidRPr="00E700F2" w:rsidRDefault="00C26017" w:rsidP="008A67AD">
      <w:pPr>
        <w:ind w:left="720" w:hanging="720"/>
        <w:jc w:val="both"/>
        <w:rPr>
          <w:b/>
          <w:lang w:val="en-GB"/>
        </w:rPr>
      </w:pPr>
      <w:r>
        <w:rPr>
          <w:lang w:val="en-GB"/>
        </w:rPr>
        <w:t>3.1</w:t>
      </w:r>
      <w:r w:rsidRPr="00E700F2">
        <w:rPr>
          <w:lang w:val="en-GB"/>
        </w:rPr>
        <w:tab/>
      </w:r>
      <w:r w:rsidRPr="00E700F2">
        <w:rPr>
          <w:b/>
          <w:lang w:val="en-GB"/>
        </w:rPr>
        <w:t>Eligible Bidders</w:t>
      </w:r>
    </w:p>
    <w:p w:rsidR="00C26017" w:rsidRPr="00E700F2" w:rsidRDefault="00C26017" w:rsidP="008A67AD">
      <w:pPr>
        <w:ind w:left="720" w:hanging="720"/>
        <w:rPr>
          <w:b/>
          <w:lang w:val="en-GB"/>
        </w:rPr>
      </w:pPr>
    </w:p>
    <w:p w:rsidR="00C26017" w:rsidRPr="00292F65" w:rsidRDefault="00C26017" w:rsidP="008A67AD">
      <w:pPr>
        <w:pStyle w:val="ListParagraph"/>
        <w:numPr>
          <w:ilvl w:val="0"/>
          <w:numId w:val="36"/>
        </w:numPr>
        <w:rPr>
          <w:i/>
          <w:lang w:val="en-GB"/>
        </w:rPr>
      </w:pPr>
      <w:r w:rsidRPr="00292F65">
        <w:rPr>
          <w:i/>
          <w:lang w:val="en-GB"/>
        </w:rPr>
        <w:t>Duly licensed by Pakistan Engineering Council (PEC) in the category C</w:t>
      </w:r>
      <w:r w:rsidR="005B0AE2" w:rsidRPr="00292F65">
        <w:rPr>
          <w:i/>
          <w:lang w:val="en-GB"/>
        </w:rPr>
        <w:t>4</w:t>
      </w:r>
      <w:r w:rsidRPr="00292F65">
        <w:rPr>
          <w:i/>
          <w:lang w:val="en-GB"/>
        </w:rPr>
        <w:t xml:space="preserve"> &amp; above with specialization code CE10</w:t>
      </w:r>
      <w:r w:rsidR="00865D66" w:rsidRPr="00292F65">
        <w:rPr>
          <w:i/>
          <w:lang w:val="en-GB"/>
        </w:rPr>
        <w:t>, BC 01</w:t>
      </w:r>
      <w:r w:rsidR="005952B4" w:rsidRPr="00292F65">
        <w:rPr>
          <w:i/>
          <w:lang w:val="en-GB"/>
        </w:rPr>
        <w:t xml:space="preserve">, </w:t>
      </w:r>
      <w:r w:rsidR="005952B4" w:rsidRPr="00292F65">
        <w:rPr>
          <w:i/>
          <w:color w:val="FF0000"/>
          <w:lang w:val="en-GB"/>
        </w:rPr>
        <w:t>EE02</w:t>
      </w:r>
      <w:r w:rsidR="005952B4" w:rsidRPr="00292F65">
        <w:rPr>
          <w:i/>
          <w:lang w:val="en-GB"/>
        </w:rPr>
        <w:t>.</w:t>
      </w:r>
      <w:r w:rsidRPr="00292F65">
        <w:rPr>
          <w:i/>
          <w:lang w:val="en-GB"/>
        </w:rPr>
        <w:t xml:space="preserve">  </w:t>
      </w:r>
    </w:p>
    <w:p w:rsidR="0078625C" w:rsidRPr="000D6E71" w:rsidRDefault="0078625C" w:rsidP="008A67AD">
      <w:pPr>
        <w:ind w:left="720" w:hanging="720"/>
        <w:rPr>
          <w:color w:val="000000" w:themeColor="text1"/>
          <w:lang w:val="en-GB"/>
        </w:rPr>
      </w:pPr>
    </w:p>
    <w:p w:rsidR="00896B99" w:rsidRPr="000D6E71" w:rsidRDefault="00896B99" w:rsidP="008A67AD">
      <w:pPr>
        <w:ind w:left="720" w:hanging="720"/>
        <w:jc w:val="both"/>
        <w:rPr>
          <w:color w:val="000000" w:themeColor="text1"/>
          <w:lang w:val="en-GB"/>
        </w:rPr>
      </w:pPr>
      <w:r w:rsidRPr="000D6E71">
        <w:rPr>
          <w:color w:val="000000" w:themeColor="text1"/>
          <w:lang w:val="en-GB"/>
        </w:rPr>
        <w:t>8.1</w:t>
      </w:r>
      <w:r w:rsidRPr="000D6E71">
        <w:rPr>
          <w:color w:val="000000" w:themeColor="text1"/>
          <w:lang w:val="en-GB"/>
        </w:rPr>
        <w:tab/>
        <w:t>Time</w:t>
      </w:r>
      <w:r w:rsidRPr="000D6E71">
        <w:rPr>
          <w:b/>
          <w:color w:val="000000" w:themeColor="text1"/>
          <w:lang w:val="en-GB"/>
        </w:rPr>
        <w:t xml:space="preserve"> </w:t>
      </w:r>
      <w:r w:rsidRPr="000D6E71">
        <w:rPr>
          <w:color w:val="000000" w:themeColor="text1"/>
          <w:lang w:val="en-GB"/>
        </w:rPr>
        <w:t>limit for</w:t>
      </w:r>
      <w:r w:rsidRPr="000D6E71">
        <w:rPr>
          <w:b/>
          <w:color w:val="000000" w:themeColor="text1"/>
          <w:lang w:val="en-GB"/>
        </w:rPr>
        <w:t xml:space="preserve"> </w:t>
      </w:r>
      <w:r w:rsidRPr="000D6E71">
        <w:rPr>
          <w:color w:val="000000" w:themeColor="text1"/>
          <w:lang w:val="en-GB"/>
        </w:rPr>
        <w:t>clarification:</w:t>
      </w:r>
    </w:p>
    <w:p w:rsidR="00896B99" w:rsidRPr="000D6E71" w:rsidRDefault="00896B99" w:rsidP="00896B99">
      <w:pPr>
        <w:ind w:left="720" w:hanging="720"/>
        <w:jc w:val="both"/>
        <w:rPr>
          <w:color w:val="000000" w:themeColor="text1"/>
          <w:lang w:val="en-GB"/>
        </w:rPr>
      </w:pPr>
    </w:p>
    <w:p w:rsidR="00896B99" w:rsidRPr="000D6E71" w:rsidRDefault="00896B99" w:rsidP="00896B99">
      <w:pPr>
        <w:ind w:left="720"/>
        <w:jc w:val="both"/>
        <w:rPr>
          <w:i/>
          <w:color w:val="000000" w:themeColor="text1"/>
          <w:lang w:val="en-GB"/>
        </w:rPr>
      </w:pPr>
      <w:r w:rsidRPr="00A704B5">
        <w:rPr>
          <w:i/>
          <w:color w:val="000000" w:themeColor="text1"/>
          <w:lang w:val="en-GB"/>
        </w:rPr>
        <w:lastRenderedPageBreak/>
        <w:t>Minimum number of days to seek</w:t>
      </w:r>
      <w:r w:rsidRPr="00A704B5">
        <w:rPr>
          <w:b/>
          <w:i/>
          <w:color w:val="000000" w:themeColor="text1"/>
          <w:lang w:val="en-GB"/>
        </w:rPr>
        <w:t xml:space="preserve"> </w:t>
      </w:r>
      <w:r w:rsidRPr="00A704B5">
        <w:rPr>
          <w:i/>
          <w:color w:val="000000" w:themeColor="text1"/>
          <w:lang w:val="en-GB"/>
        </w:rPr>
        <w:t>clarification by</w:t>
      </w:r>
      <w:r w:rsidRPr="00A704B5">
        <w:rPr>
          <w:b/>
          <w:i/>
          <w:color w:val="000000" w:themeColor="text1"/>
          <w:lang w:val="en-GB"/>
        </w:rPr>
        <w:t xml:space="preserve"> </w:t>
      </w:r>
      <w:r w:rsidRPr="00A704B5">
        <w:rPr>
          <w:i/>
          <w:color w:val="000000" w:themeColor="text1"/>
          <w:lang w:val="en-GB"/>
        </w:rPr>
        <w:t xml:space="preserve">the prospective bidder may be inserted as </w:t>
      </w:r>
      <w:r w:rsidR="004D41B2" w:rsidRPr="00A704B5">
        <w:rPr>
          <w:i/>
          <w:color w:val="000000" w:themeColor="text1"/>
          <w:lang w:val="en-GB"/>
        </w:rPr>
        <w:t>2</w:t>
      </w:r>
      <w:r w:rsidRPr="00A704B5">
        <w:rPr>
          <w:i/>
          <w:color w:val="000000" w:themeColor="text1"/>
          <w:lang w:val="en-GB"/>
        </w:rPr>
        <w:t xml:space="preserve"> days.</w:t>
      </w:r>
    </w:p>
    <w:p w:rsidR="005D35D0" w:rsidRPr="000D6E71" w:rsidRDefault="005D35D0" w:rsidP="005D35D0">
      <w:pPr>
        <w:pStyle w:val="Title"/>
        <w:ind w:left="720" w:firstLine="0"/>
        <w:jc w:val="right"/>
        <w:rPr>
          <w:rFonts w:ascii="Times New Roman" w:hAnsi="Times New Roman"/>
          <w:color w:val="000000" w:themeColor="text1"/>
          <w:sz w:val="24"/>
        </w:rPr>
      </w:pPr>
      <w:r>
        <w:rPr>
          <w:rFonts w:ascii="Times New Roman" w:hAnsi="Times New Roman"/>
          <w:color w:val="000000" w:themeColor="text1"/>
          <w:sz w:val="24"/>
        </w:rPr>
        <w:t>B</w:t>
      </w:r>
      <w:r w:rsidRPr="000D6E71">
        <w:rPr>
          <w:rFonts w:ascii="Times New Roman" w:hAnsi="Times New Roman"/>
          <w:color w:val="000000" w:themeColor="text1"/>
          <w:sz w:val="24"/>
        </w:rPr>
        <w:t>DS-</w:t>
      </w:r>
      <w:r>
        <w:rPr>
          <w:rFonts w:ascii="Times New Roman" w:hAnsi="Times New Roman"/>
          <w:color w:val="000000" w:themeColor="text1"/>
          <w:sz w:val="24"/>
        </w:rPr>
        <w:t>2</w:t>
      </w:r>
    </w:p>
    <w:p w:rsidR="00896B99" w:rsidRPr="000D6E71" w:rsidRDefault="00896B99" w:rsidP="00896B99">
      <w:pPr>
        <w:ind w:left="720" w:hanging="720"/>
        <w:jc w:val="both"/>
        <w:rPr>
          <w:color w:val="000000" w:themeColor="text1"/>
          <w:lang w:val="en-GB"/>
        </w:rPr>
      </w:pPr>
    </w:p>
    <w:p w:rsidR="00896B99" w:rsidRPr="000D6E71" w:rsidRDefault="00896B99" w:rsidP="00896B99">
      <w:pPr>
        <w:ind w:left="720" w:hanging="720"/>
        <w:rPr>
          <w:color w:val="000000" w:themeColor="text1"/>
          <w:lang w:val="en-GB"/>
        </w:rPr>
      </w:pPr>
      <w:r w:rsidRPr="000D6E71">
        <w:rPr>
          <w:color w:val="000000" w:themeColor="text1"/>
          <w:lang w:val="en-GB"/>
        </w:rPr>
        <w:t xml:space="preserve">10.1 </w:t>
      </w:r>
      <w:r w:rsidR="006B26AB">
        <w:rPr>
          <w:color w:val="000000" w:themeColor="text1"/>
          <w:lang w:val="en-GB"/>
        </w:rPr>
        <w:tab/>
      </w:r>
      <w:r w:rsidRPr="000D6E71">
        <w:rPr>
          <w:color w:val="000000" w:themeColor="text1"/>
          <w:lang w:val="en-GB"/>
        </w:rPr>
        <w:t>Bid language:</w:t>
      </w:r>
    </w:p>
    <w:p w:rsidR="00896B99" w:rsidRPr="000D6E71" w:rsidRDefault="00896B99" w:rsidP="00896B99">
      <w:pPr>
        <w:ind w:left="720" w:hanging="720"/>
        <w:rPr>
          <w:color w:val="000000" w:themeColor="text1"/>
          <w:lang w:val="en-GB"/>
        </w:rPr>
      </w:pPr>
    </w:p>
    <w:p w:rsidR="00896B99" w:rsidRPr="000D6E71" w:rsidRDefault="00896B99" w:rsidP="00896B99">
      <w:pPr>
        <w:ind w:left="720"/>
        <w:jc w:val="both"/>
        <w:rPr>
          <w:i/>
          <w:color w:val="000000" w:themeColor="text1"/>
          <w:lang w:val="en-GB"/>
        </w:rPr>
      </w:pPr>
      <w:r w:rsidRPr="000D6E71">
        <w:rPr>
          <w:i/>
          <w:color w:val="000000" w:themeColor="text1"/>
          <w:lang w:val="en-GB"/>
        </w:rPr>
        <w:t>English should be used in bidding.</w:t>
      </w:r>
    </w:p>
    <w:p w:rsidR="00896B99" w:rsidRPr="000D6E71" w:rsidRDefault="00896B99" w:rsidP="00896B99">
      <w:pPr>
        <w:ind w:left="720" w:hanging="720"/>
        <w:rPr>
          <w:color w:val="000000" w:themeColor="text1"/>
          <w:lang w:val="en-GB"/>
        </w:rPr>
      </w:pPr>
    </w:p>
    <w:p w:rsidR="00896B99" w:rsidRPr="000D6E71" w:rsidRDefault="00896B99" w:rsidP="00896B99">
      <w:pPr>
        <w:tabs>
          <w:tab w:val="right" w:pos="7254"/>
        </w:tabs>
        <w:spacing w:before="40"/>
        <w:rPr>
          <w:color w:val="000000" w:themeColor="text1"/>
          <w:szCs w:val="24"/>
        </w:rPr>
      </w:pPr>
      <w:r w:rsidRPr="000D6E71">
        <w:rPr>
          <w:color w:val="000000" w:themeColor="text1"/>
          <w:lang w:val="en-GB"/>
        </w:rPr>
        <w:t xml:space="preserve">11.1 </w:t>
      </w:r>
      <w:r w:rsidR="006B26AB">
        <w:rPr>
          <w:color w:val="000000" w:themeColor="text1"/>
          <w:lang w:val="en-GB"/>
        </w:rPr>
        <w:tab/>
      </w:r>
      <w:r w:rsidRPr="000D6E71">
        <w:rPr>
          <w:color w:val="000000" w:themeColor="text1"/>
          <w:lang w:val="en-GB"/>
        </w:rPr>
        <w:t>(A)</w:t>
      </w:r>
      <w:r w:rsidRPr="000D6E71">
        <w:rPr>
          <w:b/>
          <w:color w:val="000000" w:themeColor="text1"/>
          <w:lang w:val="en-GB"/>
        </w:rPr>
        <w:t xml:space="preserve"> </w:t>
      </w:r>
      <w:r w:rsidRPr="000D6E71">
        <w:rPr>
          <w:color w:val="000000" w:themeColor="text1"/>
          <w:szCs w:val="24"/>
        </w:rPr>
        <w:t xml:space="preserve">The Bidder shall submit with its Technical Bid the following documents: </w:t>
      </w:r>
    </w:p>
    <w:p w:rsidR="00896B99" w:rsidRPr="000D6E71" w:rsidRDefault="00896B99" w:rsidP="00896B99">
      <w:pPr>
        <w:tabs>
          <w:tab w:val="right" w:pos="7254"/>
        </w:tabs>
        <w:spacing w:before="40"/>
        <w:rPr>
          <w:color w:val="000000" w:themeColor="text1"/>
          <w:szCs w:val="24"/>
        </w:rPr>
      </w:pPr>
    </w:p>
    <w:p w:rsidR="00C2320B" w:rsidRPr="005D35D0" w:rsidRDefault="00896B99" w:rsidP="005D35D0">
      <w:pPr>
        <w:pStyle w:val="P3Header1-Clauses"/>
        <w:numPr>
          <w:ilvl w:val="0"/>
          <w:numId w:val="7"/>
        </w:numPr>
        <w:spacing w:before="4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Letter of Technical Bid      </w:t>
      </w:r>
    </w:p>
    <w:p w:rsidR="00896B99" w:rsidRPr="000D6E71" w:rsidRDefault="00896B99" w:rsidP="00896B99">
      <w:pPr>
        <w:pStyle w:val="P3Header1-Clauses"/>
        <w:numPr>
          <w:ilvl w:val="0"/>
          <w:numId w:val="7"/>
        </w:numPr>
        <w:spacing w:before="4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Bid Security                                                            </w:t>
      </w:r>
      <w:r w:rsidR="00042ADF">
        <w:rPr>
          <w:rFonts w:ascii="Times New Roman" w:hAnsi="Times New Roman"/>
          <w:bCs/>
          <w:color w:val="000000" w:themeColor="text1"/>
          <w:sz w:val="24"/>
          <w:szCs w:val="24"/>
        </w:rPr>
        <w:t xml:space="preserve">  </w:t>
      </w:r>
      <w:r w:rsidRPr="000D6E71">
        <w:rPr>
          <w:rFonts w:ascii="Times New Roman" w:hAnsi="Times New Roman"/>
          <w:bCs/>
          <w:color w:val="000000" w:themeColor="text1"/>
          <w:sz w:val="24"/>
          <w:szCs w:val="24"/>
        </w:rPr>
        <w:t xml:space="preserve"> (IB.15)</w:t>
      </w:r>
    </w:p>
    <w:p w:rsidR="00896B99" w:rsidRPr="000D6E71" w:rsidRDefault="00896B99" w:rsidP="00896B99">
      <w:pPr>
        <w:pStyle w:val="P3Header1-Clauses"/>
        <w:numPr>
          <w:ilvl w:val="0"/>
          <w:numId w:val="7"/>
        </w:numPr>
        <w:spacing w:before="4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Written confirmation authorizing the signatory </w:t>
      </w:r>
    </w:p>
    <w:p w:rsidR="00896B99" w:rsidRPr="000D6E71" w:rsidRDefault="00896B99" w:rsidP="00896B99">
      <w:pPr>
        <w:pStyle w:val="P3Header1-Clauses"/>
        <w:tabs>
          <w:tab w:val="clear" w:pos="864"/>
        </w:tabs>
        <w:spacing w:before="4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w:t>
      </w:r>
      <w:proofErr w:type="gramStart"/>
      <w:r w:rsidRPr="000D6E71">
        <w:rPr>
          <w:rFonts w:ascii="Times New Roman" w:hAnsi="Times New Roman"/>
          <w:bCs/>
          <w:color w:val="000000" w:themeColor="text1"/>
          <w:sz w:val="24"/>
          <w:szCs w:val="24"/>
        </w:rPr>
        <w:t>of</w:t>
      </w:r>
      <w:proofErr w:type="gramEnd"/>
      <w:r w:rsidRPr="000D6E71">
        <w:rPr>
          <w:rFonts w:ascii="Times New Roman" w:hAnsi="Times New Roman"/>
          <w:bCs/>
          <w:color w:val="000000" w:themeColor="text1"/>
          <w:sz w:val="24"/>
          <w:szCs w:val="24"/>
        </w:rPr>
        <w:t xml:space="preserve"> the Bid to commit the Bidder                               (IB.18.5)</w:t>
      </w:r>
    </w:p>
    <w:p w:rsidR="00896B99" w:rsidRPr="000D6E71" w:rsidRDefault="00896B99" w:rsidP="00896B99">
      <w:pPr>
        <w:pStyle w:val="P3Header1-Clauses"/>
        <w:numPr>
          <w:ilvl w:val="0"/>
          <w:numId w:val="7"/>
        </w:numPr>
        <w:spacing w:before="40" w:after="0"/>
        <w:rPr>
          <w:rFonts w:ascii="Times New Roman" w:hAnsi="Times New Roman"/>
          <w:color w:val="000000" w:themeColor="text1"/>
          <w:sz w:val="24"/>
        </w:rPr>
      </w:pPr>
      <w:r w:rsidRPr="000D6E71">
        <w:rPr>
          <w:rFonts w:ascii="Times New Roman" w:hAnsi="Times New Roman"/>
          <w:color w:val="000000" w:themeColor="text1"/>
          <w:sz w:val="24"/>
        </w:rPr>
        <w:t xml:space="preserve">  Pending litigation information</w:t>
      </w:r>
    </w:p>
    <w:p w:rsidR="00896B99" w:rsidRPr="000D6E71" w:rsidRDefault="00896B99" w:rsidP="00896B99">
      <w:pPr>
        <w:pStyle w:val="P3Header1-Clauses"/>
        <w:numPr>
          <w:ilvl w:val="0"/>
          <w:numId w:val="7"/>
        </w:numPr>
        <w:tabs>
          <w:tab w:val="left" w:pos="5850"/>
        </w:tabs>
        <w:spacing w:before="40" w:after="0"/>
        <w:rPr>
          <w:rFonts w:ascii="Times New Roman" w:hAnsi="Times New Roman"/>
          <w:color w:val="000000" w:themeColor="text1"/>
          <w:sz w:val="24"/>
        </w:rPr>
      </w:pPr>
      <w:r w:rsidRPr="000D6E71">
        <w:rPr>
          <w:rFonts w:ascii="Times New Roman" w:hAnsi="Times New Roman"/>
          <w:color w:val="000000" w:themeColor="text1"/>
          <w:sz w:val="24"/>
        </w:rPr>
        <w:t xml:space="preserve">  Special Stipulations (as f</w:t>
      </w:r>
      <w:r w:rsidR="00042ADF">
        <w:rPr>
          <w:rFonts w:ascii="Times New Roman" w:hAnsi="Times New Roman"/>
          <w:color w:val="000000" w:themeColor="text1"/>
          <w:sz w:val="24"/>
        </w:rPr>
        <w:t xml:space="preserve">illed by the  Employer)     </w:t>
      </w:r>
      <w:r w:rsidRPr="000D6E71">
        <w:rPr>
          <w:rFonts w:ascii="Times New Roman" w:hAnsi="Times New Roman"/>
          <w:color w:val="000000" w:themeColor="text1"/>
          <w:sz w:val="24"/>
        </w:rPr>
        <w:t xml:space="preserve">(appendix </w:t>
      </w:r>
      <w:r w:rsidRPr="000D6E71">
        <w:rPr>
          <w:rFonts w:ascii="Times New Roman" w:hAnsi="Times New Roman"/>
          <w:bCs/>
          <w:color w:val="000000" w:themeColor="text1"/>
          <w:sz w:val="24"/>
          <w:szCs w:val="24"/>
        </w:rPr>
        <w:t>–</w:t>
      </w:r>
      <w:r w:rsidRPr="000D6E71">
        <w:rPr>
          <w:rFonts w:ascii="Times New Roman" w:hAnsi="Times New Roman"/>
          <w:color w:val="000000" w:themeColor="text1"/>
          <w:sz w:val="24"/>
        </w:rPr>
        <w:t>A)</w:t>
      </w:r>
    </w:p>
    <w:p w:rsidR="00896B99" w:rsidRPr="000D6E71" w:rsidRDefault="00896B99" w:rsidP="00896B99">
      <w:pPr>
        <w:pStyle w:val="BodyTextIndent2"/>
        <w:numPr>
          <w:ilvl w:val="0"/>
          <w:numId w:val="7"/>
        </w:numPr>
        <w:tabs>
          <w:tab w:val="clear" w:pos="0"/>
          <w:tab w:val="clear" w:pos="3312"/>
          <w:tab w:val="clear" w:pos="8928"/>
          <w:tab w:val="left" w:pos="4320"/>
        </w:tabs>
        <w:textAlignment w:val="baseline"/>
        <w:rPr>
          <w:rFonts w:ascii="Times New Roman" w:hAnsi="Times New Roman"/>
          <w:color w:val="000000" w:themeColor="text1"/>
          <w:sz w:val="24"/>
          <w:lang w:val="en-US"/>
        </w:rPr>
      </w:pPr>
      <w:r w:rsidRPr="000D6E71">
        <w:rPr>
          <w:rFonts w:ascii="Times New Roman" w:hAnsi="Times New Roman"/>
          <w:color w:val="000000" w:themeColor="text1"/>
          <w:sz w:val="24"/>
          <w:lang w:val="en-US"/>
        </w:rPr>
        <w:t xml:space="preserve">  Proposed Construction Schedule                               (appendix </w:t>
      </w:r>
      <w:r w:rsidRPr="000D6E71">
        <w:rPr>
          <w:rFonts w:ascii="Times New Roman" w:hAnsi="Times New Roman"/>
          <w:bCs/>
          <w:color w:val="000000" w:themeColor="text1"/>
          <w:sz w:val="24"/>
          <w:szCs w:val="24"/>
        </w:rPr>
        <w:t>–</w:t>
      </w:r>
      <w:r w:rsidRPr="000D6E71">
        <w:rPr>
          <w:rFonts w:ascii="Times New Roman" w:hAnsi="Times New Roman"/>
          <w:color w:val="000000" w:themeColor="text1"/>
          <w:sz w:val="24"/>
          <w:lang w:val="en-US"/>
        </w:rPr>
        <w:t>E)</w:t>
      </w:r>
    </w:p>
    <w:p w:rsidR="00896B99" w:rsidRPr="000D6E71" w:rsidRDefault="00896B99" w:rsidP="00896B99">
      <w:pPr>
        <w:pStyle w:val="BodyTextIndent2"/>
        <w:numPr>
          <w:ilvl w:val="0"/>
          <w:numId w:val="7"/>
        </w:numPr>
        <w:tabs>
          <w:tab w:val="clear" w:pos="0"/>
          <w:tab w:val="clear" w:pos="3312"/>
          <w:tab w:val="clear" w:pos="8928"/>
          <w:tab w:val="left" w:pos="4320"/>
        </w:tabs>
        <w:textAlignment w:val="baseline"/>
        <w:rPr>
          <w:rFonts w:ascii="Times New Roman" w:hAnsi="Times New Roman"/>
          <w:color w:val="000000" w:themeColor="text1"/>
          <w:sz w:val="24"/>
          <w:lang w:val="en-US"/>
        </w:rPr>
      </w:pPr>
      <w:r w:rsidRPr="000D6E71">
        <w:rPr>
          <w:rFonts w:ascii="Times New Roman" w:hAnsi="Times New Roman"/>
          <w:color w:val="000000" w:themeColor="text1"/>
          <w:sz w:val="24"/>
          <w:lang w:val="en-US"/>
        </w:rPr>
        <w:t xml:space="preserve">  Method of Performing the Work                               (appendix </w:t>
      </w:r>
      <w:r w:rsidRPr="000D6E71">
        <w:rPr>
          <w:rFonts w:ascii="Times New Roman" w:hAnsi="Times New Roman"/>
          <w:bCs/>
          <w:color w:val="000000" w:themeColor="text1"/>
          <w:sz w:val="24"/>
          <w:szCs w:val="24"/>
        </w:rPr>
        <w:t>–</w:t>
      </w:r>
      <w:r w:rsidRPr="000D6E71">
        <w:rPr>
          <w:rFonts w:ascii="Times New Roman" w:hAnsi="Times New Roman"/>
          <w:color w:val="000000" w:themeColor="text1"/>
          <w:sz w:val="24"/>
          <w:lang w:val="en-US"/>
        </w:rPr>
        <w:t>F)</w:t>
      </w:r>
    </w:p>
    <w:p w:rsidR="00896B99" w:rsidRPr="000D6E71" w:rsidRDefault="00896B99" w:rsidP="00896B99">
      <w:pPr>
        <w:pStyle w:val="P3Header1-Clauses"/>
        <w:numPr>
          <w:ilvl w:val="0"/>
          <w:numId w:val="7"/>
        </w:numPr>
        <w:tabs>
          <w:tab w:val="left" w:pos="5760"/>
          <w:tab w:val="left" w:pos="5850"/>
        </w:tabs>
        <w:spacing w:before="40" w:after="0"/>
        <w:rPr>
          <w:rFonts w:ascii="Times New Roman" w:hAnsi="Times New Roman"/>
          <w:color w:val="000000" w:themeColor="text1"/>
          <w:sz w:val="24"/>
        </w:rPr>
      </w:pPr>
      <w:r w:rsidRPr="000D6E71">
        <w:rPr>
          <w:rFonts w:ascii="Times New Roman" w:hAnsi="Times New Roman"/>
          <w:color w:val="000000" w:themeColor="text1"/>
          <w:sz w:val="24"/>
        </w:rPr>
        <w:t xml:space="preserve">  Availability of Critical Equipment                            (appendix </w:t>
      </w:r>
      <w:r w:rsidRPr="000D6E71">
        <w:rPr>
          <w:rFonts w:ascii="Times New Roman" w:hAnsi="Times New Roman"/>
          <w:bCs/>
          <w:color w:val="000000" w:themeColor="text1"/>
          <w:sz w:val="24"/>
          <w:szCs w:val="24"/>
        </w:rPr>
        <w:t>–</w:t>
      </w:r>
      <w:r w:rsidRPr="000D6E71">
        <w:rPr>
          <w:rFonts w:ascii="Times New Roman" w:hAnsi="Times New Roman"/>
          <w:color w:val="000000" w:themeColor="text1"/>
          <w:sz w:val="24"/>
        </w:rPr>
        <w:t>G)</w:t>
      </w:r>
    </w:p>
    <w:p w:rsidR="00896B99" w:rsidRPr="000D6E71" w:rsidRDefault="00896B99" w:rsidP="00896B99">
      <w:pPr>
        <w:pStyle w:val="BodyTextIndent2"/>
        <w:numPr>
          <w:ilvl w:val="0"/>
          <w:numId w:val="7"/>
        </w:numPr>
        <w:tabs>
          <w:tab w:val="clear" w:pos="0"/>
          <w:tab w:val="clear" w:pos="3312"/>
          <w:tab w:val="clear" w:pos="8928"/>
          <w:tab w:val="left" w:pos="4320"/>
        </w:tabs>
        <w:textAlignment w:val="baseline"/>
        <w:rPr>
          <w:rFonts w:ascii="Times New Roman" w:hAnsi="Times New Roman"/>
          <w:color w:val="000000" w:themeColor="text1"/>
          <w:sz w:val="24"/>
          <w:lang w:val="en-US"/>
        </w:rPr>
      </w:pPr>
      <w:r w:rsidRPr="000D6E71">
        <w:rPr>
          <w:rFonts w:ascii="Times New Roman" w:hAnsi="Times New Roman"/>
          <w:color w:val="000000" w:themeColor="text1"/>
          <w:sz w:val="24"/>
          <w:lang w:val="en-US"/>
        </w:rPr>
        <w:t xml:space="preserve">  Construction Camp and Ho</w:t>
      </w:r>
      <w:r w:rsidR="00042ADF">
        <w:rPr>
          <w:rFonts w:ascii="Times New Roman" w:hAnsi="Times New Roman"/>
          <w:color w:val="000000" w:themeColor="text1"/>
          <w:sz w:val="24"/>
          <w:lang w:val="en-US"/>
        </w:rPr>
        <w:t xml:space="preserve">using Facilities             </w:t>
      </w:r>
      <w:r w:rsidRPr="000D6E71">
        <w:rPr>
          <w:rFonts w:ascii="Times New Roman" w:hAnsi="Times New Roman"/>
          <w:color w:val="000000" w:themeColor="text1"/>
          <w:sz w:val="24"/>
          <w:lang w:val="en-US"/>
        </w:rPr>
        <w:t xml:space="preserve">(appendix </w:t>
      </w:r>
      <w:r w:rsidRPr="000D6E71">
        <w:rPr>
          <w:rFonts w:ascii="Times New Roman" w:hAnsi="Times New Roman"/>
          <w:bCs/>
          <w:color w:val="000000" w:themeColor="text1"/>
          <w:sz w:val="24"/>
          <w:szCs w:val="24"/>
        </w:rPr>
        <w:t>–</w:t>
      </w:r>
      <w:r w:rsidRPr="000D6E71">
        <w:rPr>
          <w:rFonts w:ascii="Times New Roman" w:hAnsi="Times New Roman"/>
          <w:color w:val="000000" w:themeColor="text1"/>
          <w:sz w:val="24"/>
          <w:lang w:val="en-US"/>
        </w:rPr>
        <w:t>H)</w:t>
      </w:r>
    </w:p>
    <w:p w:rsidR="00896B99" w:rsidRPr="000D6E71" w:rsidRDefault="00896B99" w:rsidP="00896B99">
      <w:pPr>
        <w:pStyle w:val="BodyTextIndent2"/>
        <w:numPr>
          <w:ilvl w:val="0"/>
          <w:numId w:val="7"/>
        </w:numPr>
        <w:tabs>
          <w:tab w:val="clear" w:pos="0"/>
          <w:tab w:val="clear" w:pos="3312"/>
          <w:tab w:val="clear" w:pos="8928"/>
          <w:tab w:val="left" w:pos="4320"/>
          <w:tab w:val="left" w:pos="5850"/>
          <w:tab w:val="left" w:pos="5940"/>
        </w:tabs>
        <w:textAlignment w:val="baseline"/>
        <w:rPr>
          <w:rFonts w:ascii="Times New Roman" w:hAnsi="Times New Roman"/>
          <w:color w:val="000000" w:themeColor="text1"/>
          <w:sz w:val="24"/>
          <w:lang w:val="en-US"/>
        </w:rPr>
      </w:pPr>
      <w:r w:rsidRPr="000D6E71">
        <w:rPr>
          <w:rFonts w:ascii="Times New Roman" w:hAnsi="Times New Roman"/>
          <w:color w:val="000000" w:themeColor="text1"/>
          <w:sz w:val="24"/>
          <w:lang w:val="en-US"/>
        </w:rPr>
        <w:t xml:space="preserve">  List of Sub-contractors (as required)                         (appendix </w:t>
      </w:r>
      <w:r w:rsidRPr="000D6E71">
        <w:rPr>
          <w:rFonts w:ascii="Times New Roman" w:hAnsi="Times New Roman"/>
          <w:bCs/>
          <w:color w:val="000000" w:themeColor="text1"/>
          <w:sz w:val="24"/>
          <w:szCs w:val="24"/>
        </w:rPr>
        <w:t>–</w:t>
      </w:r>
      <w:r w:rsidRPr="000D6E71">
        <w:rPr>
          <w:rFonts w:ascii="Times New Roman" w:hAnsi="Times New Roman"/>
          <w:color w:val="000000" w:themeColor="text1"/>
          <w:sz w:val="24"/>
          <w:lang w:val="en-US"/>
        </w:rPr>
        <w:t>I)</w:t>
      </w:r>
    </w:p>
    <w:p w:rsidR="00896B99" w:rsidRPr="000D6E71" w:rsidRDefault="00896B99" w:rsidP="00896B99">
      <w:pPr>
        <w:widowControl w:val="0"/>
        <w:numPr>
          <w:ilvl w:val="0"/>
          <w:numId w:val="7"/>
        </w:numPr>
        <w:jc w:val="both"/>
        <w:rPr>
          <w:color w:val="000000" w:themeColor="text1"/>
        </w:rPr>
      </w:pPr>
      <w:r w:rsidRPr="000D6E71">
        <w:rPr>
          <w:color w:val="000000" w:themeColor="text1"/>
        </w:rPr>
        <w:t xml:space="preserve">  Organization Chart for Supe</w:t>
      </w:r>
      <w:r w:rsidR="00042ADF">
        <w:rPr>
          <w:color w:val="000000" w:themeColor="text1"/>
        </w:rPr>
        <w:t xml:space="preserve">rvisory Staff                </w:t>
      </w:r>
      <w:r w:rsidRPr="000D6E71">
        <w:rPr>
          <w:color w:val="000000" w:themeColor="text1"/>
        </w:rPr>
        <w:t xml:space="preserve">(appendix </w:t>
      </w:r>
      <w:r w:rsidRPr="000D6E71">
        <w:rPr>
          <w:bCs/>
          <w:color w:val="000000" w:themeColor="text1"/>
          <w:szCs w:val="24"/>
        </w:rPr>
        <w:t>–</w:t>
      </w:r>
      <w:r w:rsidRPr="000D6E71">
        <w:rPr>
          <w:color w:val="000000" w:themeColor="text1"/>
        </w:rPr>
        <w:t>K)</w:t>
      </w:r>
    </w:p>
    <w:p w:rsidR="00896B99" w:rsidRPr="000D6E71" w:rsidRDefault="00896B99" w:rsidP="00896B99">
      <w:pPr>
        <w:pStyle w:val="BodyTextIndent2"/>
        <w:numPr>
          <w:ilvl w:val="0"/>
          <w:numId w:val="7"/>
        </w:numPr>
        <w:tabs>
          <w:tab w:val="clear" w:pos="0"/>
          <w:tab w:val="clear" w:pos="3312"/>
          <w:tab w:val="clear" w:pos="8928"/>
          <w:tab w:val="left" w:pos="4320"/>
          <w:tab w:val="left" w:pos="5760"/>
          <w:tab w:val="left" w:pos="5850"/>
        </w:tabs>
        <w:textAlignment w:val="baseline"/>
        <w:rPr>
          <w:rFonts w:ascii="Times New Roman" w:hAnsi="Times New Roman"/>
          <w:bCs/>
          <w:color w:val="000000" w:themeColor="text1"/>
          <w:sz w:val="24"/>
          <w:lang w:val="en-US"/>
        </w:rPr>
      </w:pPr>
      <w:r w:rsidRPr="000D6E71">
        <w:rPr>
          <w:rFonts w:ascii="Times New Roman" w:hAnsi="Times New Roman"/>
          <w:color w:val="000000" w:themeColor="text1"/>
          <w:sz w:val="24"/>
          <w:lang w:val="en-US"/>
        </w:rPr>
        <w:t xml:space="preserve">  Integrity Pact                                                         </w:t>
      </w:r>
      <w:r w:rsidR="00042ADF">
        <w:rPr>
          <w:rFonts w:ascii="Times New Roman" w:hAnsi="Times New Roman"/>
          <w:color w:val="000000" w:themeColor="text1"/>
          <w:sz w:val="24"/>
          <w:lang w:val="en-US"/>
        </w:rPr>
        <w:t xml:space="preserve">     </w:t>
      </w:r>
      <w:r w:rsidR="006B26AB">
        <w:rPr>
          <w:rFonts w:ascii="Times New Roman" w:hAnsi="Times New Roman"/>
          <w:color w:val="000000" w:themeColor="text1"/>
          <w:sz w:val="24"/>
          <w:lang w:val="en-US"/>
        </w:rPr>
        <w:t xml:space="preserve"> </w:t>
      </w:r>
      <w:r w:rsidRPr="000D6E71">
        <w:rPr>
          <w:rFonts w:ascii="Times New Roman" w:hAnsi="Times New Roman"/>
          <w:color w:val="000000" w:themeColor="text1"/>
          <w:sz w:val="24"/>
          <w:lang w:val="en-US"/>
        </w:rPr>
        <w:t>(a</w:t>
      </w:r>
      <w:r w:rsidRPr="000D6E71">
        <w:rPr>
          <w:rFonts w:ascii="Times New Roman" w:hAnsi="Times New Roman"/>
          <w:bCs/>
          <w:color w:val="000000" w:themeColor="text1"/>
          <w:sz w:val="24"/>
          <w:lang w:val="en-US"/>
        </w:rPr>
        <w:t xml:space="preserve">ppendix </w:t>
      </w:r>
      <w:r w:rsidRPr="000D6E71">
        <w:rPr>
          <w:rFonts w:ascii="Times New Roman" w:hAnsi="Times New Roman"/>
          <w:bCs/>
          <w:color w:val="000000" w:themeColor="text1"/>
          <w:sz w:val="24"/>
          <w:szCs w:val="24"/>
        </w:rPr>
        <w:t>–</w:t>
      </w:r>
      <w:r w:rsidRPr="000D6E71">
        <w:rPr>
          <w:rFonts w:ascii="Times New Roman" w:hAnsi="Times New Roman"/>
          <w:bCs/>
          <w:color w:val="000000" w:themeColor="text1"/>
          <w:sz w:val="24"/>
          <w:lang w:val="en-US"/>
        </w:rPr>
        <w:t>L)</w:t>
      </w:r>
    </w:p>
    <w:p w:rsidR="00896B99" w:rsidRPr="000D6E71" w:rsidRDefault="00896B99" w:rsidP="00896B99">
      <w:pPr>
        <w:pStyle w:val="BodyTextIndent2"/>
        <w:numPr>
          <w:ilvl w:val="0"/>
          <w:numId w:val="7"/>
        </w:numPr>
        <w:tabs>
          <w:tab w:val="clear" w:pos="0"/>
          <w:tab w:val="clear" w:pos="3312"/>
          <w:tab w:val="clear" w:pos="8928"/>
          <w:tab w:val="left" w:pos="4320"/>
          <w:tab w:val="left" w:pos="5850"/>
        </w:tabs>
        <w:textAlignment w:val="baseline"/>
        <w:rPr>
          <w:rFonts w:ascii="Times New Roman" w:hAnsi="Times New Roman"/>
          <w:bCs/>
          <w:color w:val="000000" w:themeColor="text1"/>
          <w:sz w:val="24"/>
          <w:lang w:val="en-US"/>
        </w:rPr>
      </w:pPr>
      <w:r w:rsidRPr="000D6E71">
        <w:rPr>
          <w:rFonts w:ascii="Times New Roman" w:hAnsi="Times New Roman"/>
          <w:bCs/>
          <w:color w:val="000000" w:themeColor="text1"/>
          <w:sz w:val="24"/>
          <w:szCs w:val="24"/>
        </w:rPr>
        <w:t xml:space="preserve">  Financial Competence a</w:t>
      </w:r>
      <w:r w:rsidR="00042ADF">
        <w:rPr>
          <w:rFonts w:ascii="Times New Roman" w:hAnsi="Times New Roman"/>
          <w:bCs/>
          <w:color w:val="000000" w:themeColor="text1"/>
          <w:sz w:val="24"/>
          <w:szCs w:val="24"/>
        </w:rPr>
        <w:t xml:space="preserve">nd Access to financial     </w:t>
      </w:r>
      <w:r w:rsidRPr="000D6E71">
        <w:rPr>
          <w:rFonts w:ascii="Times New Roman" w:hAnsi="Times New Roman"/>
          <w:bCs/>
          <w:color w:val="000000" w:themeColor="text1"/>
          <w:sz w:val="24"/>
          <w:szCs w:val="24"/>
        </w:rPr>
        <w:t xml:space="preserve"> </w:t>
      </w:r>
      <w:r w:rsidRPr="000D6E71">
        <w:rPr>
          <w:rFonts w:ascii="Times New Roman" w:hAnsi="Times New Roman"/>
          <w:color w:val="000000" w:themeColor="text1"/>
          <w:sz w:val="24"/>
          <w:lang w:val="en-US"/>
        </w:rPr>
        <w:t>(a</w:t>
      </w:r>
      <w:r w:rsidRPr="000D6E71">
        <w:rPr>
          <w:rFonts w:ascii="Times New Roman" w:hAnsi="Times New Roman"/>
          <w:bCs/>
          <w:color w:val="000000" w:themeColor="text1"/>
          <w:sz w:val="24"/>
          <w:lang w:val="en-US"/>
        </w:rPr>
        <w:t xml:space="preserve">ppendix </w:t>
      </w:r>
      <w:r w:rsidRPr="000D6E71">
        <w:rPr>
          <w:rFonts w:ascii="Times New Roman" w:hAnsi="Times New Roman"/>
          <w:bCs/>
          <w:color w:val="000000" w:themeColor="text1"/>
          <w:sz w:val="24"/>
          <w:szCs w:val="24"/>
        </w:rPr>
        <w:t>–</w:t>
      </w:r>
      <w:r w:rsidRPr="000D6E71">
        <w:rPr>
          <w:rFonts w:ascii="Times New Roman" w:hAnsi="Times New Roman"/>
          <w:bCs/>
          <w:color w:val="000000" w:themeColor="text1"/>
          <w:sz w:val="24"/>
          <w:lang w:val="en-US"/>
        </w:rPr>
        <w:t>M)</w:t>
      </w:r>
    </w:p>
    <w:p w:rsidR="00896B99" w:rsidRPr="000D6E71" w:rsidRDefault="00896B99" w:rsidP="00896B99">
      <w:pPr>
        <w:pStyle w:val="P3Header1-Clauses"/>
        <w:tabs>
          <w:tab w:val="clear" w:pos="864"/>
        </w:tabs>
        <w:spacing w:before="40" w:after="0"/>
        <w:ind w:left="720" w:firstLine="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Resources</w:t>
      </w:r>
    </w:p>
    <w:p w:rsidR="00896B99" w:rsidRPr="000D6E71" w:rsidRDefault="00896B99" w:rsidP="00896B99">
      <w:pPr>
        <w:pStyle w:val="P3Header1-Clauses"/>
        <w:numPr>
          <w:ilvl w:val="0"/>
          <w:numId w:val="7"/>
        </w:numPr>
        <w:spacing w:before="4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Past Performance, Current Commitment,</w:t>
      </w:r>
    </w:p>
    <w:p w:rsidR="00896B99" w:rsidRPr="000D6E71" w:rsidRDefault="00896B99" w:rsidP="00896B99">
      <w:pPr>
        <w:pStyle w:val="P3Header1-Clauses"/>
        <w:tabs>
          <w:tab w:val="clear" w:pos="864"/>
          <w:tab w:val="left" w:pos="5760"/>
          <w:tab w:val="left" w:pos="5850"/>
        </w:tabs>
        <w:spacing w:before="4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     Qualification and Experience                                     (appendix –N)</w:t>
      </w:r>
    </w:p>
    <w:p w:rsidR="00896B99" w:rsidRPr="000D6E71" w:rsidRDefault="00896B99" w:rsidP="00896B99">
      <w:pPr>
        <w:ind w:left="720" w:hanging="720"/>
        <w:jc w:val="both"/>
        <w:rPr>
          <w:color w:val="000000" w:themeColor="text1"/>
          <w:lang w:val="en-GB"/>
        </w:rPr>
      </w:pPr>
    </w:p>
    <w:p w:rsidR="00896B99" w:rsidRPr="000D6E71" w:rsidRDefault="00896B99" w:rsidP="00896B99">
      <w:pPr>
        <w:tabs>
          <w:tab w:val="right" w:pos="7254"/>
        </w:tabs>
        <w:spacing w:before="60"/>
        <w:jc w:val="both"/>
        <w:rPr>
          <w:color w:val="000000" w:themeColor="text1"/>
          <w:szCs w:val="24"/>
        </w:rPr>
      </w:pPr>
      <w:r w:rsidRPr="000D6E71">
        <w:rPr>
          <w:color w:val="000000" w:themeColor="text1"/>
          <w:lang w:val="en-GB"/>
        </w:rPr>
        <w:t>11.1(B)</w:t>
      </w:r>
      <w:r w:rsidRPr="000D6E71">
        <w:rPr>
          <w:color w:val="000000" w:themeColor="text1"/>
          <w:lang w:val="en-GB"/>
        </w:rPr>
        <w:tab/>
        <w:t xml:space="preserve"> </w:t>
      </w:r>
      <w:r w:rsidRPr="000D6E71">
        <w:rPr>
          <w:color w:val="000000" w:themeColor="text1"/>
          <w:szCs w:val="24"/>
        </w:rPr>
        <w:t xml:space="preserve">The Bidder shall submit with its Price Bid the following documents: </w:t>
      </w:r>
    </w:p>
    <w:p w:rsidR="00896B99" w:rsidRPr="000D6E71" w:rsidRDefault="00896B99" w:rsidP="00896B99">
      <w:pPr>
        <w:tabs>
          <w:tab w:val="right" w:pos="7254"/>
        </w:tabs>
        <w:spacing w:before="60"/>
        <w:jc w:val="both"/>
        <w:rPr>
          <w:color w:val="000000" w:themeColor="text1"/>
          <w:szCs w:val="24"/>
        </w:rPr>
      </w:pPr>
    </w:p>
    <w:p w:rsidR="00896B99" w:rsidRPr="000D6E71" w:rsidRDefault="00896B99" w:rsidP="00896B99">
      <w:pPr>
        <w:pStyle w:val="P3Header1-Clauses"/>
        <w:numPr>
          <w:ilvl w:val="0"/>
          <w:numId w:val="6"/>
        </w:numPr>
        <w:spacing w:before="6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Letter of Price Bid </w:t>
      </w:r>
    </w:p>
    <w:p w:rsidR="00896B99" w:rsidRPr="000D6E71" w:rsidRDefault="00896B99" w:rsidP="00896B99">
      <w:pPr>
        <w:pStyle w:val="P3Header1-Clauses"/>
        <w:numPr>
          <w:ilvl w:val="0"/>
          <w:numId w:val="6"/>
        </w:numPr>
        <w:tabs>
          <w:tab w:val="left" w:pos="5850"/>
        </w:tabs>
        <w:spacing w:before="60" w:after="0"/>
        <w:rPr>
          <w:rFonts w:ascii="Times New Roman" w:hAnsi="Times New Roman"/>
          <w:color w:val="000000" w:themeColor="text1"/>
          <w:sz w:val="24"/>
          <w:szCs w:val="24"/>
        </w:rPr>
      </w:pPr>
      <w:r w:rsidRPr="000D6E71">
        <w:rPr>
          <w:rFonts w:ascii="Times New Roman" w:hAnsi="Times New Roman"/>
          <w:bCs/>
          <w:color w:val="000000" w:themeColor="text1"/>
          <w:sz w:val="24"/>
          <w:szCs w:val="24"/>
        </w:rPr>
        <w:t>Foreign Currency Requirements                                (appendix –B)</w:t>
      </w:r>
    </w:p>
    <w:p w:rsidR="00896B99" w:rsidRPr="000D6E71" w:rsidRDefault="00896B99" w:rsidP="00896B99">
      <w:pPr>
        <w:pStyle w:val="P3Header1-Clauses"/>
        <w:tabs>
          <w:tab w:val="clear" w:pos="864"/>
        </w:tabs>
        <w:spacing w:before="60" w:after="0"/>
        <w:ind w:firstLine="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(If required and only in case of International Bidding)                                           </w:t>
      </w:r>
    </w:p>
    <w:p w:rsidR="00896B99" w:rsidRPr="000D6E71" w:rsidRDefault="00896B99" w:rsidP="00896B99">
      <w:pPr>
        <w:pStyle w:val="P3Header1-Clauses"/>
        <w:numPr>
          <w:ilvl w:val="0"/>
          <w:numId w:val="6"/>
        </w:numPr>
        <w:spacing w:before="60" w:after="0"/>
        <w:rPr>
          <w:rFonts w:ascii="Times New Roman" w:hAnsi="Times New Roman"/>
          <w:color w:val="000000" w:themeColor="text1"/>
          <w:sz w:val="24"/>
          <w:szCs w:val="24"/>
        </w:rPr>
      </w:pPr>
      <w:r w:rsidRPr="000D6E71">
        <w:rPr>
          <w:rFonts w:ascii="Times New Roman" w:hAnsi="Times New Roman"/>
          <w:bCs/>
          <w:color w:val="000000" w:themeColor="text1"/>
          <w:sz w:val="24"/>
          <w:szCs w:val="24"/>
        </w:rPr>
        <w:t xml:space="preserve">Price Adjustment under Clause 70  </w:t>
      </w:r>
      <w:r w:rsidR="00C42BF1">
        <w:rPr>
          <w:rFonts w:ascii="Times New Roman" w:hAnsi="Times New Roman"/>
          <w:bCs/>
          <w:color w:val="000000" w:themeColor="text1"/>
          <w:sz w:val="24"/>
          <w:szCs w:val="24"/>
        </w:rPr>
        <w:t xml:space="preserve">                        </w:t>
      </w:r>
      <w:r w:rsidRPr="000D6E71">
        <w:rPr>
          <w:rFonts w:ascii="Times New Roman" w:hAnsi="Times New Roman"/>
          <w:bCs/>
          <w:color w:val="000000" w:themeColor="text1"/>
          <w:sz w:val="24"/>
          <w:szCs w:val="24"/>
        </w:rPr>
        <w:t xml:space="preserve"> (appendix –C)</w:t>
      </w:r>
    </w:p>
    <w:p w:rsidR="00896B99" w:rsidRPr="000D6E71" w:rsidRDefault="00896B99" w:rsidP="00896B99">
      <w:pPr>
        <w:pStyle w:val="P3Header1-Clauses"/>
        <w:numPr>
          <w:ilvl w:val="0"/>
          <w:numId w:val="6"/>
        </w:numPr>
        <w:spacing w:before="60" w:after="0"/>
        <w:rPr>
          <w:rFonts w:ascii="Times New Roman" w:hAnsi="Times New Roman"/>
          <w:bCs/>
          <w:color w:val="000000" w:themeColor="text1"/>
          <w:sz w:val="24"/>
          <w:szCs w:val="24"/>
        </w:rPr>
      </w:pPr>
      <w:r w:rsidRPr="000D6E71">
        <w:rPr>
          <w:rFonts w:ascii="Times New Roman" w:hAnsi="Times New Roman"/>
          <w:bCs/>
          <w:color w:val="000000" w:themeColor="text1"/>
          <w:sz w:val="24"/>
          <w:szCs w:val="24"/>
        </w:rPr>
        <w:t xml:space="preserve">Bill of Quantities                                                    </w:t>
      </w:r>
      <w:r>
        <w:rPr>
          <w:rFonts w:ascii="Times New Roman" w:hAnsi="Times New Roman"/>
          <w:bCs/>
          <w:color w:val="000000" w:themeColor="text1"/>
          <w:sz w:val="24"/>
          <w:szCs w:val="24"/>
        </w:rPr>
        <w:t xml:space="preserve">  </w:t>
      </w:r>
      <w:r w:rsidR="00C42BF1">
        <w:rPr>
          <w:rFonts w:ascii="Times New Roman" w:hAnsi="Times New Roman"/>
          <w:bCs/>
          <w:color w:val="000000" w:themeColor="text1"/>
          <w:sz w:val="24"/>
          <w:szCs w:val="24"/>
        </w:rPr>
        <w:t xml:space="preserve"> </w:t>
      </w:r>
      <w:r w:rsidRPr="000D6E71">
        <w:rPr>
          <w:rFonts w:ascii="Times New Roman" w:hAnsi="Times New Roman"/>
          <w:bCs/>
          <w:color w:val="000000" w:themeColor="text1"/>
          <w:sz w:val="24"/>
          <w:szCs w:val="24"/>
        </w:rPr>
        <w:t>(appendix –D)</w:t>
      </w:r>
    </w:p>
    <w:p w:rsidR="00896B99" w:rsidRPr="000D6E71" w:rsidRDefault="00896B99" w:rsidP="00896B99">
      <w:pPr>
        <w:widowControl w:val="0"/>
        <w:numPr>
          <w:ilvl w:val="0"/>
          <w:numId w:val="6"/>
        </w:numPr>
        <w:tabs>
          <w:tab w:val="left" w:pos="5850"/>
          <w:tab w:val="left" w:pos="5940"/>
        </w:tabs>
        <w:jc w:val="both"/>
        <w:rPr>
          <w:color w:val="000000" w:themeColor="text1"/>
          <w:lang w:val="en-GB"/>
        </w:rPr>
      </w:pPr>
      <w:r w:rsidRPr="000D6E71">
        <w:rPr>
          <w:bCs/>
          <w:color w:val="000000" w:themeColor="text1"/>
          <w:szCs w:val="24"/>
        </w:rPr>
        <w:t xml:space="preserve">Estimated Progress Payments                                   </w:t>
      </w:r>
      <w:r>
        <w:rPr>
          <w:bCs/>
          <w:color w:val="000000" w:themeColor="text1"/>
          <w:szCs w:val="24"/>
        </w:rPr>
        <w:t xml:space="preserve"> </w:t>
      </w:r>
      <w:r w:rsidRPr="000D6E71">
        <w:rPr>
          <w:bCs/>
          <w:color w:val="000000" w:themeColor="text1"/>
          <w:szCs w:val="24"/>
        </w:rPr>
        <w:t>(appendix –J)</w:t>
      </w:r>
    </w:p>
    <w:p w:rsidR="00896B99" w:rsidRPr="000D6E71" w:rsidRDefault="00896B99" w:rsidP="00896B99">
      <w:pPr>
        <w:widowControl w:val="0"/>
        <w:ind w:left="504"/>
        <w:jc w:val="both"/>
        <w:rPr>
          <w:color w:val="000000" w:themeColor="text1"/>
          <w:lang w:val="en-GB"/>
        </w:rPr>
      </w:pPr>
    </w:p>
    <w:p w:rsidR="00896B99" w:rsidRPr="000D6E71" w:rsidRDefault="00896B99" w:rsidP="00896B99">
      <w:pPr>
        <w:ind w:left="720" w:hanging="720"/>
        <w:jc w:val="both"/>
        <w:rPr>
          <w:i/>
          <w:color w:val="000000" w:themeColor="text1"/>
          <w:lang w:val="en-GB"/>
        </w:rPr>
      </w:pPr>
    </w:p>
    <w:p w:rsidR="00896B99" w:rsidRPr="000D6E71" w:rsidRDefault="00896B99" w:rsidP="00896B99">
      <w:pPr>
        <w:widowControl w:val="0"/>
        <w:numPr>
          <w:ilvl w:val="1"/>
          <w:numId w:val="22"/>
        </w:numPr>
        <w:jc w:val="both"/>
        <w:rPr>
          <w:color w:val="000000" w:themeColor="text1"/>
          <w:lang w:val="en-GB"/>
        </w:rPr>
      </w:pPr>
      <w:r w:rsidRPr="000D6E71">
        <w:rPr>
          <w:b/>
          <w:color w:val="000000" w:themeColor="text1"/>
          <w:lang w:val="en-GB"/>
        </w:rPr>
        <w:t>Discount Offered by the Bidder</w:t>
      </w:r>
    </w:p>
    <w:p w:rsidR="00896B99" w:rsidRPr="000D6E71" w:rsidRDefault="00896B99" w:rsidP="00896B99">
      <w:pPr>
        <w:jc w:val="both"/>
        <w:rPr>
          <w:color w:val="000000" w:themeColor="text1"/>
          <w:lang w:val="en-GB"/>
        </w:rPr>
      </w:pPr>
    </w:p>
    <w:p w:rsidR="00896B99" w:rsidRPr="000D6E71" w:rsidRDefault="00896B99" w:rsidP="00896B99">
      <w:pPr>
        <w:ind w:left="720"/>
        <w:jc w:val="both"/>
        <w:rPr>
          <w:i/>
          <w:color w:val="000000" w:themeColor="text1"/>
          <w:lang w:val="en-GB"/>
        </w:rPr>
      </w:pPr>
      <w:r w:rsidRPr="000D6E71">
        <w:rPr>
          <w:i/>
          <w:color w:val="000000" w:themeColor="text1"/>
          <w:lang w:val="en-GB"/>
        </w:rPr>
        <w:t>Any discount offered by the Bidder on its quoted prices, shall only be considered if such discount is either shown on the duly filled-in, signed and stamped Form of Bid or on the Summary Page of the Priced Bill of Quantities (BOQ). In case of any discrepancy or difference in the rate or amount of discount mentioned on the Form of Bid (as duly filled-in and signed), and on the Summary Page of the Prices BOQ, the discount shown on the Priced BOQ shall prevail.</w:t>
      </w:r>
    </w:p>
    <w:p w:rsidR="00896B99" w:rsidRPr="000D6E71" w:rsidRDefault="00896B99" w:rsidP="00896B99">
      <w:pPr>
        <w:ind w:left="720"/>
        <w:jc w:val="both"/>
        <w:rPr>
          <w:i/>
          <w:color w:val="000000" w:themeColor="text1"/>
          <w:lang w:val="en-GB"/>
        </w:rPr>
      </w:pPr>
    </w:p>
    <w:p w:rsidR="00896B99" w:rsidRPr="000D6E71" w:rsidRDefault="00896B99" w:rsidP="00896B99">
      <w:pPr>
        <w:ind w:left="720"/>
        <w:jc w:val="both"/>
        <w:rPr>
          <w:i/>
          <w:color w:val="000000" w:themeColor="text1"/>
          <w:lang w:val="en-GB"/>
        </w:rPr>
      </w:pPr>
      <w:r w:rsidRPr="000D6E71">
        <w:rPr>
          <w:i/>
          <w:color w:val="000000" w:themeColor="text1"/>
          <w:lang w:val="en-GB"/>
        </w:rPr>
        <w:lastRenderedPageBreak/>
        <w:t>Discount, if offered, through a separate letter of discount submitted with the Bid, will not be entertained and shall be considered null &amp; void.</w:t>
      </w:r>
    </w:p>
    <w:p w:rsidR="006B26AB" w:rsidRPr="000D6E71" w:rsidRDefault="00896B99" w:rsidP="006B26AB">
      <w:pPr>
        <w:pStyle w:val="P3Header1-Clauses"/>
        <w:tabs>
          <w:tab w:val="clear" w:pos="864"/>
        </w:tabs>
        <w:spacing w:before="40" w:after="0"/>
        <w:jc w:val="right"/>
        <w:rPr>
          <w:rFonts w:ascii="Times New Roman" w:hAnsi="Times New Roman"/>
          <w:b/>
          <w:bCs/>
          <w:color w:val="000000" w:themeColor="text1"/>
          <w:sz w:val="24"/>
          <w:szCs w:val="24"/>
        </w:rPr>
      </w:pPr>
      <w:r w:rsidRPr="000D6E71">
        <w:rPr>
          <w:b/>
          <w:color w:val="000000" w:themeColor="text1"/>
          <w:lang w:val="en-GB"/>
        </w:rPr>
        <w:br w:type="page"/>
      </w:r>
      <w:r w:rsidR="006B26AB" w:rsidRPr="000D6E71">
        <w:rPr>
          <w:rFonts w:ascii="Times New Roman" w:hAnsi="Times New Roman"/>
          <w:b/>
          <w:color w:val="000000" w:themeColor="text1"/>
          <w:sz w:val="24"/>
          <w:szCs w:val="24"/>
        </w:rPr>
        <w:lastRenderedPageBreak/>
        <w:t>B</w:t>
      </w:r>
      <w:r w:rsidR="006B26AB" w:rsidRPr="000D6E71">
        <w:rPr>
          <w:rFonts w:ascii="Times New Roman" w:hAnsi="Times New Roman"/>
          <w:b/>
          <w:color w:val="000000" w:themeColor="text1"/>
          <w:sz w:val="24"/>
        </w:rPr>
        <w:t>D</w:t>
      </w:r>
      <w:r w:rsidR="006B26AB" w:rsidRPr="000D6E71">
        <w:rPr>
          <w:rFonts w:ascii="Times New Roman" w:hAnsi="Times New Roman"/>
          <w:b/>
          <w:color w:val="000000" w:themeColor="text1"/>
          <w:sz w:val="24"/>
          <w:szCs w:val="24"/>
        </w:rPr>
        <w:t>S-3</w:t>
      </w:r>
    </w:p>
    <w:p w:rsidR="00896B99" w:rsidRPr="000D6E71" w:rsidRDefault="00896B99" w:rsidP="00896B99">
      <w:pPr>
        <w:overflowPunct/>
        <w:autoSpaceDE/>
        <w:autoSpaceDN/>
        <w:adjustRightInd/>
        <w:spacing w:after="200" w:line="276" w:lineRule="auto"/>
        <w:textAlignment w:val="auto"/>
        <w:rPr>
          <w:b/>
          <w:color w:val="000000" w:themeColor="text1"/>
          <w:lang w:val="en-GB"/>
        </w:rPr>
      </w:pPr>
    </w:p>
    <w:p w:rsidR="00896B99" w:rsidRPr="000D6E71" w:rsidRDefault="00896B99" w:rsidP="00896B99">
      <w:pPr>
        <w:ind w:left="720" w:hanging="720"/>
        <w:jc w:val="both"/>
        <w:rPr>
          <w:i/>
          <w:color w:val="000000" w:themeColor="text1"/>
          <w:lang w:val="en-GB"/>
        </w:rPr>
      </w:pPr>
      <w:r w:rsidRPr="000D6E71">
        <w:rPr>
          <w:color w:val="000000" w:themeColor="text1"/>
          <w:lang w:val="en-GB"/>
        </w:rPr>
        <w:t>13.1</w:t>
      </w:r>
      <w:r w:rsidRPr="000D6E71">
        <w:rPr>
          <w:i/>
          <w:color w:val="000000" w:themeColor="text1"/>
          <w:lang w:val="en-GB"/>
        </w:rPr>
        <w:tab/>
        <w:t>Delete the text of Sub-clause 13.1 and replace with the text; “Bidders are required to quote entirely in Pak. Rupees”.</w:t>
      </w:r>
    </w:p>
    <w:p w:rsidR="00896B99" w:rsidRPr="000D6E71" w:rsidRDefault="00896B99" w:rsidP="00896B99">
      <w:pPr>
        <w:ind w:left="720" w:hanging="720"/>
        <w:rPr>
          <w:i/>
          <w:color w:val="000000" w:themeColor="text1"/>
          <w:lang w:val="en-GB"/>
        </w:rPr>
      </w:pPr>
    </w:p>
    <w:p w:rsidR="00896B99" w:rsidRPr="000D6E71" w:rsidRDefault="00896B99" w:rsidP="00896B99">
      <w:pPr>
        <w:ind w:left="720" w:hanging="720"/>
        <w:jc w:val="both"/>
        <w:rPr>
          <w:color w:val="000000" w:themeColor="text1"/>
          <w:lang w:val="en-GB"/>
        </w:rPr>
      </w:pPr>
    </w:p>
    <w:p w:rsidR="00896B99" w:rsidRPr="000D6E71" w:rsidRDefault="00896B99" w:rsidP="00896B99">
      <w:pPr>
        <w:ind w:left="720" w:hanging="720"/>
        <w:jc w:val="both"/>
        <w:rPr>
          <w:color w:val="000000" w:themeColor="text1"/>
          <w:lang w:val="en-GB"/>
        </w:rPr>
      </w:pPr>
      <w:r w:rsidRPr="000D6E71">
        <w:rPr>
          <w:color w:val="000000" w:themeColor="text1"/>
          <w:lang w:val="en-GB"/>
        </w:rPr>
        <w:t>14.1</w:t>
      </w:r>
      <w:r w:rsidRPr="000D6E71">
        <w:rPr>
          <w:color w:val="000000" w:themeColor="text1"/>
          <w:lang w:val="en-GB"/>
        </w:rPr>
        <w:tab/>
      </w:r>
      <w:r w:rsidRPr="000D6E71">
        <w:rPr>
          <w:b/>
          <w:color w:val="000000" w:themeColor="text1"/>
          <w:lang w:val="en-GB"/>
        </w:rPr>
        <w:t>Period of Bid Validity:</w:t>
      </w:r>
    </w:p>
    <w:p w:rsidR="00896B99" w:rsidRPr="000D6E71" w:rsidRDefault="00896B99" w:rsidP="00896B99">
      <w:pPr>
        <w:ind w:left="720"/>
        <w:jc w:val="both"/>
        <w:rPr>
          <w:i/>
          <w:color w:val="000000" w:themeColor="text1"/>
          <w:lang w:val="en-GB"/>
        </w:rPr>
      </w:pPr>
    </w:p>
    <w:p w:rsidR="00896B99" w:rsidRPr="000D6E71" w:rsidRDefault="00575C90" w:rsidP="00896B99">
      <w:pPr>
        <w:ind w:left="720"/>
        <w:jc w:val="both"/>
        <w:rPr>
          <w:i/>
          <w:color w:val="000000" w:themeColor="text1"/>
          <w:lang w:val="en-GB"/>
        </w:rPr>
      </w:pPr>
      <w:r w:rsidRPr="00CD5622">
        <w:rPr>
          <w:i/>
          <w:color w:val="000000" w:themeColor="text1"/>
          <w:lang w:val="en-GB"/>
        </w:rPr>
        <w:t>3</w:t>
      </w:r>
      <w:r w:rsidR="00896B99" w:rsidRPr="00CD5622">
        <w:rPr>
          <w:i/>
          <w:color w:val="000000" w:themeColor="text1"/>
          <w:lang w:val="en-GB"/>
        </w:rPr>
        <w:t>0 days</w:t>
      </w:r>
      <w:r w:rsidR="00896B99" w:rsidRPr="000D3015">
        <w:rPr>
          <w:i/>
          <w:color w:val="000000" w:themeColor="text1"/>
          <w:highlight w:val="yellow"/>
          <w:lang w:val="en-GB"/>
        </w:rPr>
        <w:t>.</w:t>
      </w:r>
    </w:p>
    <w:p w:rsidR="00896B99" w:rsidRPr="000D6E71" w:rsidRDefault="00896B99" w:rsidP="00896B99">
      <w:pPr>
        <w:ind w:left="720" w:hanging="720"/>
        <w:jc w:val="both"/>
        <w:rPr>
          <w:color w:val="000000" w:themeColor="text1"/>
          <w:lang w:val="en-GB"/>
        </w:rPr>
      </w:pPr>
    </w:p>
    <w:p w:rsidR="00896B99" w:rsidRPr="000D6E71" w:rsidRDefault="00896B99" w:rsidP="00896B99">
      <w:pPr>
        <w:ind w:left="720" w:hanging="720"/>
        <w:jc w:val="both"/>
        <w:rPr>
          <w:color w:val="000000" w:themeColor="text1"/>
          <w:lang w:val="en-GB"/>
        </w:rPr>
      </w:pPr>
      <w:r w:rsidRPr="000D6E71">
        <w:rPr>
          <w:color w:val="000000" w:themeColor="text1"/>
          <w:lang w:val="en-GB"/>
        </w:rPr>
        <w:t>15.1</w:t>
      </w:r>
      <w:r w:rsidRPr="000D6E71">
        <w:rPr>
          <w:color w:val="000000" w:themeColor="text1"/>
          <w:lang w:val="en-GB"/>
        </w:rPr>
        <w:tab/>
      </w:r>
      <w:r w:rsidRPr="000D6E71">
        <w:rPr>
          <w:b/>
          <w:color w:val="000000" w:themeColor="text1"/>
          <w:lang w:val="en-GB"/>
        </w:rPr>
        <w:t>Amount of Bid Security:</w:t>
      </w:r>
    </w:p>
    <w:p w:rsidR="00896B99" w:rsidRPr="000D6E71" w:rsidRDefault="00896B99" w:rsidP="00896B99">
      <w:pPr>
        <w:ind w:left="720" w:hanging="720"/>
        <w:jc w:val="both"/>
        <w:rPr>
          <w:color w:val="000000" w:themeColor="text1"/>
          <w:lang w:val="en-GB"/>
        </w:rPr>
      </w:pPr>
    </w:p>
    <w:p w:rsidR="00896B99" w:rsidRPr="008D3E3D" w:rsidRDefault="00BB2442" w:rsidP="00896B99">
      <w:pPr>
        <w:ind w:left="720"/>
        <w:jc w:val="both"/>
        <w:rPr>
          <w:i/>
          <w:color w:val="FF0000"/>
          <w:lang w:val="en-GB"/>
        </w:rPr>
      </w:pPr>
      <w:r w:rsidRPr="00CD5622">
        <w:rPr>
          <w:i/>
          <w:color w:val="FF0000"/>
          <w:lang w:val="en-GB"/>
        </w:rPr>
        <w:t>5</w:t>
      </w:r>
      <w:r w:rsidR="008D3E3D" w:rsidRPr="00CD5622">
        <w:rPr>
          <w:i/>
          <w:color w:val="FF0000"/>
          <w:lang w:val="en-GB"/>
        </w:rPr>
        <w:t>% of Contract Amount</w:t>
      </w:r>
      <w:r w:rsidR="008D3E3D" w:rsidRPr="008D3E3D">
        <w:rPr>
          <w:i/>
          <w:color w:val="FF0000"/>
          <w:lang w:val="en-GB"/>
        </w:rPr>
        <w:t xml:space="preserve"> </w:t>
      </w:r>
    </w:p>
    <w:p w:rsidR="00896B99" w:rsidRPr="000D6E71" w:rsidRDefault="00896B99" w:rsidP="00896B99">
      <w:pPr>
        <w:ind w:left="720"/>
        <w:jc w:val="both"/>
        <w:rPr>
          <w:i/>
          <w:color w:val="000000" w:themeColor="text1"/>
          <w:lang w:val="en-GB"/>
        </w:rPr>
      </w:pPr>
    </w:p>
    <w:p w:rsidR="00896B99" w:rsidRPr="000D6E71" w:rsidRDefault="00896B99" w:rsidP="00896B99">
      <w:pPr>
        <w:widowControl w:val="0"/>
        <w:jc w:val="both"/>
        <w:rPr>
          <w:b/>
          <w:color w:val="000000" w:themeColor="text1"/>
          <w:lang w:val="en-GB"/>
        </w:rPr>
      </w:pPr>
      <w:r w:rsidRPr="000D6E71">
        <w:rPr>
          <w:color w:val="000000" w:themeColor="text1"/>
          <w:lang w:val="en-GB"/>
        </w:rPr>
        <w:t>15.2</w:t>
      </w:r>
      <w:r w:rsidRPr="000D6E71">
        <w:rPr>
          <w:b/>
          <w:color w:val="000000" w:themeColor="text1"/>
        </w:rPr>
        <w:tab/>
      </w:r>
      <w:r w:rsidRPr="000D6E71">
        <w:rPr>
          <w:b/>
          <w:color w:val="000000" w:themeColor="text1"/>
          <w:lang w:val="en-GB"/>
        </w:rPr>
        <w:t>Bid Security:</w:t>
      </w:r>
    </w:p>
    <w:p w:rsidR="00896B99" w:rsidRPr="000D6E71" w:rsidRDefault="00896B99" w:rsidP="00896B99">
      <w:pPr>
        <w:jc w:val="both"/>
        <w:rPr>
          <w:b/>
          <w:color w:val="000000" w:themeColor="text1"/>
          <w:lang w:val="en-GB"/>
        </w:rPr>
      </w:pPr>
    </w:p>
    <w:p w:rsidR="00896B99" w:rsidRPr="000D6E71" w:rsidRDefault="00896B99" w:rsidP="00896B99">
      <w:pPr>
        <w:pStyle w:val="NoSpacing"/>
        <w:ind w:left="720"/>
        <w:jc w:val="both"/>
        <w:rPr>
          <w:rFonts w:ascii="Times New Roman" w:eastAsia="Times New Roman" w:hAnsi="Times New Roman"/>
          <w:i/>
          <w:color w:val="000000" w:themeColor="text1"/>
          <w:sz w:val="24"/>
          <w:szCs w:val="20"/>
          <w:lang w:val="en-GB"/>
        </w:rPr>
      </w:pPr>
      <w:r w:rsidRPr="00CD5622">
        <w:rPr>
          <w:rFonts w:ascii="Times New Roman" w:eastAsia="Times New Roman" w:hAnsi="Times New Roman"/>
          <w:i/>
          <w:color w:val="000000" w:themeColor="text1"/>
          <w:sz w:val="24"/>
          <w:szCs w:val="20"/>
          <w:lang w:val="en-GB"/>
        </w:rPr>
        <w:t xml:space="preserve">The bid security shall be, at the option of the bidder, in the form of deposit at Call or a Bank Guarantee issued by a scheduled Bank in </w:t>
      </w:r>
      <w:r w:rsidR="0078625C" w:rsidRPr="00CD5622">
        <w:rPr>
          <w:rFonts w:ascii="Times New Roman" w:eastAsia="Times New Roman" w:hAnsi="Times New Roman"/>
          <w:i/>
          <w:color w:val="000000" w:themeColor="text1"/>
          <w:sz w:val="24"/>
          <w:szCs w:val="20"/>
          <w:lang w:val="en-GB"/>
        </w:rPr>
        <w:t>Pakistan</w:t>
      </w:r>
      <w:r w:rsidR="00DA1B8A" w:rsidRPr="00CD5622">
        <w:rPr>
          <w:rFonts w:ascii="Times New Roman" w:eastAsia="Times New Roman" w:hAnsi="Times New Roman"/>
          <w:i/>
          <w:color w:val="000000" w:themeColor="text1"/>
          <w:sz w:val="24"/>
          <w:szCs w:val="20"/>
          <w:lang w:val="en-GB"/>
        </w:rPr>
        <w:t xml:space="preserve"> or an insurance company at least AA rating from PACRA/ JCR</w:t>
      </w:r>
      <w:r w:rsidR="0078625C" w:rsidRPr="00CD5622">
        <w:rPr>
          <w:rFonts w:ascii="Times New Roman" w:eastAsia="Times New Roman" w:hAnsi="Times New Roman"/>
          <w:i/>
          <w:color w:val="000000" w:themeColor="text1"/>
          <w:sz w:val="24"/>
          <w:szCs w:val="20"/>
          <w:lang w:val="en-GB"/>
        </w:rPr>
        <w:t xml:space="preserve"> in</w:t>
      </w:r>
      <w:r w:rsidRPr="00CD5622">
        <w:rPr>
          <w:rFonts w:ascii="Times New Roman" w:eastAsia="Times New Roman" w:hAnsi="Times New Roman"/>
          <w:i/>
          <w:color w:val="000000" w:themeColor="text1"/>
          <w:sz w:val="24"/>
          <w:szCs w:val="20"/>
          <w:lang w:val="en-GB"/>
        </w:rPr>
        <w:t xml:space="preserve"> favour of Employer valid for a period 28 days beyond the Bid Validity date</w:t>
      </w:r>
      <w:r w:rsidRPr="00433242">
        <w:rPr>
          <w:rFonts w:ascii="Times New Roman" w:eastAsia="Times New Roman" w:hAnsi="Times New Roman"/>
          <w:i/>
          <w:color w:val="000000" w:themeColor="text1"/>
          <w:sz w:val="24"/>
          <w:szCs w:val="20"/>
          <w:highlight w:val="yellow"/>
          <w:lang w:val="en-GB"/>
        </w:rPr>
        <w:t>.</w:t>
      </w:r>
      <w:r w:rsidR="00DA1B8A">
        <w:rPr>
          <w:rFonts w:ascii="Times New Roman" w:eastAsia="Times New Roman" w:hAnsi="Times New Roman"/>
          <w:i/>
          <w:color w:val="000000" w:themeColor="text1"/>
          <w:sz w:val="24"/>
          <w:szCs w:val="20"/>
          <w:lang w:val="en-GB"/>
        </w:rPr>
        <w:t xml:space="preserve"> </w:t>
      </w:r>
    </w:p>
    <w:p w:rsidR="00896B99" w:rsidRPr="000D6E71" w:rsidRDefault="00896B99" w:rsidP="00896B99">
      <w:pPr>
        <w:ind w:left="720" w:hanging="720"/>
        <w:rPr>
          <w:color w:val="000000" w:themeColor="text1"/>
          <w:lang w:val="en-GB"/>
        </w:rPr>
      </w:pPr>
    </w:p>
    <w:p w:rsidR="00896B99" w:rsidRPr="000D6E71" w:rsidRDefault="00896B99" w:rsidP="00896B99">
      <w:pPr>
        <w:ind w:left="720" w:hanging="720"/>
        <w:jc w:val="both"/>
        <w:rPr>
          <w:b/>
          <w:color w:val="000000" w:themeColor="text1"/>
          <w:lang w:val="en-GB"/>
        </w:rPr>
      </w:pPr>
      <w:r w:rsidRPr="000D6E71">
        <w:rPr>
          <w:color w:val="000000" w:themeColor="text1"/>
          <w:lang w:val="en-GB"/>
        </w:rPr>
        <w:t>17.1</w:t>
      </w:r>
      <w:r w:rsidRPr="000D6E71">
        <w:rPr>
          <w:color w:val="000000" w:themeColor="text1"/>
          <w:lang w:val="en-GB"/>
        </w:rPr>
        <w:tab/>
      </w:r>
      <w:r w:rsidRPr="000D6E71">
        <w:rPr>
          <w:b/>
          <w:color w:val="000000" w:themeColor="text1"/>
          <w:lang w:val="en-GB"/>
        </w:rPr>
        <w:t>Venue, time, and date of the pre-Bid meeting:</w:t>
      </w:r>
    </w:p>
    <w:p w:rsidR="00896B99" w:rsidRPr="000D6E71" w:rsidRDefault="00896B99" w:rsidP="00896B99">
      <w:pPr>
        <w:ind w:left="720" w:hanging="720"/>
        <w:jc w:val="both"/>
        <w:rPr>
          <w:i/>
          <w:color w:val="000000" w:themeColor="text1"/>
          <w:lang w:val="en-GB"/>
        </w:rPr>
      </w:pPr>
    </w:p>
    <w:p w:rsidR="00896B99" w:rsidRPr="00CD5622" w:rsidRDefault="00896B99" w:rsidP="00896B99">
      <w:pPr>
        <w:pStyle w:val="NoSpacing"/>
        <w:ind w:firstLine="720"/>
        <w:rPr>
          <w:rFonts w:ascii="Times New Roman" w:eastAsia="Times New Roman" w:hAnsi="Times New Roman"/>
          <w:i/>
          <w:color w:val="000000" w:themeColor="text1"/>
          <w:sz w:val="24"/>
          <w:szCs w:val="20"/>
          <w:lang w:val="en-GB"/>
        </w:rPr>
      </w:pPr>
      <w:r w:rsidRPr="00CD5622">
        <w:rPr>
          <w:rFonts w:ascii="Times New Roman" w:eastAsia="Times New Roman" w:hAnsi="Times New Roman"/>
          <w:i/>
          <w:color w:val="000000" w:themeColor="text1"/>
          <w:sz w:val="24"/>
          <w:szCs w:val="20"/>
          <w:lang w:val="en-GB"/>
        </w:rPr>
        <w:t>ERRA HQ Opposite Margalla Town Murree Road, Islamabad.</w:t>
      </w:r>
    </w:p>
    <w:p w:rsidR="00896B99" w:rsidRPr="00CD5622" w:rsidRDefault="00896B99" w:rsidP="00896B99">
      <w:pPr>
        <w:ind w:left="720"/>
        <w:jc w:val="both"/>
        <w:rPr>
          <w:i/>
          <w:color w:val="000000" w:themeColor="text1"/>
          <w:lang w:val="en-GB"/>
        </w:rPr>
      </w:pPr>
      <w:r w:rsidRPr="00CD5622">
        <w:rPr>
          <w:i/>
          <w:color w:val="000000" w:themeColor="text1"/>
          <w:lang w:val="en-GB"/>
        </w:rPr>
        <w:t>Date</w:t>
      </w:r>
      <w:r w:rsidRPr="00CD5622">
        <w:rPr>
          <w:i/>
          <w:color w:val="000000" w:themeColor="text1"/>
          <w:lang w:val="en-GB"/>
        </w:rPr>
        <w:tab/>
        <w:t xml:space="preserve">: </w:t>
      </w:r>
      <w:r w:rsidR="00433242" w:rsidRPr="00CD5622">
        <w:rPr>
          <w:i/>
          <w:color w:val="000000" w:themeColor="text1"/>
          <w:lang w:val="en-GB"/>
        </w:rPr>
        <w:t>……………</w:t>
      </w:r>
      <w:r w:rsidRPr="00CD5622">
        <w:rPr>
          <w:i/>
          <w:color w:val="000000" w:themeColor="text1"/>
          <w:lang w:val="en-GB"/>
        </w:rPr>
        <w:tab/>
        <w:t>Time:</w:t>
      </w:r>
      <w:r w:rsidRPr="00CD5622">
        <w:rPr>
          <w:i/>
          <w:color w:val="000000" w:themeColor="text1"/>
          <w:lang w:val="en-GB"/>
        </w:rPr>
        <w:tab/>
      </w:r>
      <w:r w:rsidR="009F66C5" w:rsidRPr="00CD5622">
        <w:rPr>
          <w:i/>
          <w:color w:val="000000" w:themeColor="text1"/>
          <w:lang w:val="en-GB"/>
        </w:rPr>
        <w:t>11:00</w:t>
      </w:r>
      <w:r w:rsidRPr="00CD5622">
        <w:rPr>
          <w:i/>
          <w:color w:val="000000" w:themeColor="text1"/>
          <w:lang w:val="en-GB"/>
        </w:rPr>
        <w:t xml:space="preserve"> hours</w:t>
      </w:r>
    </w:p>
    <w:p w:rsidR="00896B99" w:rsidRPr="000D6E71" w:rsidRDefault="00896B99" w:rsidP="00896B99">
      <w:pPr>
        <w:ind w:left="720"/>
        <w:jc w:val="both"/>
        <w:rPr>
          <w:i/>
          <w:color w:val="000000" w:themeColor="text1"/>
          <w:lang w:val="en-GB"/>
        </w:rPr>
      </w:pPr>
      <w:r w:rsidRPr="00CD5622">
        <w:rPr>
          <w:i/>
          <w:color w:val="000000" w:themeColor="text1"/>
          <w:lang w:val="en-GB"/>
        </w:rPr>
        <w:t>In case of any change the same shall be intimated through invitation letter/notice/fax or through telephone.</w:t>
      </w:r>
    </w:p>
    <w:p w:rsidR="00896B99" w:rsidRPr="000D6E71" w:rsidRDefault="00896B99" w:rsidP="00896B99">
      <w:pPr>
        <w:ind w:left="720"/>
        <w:jc w:val="both"/>
        <w:rPr>
          <w:i/>
          <w:color w:val="000000" w:themeColor="text1"/>
          <w:lang w:val="en-GB"/>
        </w:rPr>
      </w:pPr>
    </w:p>
    <w:p w:rsidR="00896B99" w:rsidRPr="000D6E71" w:rsidRDefault="00896B99" w:rsidP="00896B99">
      <w:pPr>
        <w:spacing w:line="360" w:lineRule="auto"/>
        <w:jc w:val="both"/>
        <w:rPr>
          <w:b/>
          <w:color w:val="000000" w:themeColor="text1"/>
          <w:lang w:val="en-GB"/>
        </w:rPr>
      </w:pPr>
      <w:r w:rsidRPr="000D6E71">
        <w:rPr>
          <w:color w:val="000000" w:themeColor="text1"/>
          <w:lang w:val="en-GB"/>
        </w:rPr>
        <w:t>17.2</w:t>
      </w:r>
      <w:r w:rsidRPr="000D6E71">
        <w:rPr>
          <w:b/>
          <w:color w:val="000000" w:themeColor="text1"/>
          <w:lang w:val="en-GB"/>
        </w:rPr>
        <w:tab/>
      </w:r>
      <w:r w:rsidRPr="000D6E71">
        <w:rPr>
          <w:i/>
          <w:color w:val="000000" w:themeColor="text1"/>
          <w:lang w:val="en-GB"/>
        </w:rPr>
        <w:t>Not latter then 02 days</w:t>
      </w:r>
    </w:p>
    <w:p w:rsidR="00896B99" w:rsidRPr="000D6E71" w:rsidRDefault="00896B99" w:rsidP="00896B99">
      <w:pPr>
        <w:ind w:left="720"/>
        <w:jc w:val="both"/>
        <w:rPr>
          <w:color w:val="000000" w:themeColor="text1"/>
          <w:lang w:val="en-GB"/>
        </w:rPr>
      </w:pPr>
    </w:p>
    <w:p w:rsidR="00896B99" w:rsidRPr="000D6E71" w:rsidRDefault="00896B99" w:rsidP="00896B99">
      <w:pPr>
        <w:ind w:left="720" w:hanging="720"/>
        <w:rPr>
          <w:color w:val="000000" w:themeColor="text1"/>
          <w:lang w:val="en-GB"/>
        </w:rPr>
      </w:pPr>
      <w:r w:rsidRPr="000D6E71">
        <w:rPr>
          <w:color w:val="000000" w:themeColor="text1"/>
          <w:lang w:val="en-GB"/>
        </w:rPr>
        <w:t>18.4</w:t>
      </w:r>
      <w:r w:rsidRPr="000D6E71">
        <w:rPr>
          <w:color w:val="000000" w:themeColor="text1"/>
          <w:lang w:val="en-GB"/>
        </w:rPr>
        <w:tab/>
        <w:t>Number of copies of the Bid to be completed and returned:</w:t>
      </w:r>
    </w:p>
    <w:p w:rsidR="00896B99" w:rsidRPr="000D6E71" w:rsidRDefault="009D6EF9" w:rsidP="00896B99">
      <w:pPr>
        <w:ind w:left="720"/>
        <w:jc w:val="both"/>
        <w:rPr>
          <w:i/>
          <w:color w:val="000000" w:themeColor="text1"/>
          <w:lang w:val="en-GB"/>
        </w:rPr>
      </w:pPr>
      <w:r>
        <w:rPr>
          <w:i/>
          <w:color w:val="000000" w:themeColor="text1"/>
          <w:lang w:val="en-GB"/>
        </w:rPr>
        <w:t>One original and two copies</w:t>
      </w:r>
      <w:r w:rsidR="00896B99" w:rsidRPr="000D6E71">
        <w:rPr>
          <w:i/>
          <w:color w:val="000000" w:themeColor="text1"/>
          <w:lang w:val="en-GB"/>
        </w:rPr>
        <w:t xml:space="preserve"> </w:t>
      </w:r>
    </w:p>
    <w:p w:rsidR="00896B99" w:rsidRPr="000D6E71" w:rsidRDefault="00896B99" w:rsidP="00896B99">
      <w:pPr>
        <w:ind w:left="720"/>
        <w:jc w:val="both"/>
        <w:rPr>
          <w:i/>
          <w:color w:val="000000" w:themeColor="text1"/>
          <w:lang w:val="en-GB"/>
        </w:rPr>
      </w:pPr>
      <w:r w:rsidRPr="000D6E71">
        <w:rPr>
          <w:i/>
          <w:color w:val="000000" w:themeColor="text1"/>
          <w:lang w:val="en-GB"/>
        </w:rPr>
        <w:t>There shall be no discrepancy between ORIGINAL &amp; COPY</w:t>
      </w:r>
    </w:p>
    <w:p w:rsidR="00896B99" w:rsidRPr="000D6E71" w:rsidRDefault="00896B99" w:rsidP="00896B99">
      <w:pPr>
        <w:ind w:left="720" w:hanging="720"/>
        <w:rPr>
          <w:color w:val="000000" w:themeColor="text1"/>
          <w:lang w:val="en-GB"/>
        </w:rPr>
      </w:pPr>
    </w:p>
    <w:p w:rsidR="00896B99" w:rsidRPr="000D6E71" w:rsidRDefault="00896B99" w:rsidP="00896B99">
      <w:pPr>
        <w:ind w:left="720" w:hanging="720"/>
        <w:rPr>
          <w:color w:val="000000" w:themeColor="text1"/>
          <w:lang w:val="en-GB"/>
        </w:rPr>
      </w:pPr>
      <w:r w:rsidRPr="000D6E71">
        <w:rPr>
          <w:color w:val="000000" w:themeColor="text1"/>
          <w:lang w:val="en-GB"/>
        </w:rPr>
        <w:t>19.2(a)</w:t>
      </w:r>
      <w:r w:rsidRPr="000D6E71">
        <w:rPr>
          <w:color w:val="000000" w:themeColor="text1"/>
          <w:lang w:val="en-GB"/>
        </w:rPr>
        <w:tab/>
      </w:r>
      <w:r w:rsidRPr="000D6E71">
        <w:rPr>
          <w:b/>
          <w:color w:val="000000" w:themeColor="text1"/>
          <w:lang w:val="en-GB"/>
        </w:rPr>
        <w:t>Employer's address for the purpose of Bid submission:</w:t>
      </w:r>
    </w:p>
    <w:p w:rsidR="00896B99" w:rsidRPr="000D6E71" w:rsidRDefault="00896B99" w:rsidP="00896B99">
      <w:pPr>
        <w:ind w:left="720" w:hanging="720"/>
        <w:rPr>
          <w:color w:val="000000" w:themeColor="text1"/>
          <w:lang w:val="en-GB"/>
        </w:rPr>
      </w:pPr>
    </w:p>
    <w:p w:rsidR="00896B99" w:rsidRPr="000D6E71" w:rsidRDefault="00CF6AD9" w:rsidP="00896B99">
      <w:pPr>
        <w:pStyle w:val="NoSpacing"/>
        <w:ind w:left="720"/>
        <w:rPr>
          <w:rFonts w:ascii="Times New Roman" w:eastAsia="Times New Roman" w:hAnsi="Times New Roman"/>
          <w:i/>
          <w:color w:val="000000" w:themeColor="text1"/>
          <w:sz w:val="24"/>
          <w:szCs w:val="20"/>
          <w:lang w:val="en-GB"/>
        </w:rPr>
      </w:pPr>
      <w:r w:rsidRPr="00CD5622">
        <w:rPr>
          <w:rFonts w:ascii="Times New Roman" w:eastAsia="Times New Roman" w:hAnsi="Times New Roman"/>
          <w:i/>
          <w:color w:val="000000" w:themeColor="text1"/>
          <w:sz w:val="24"/>
          <w:szCs w:val="20"/>
          <w:lang w:val="en-GB"/>
        </w:rPr>
        <w:t xml:space="preserve">Office of </w:t>
      </w:r>
      <w:r w:rsidR="00896B99" w:rsidRPr="00CD5622">
        <w:rPr>
          <w:rFonts w:ascii="Times New Roman" w:eastAsia="Times New Roman" w:hAnsi="Times New Roman"/>
          <w:i/>
          <w:color w:val="000000" w:themeColor="text1"/>
          <w:sz w:val="24"/>
          <w:szCs w:val="20"/>
          <w:lang w:val="en-GB"/>
        </w:rPr>
        <w:t xml:space="preserve">Project </w:t>
      </w:r>
      <w:r w:rsidR="00433242" w:rsidRPr="00CD5622">
        <w:rPr>
          <w:rFonts w:ascii="Times New Roman" w:eastAsia="Times New Roman" w:hAnsi="Times New Roman"/>
          <w:i/>
          <w:color w:val="000000" w:themeColor="text1"/>
          <w:sz w:val="24"/>
          <w:szCs w:val="20"/>
          <w:lang w:val="en-GB"/>
        </w:rPr>
        <w:t>Director</w:t>
      </w:r>
      <w:r w:rsidR="00896B99" w:rsidRPr="00CD5622">
        <w:rPr>
          <w:rFonts w:ascii="Times New Roman" w:eastAsia="Times New Roman" w:hAnsi="Times New Roman"/>
          <w:i/>
          <w:color w:val="000000" w:themeColor="text1"/>
          <w:sz w:val="24"/>
          <w:szCs w:val="20"/>
          <w:lang w:val="en-GB"/>
        </w:rPr>
        <w:t>, ERRA HQ Opposite Margalla Town Murree Road, Islamabad.</w:t>
      </w:r>
    </w:p>
    <w:p w:rsidR="00896B99" w:rsidRPr="000D6E71" w:rsidRDefault="00896B99" w:rsidP="00896B99">
      <w:pPr>
        <w:ind w:left="720"/>
        <w:rPr>
          <w:color w:val="000000" w:themeColor="text1"/>
          <w:lang w:val="en-GB"/>
        </w:rPr>
      </w:pPr>
    </w:p>
    <w:p w:rsidR="00896B99" w:rsidRPr="000D6E71" w:rsidRDefault="00896B99" w:rsidP="00896B99">
      <w:pPr>
        <w:ind w:left="720" w:hanging="720"/>
        <w:rPr>
          <w:b/>
          <w:color w:val="000000" w:themeColor="text1"/>
          <w:lang w:val="en-GB"/>
        </w:rPr>
      </w:pPr>
      <w:r w:rsidRPr="000D6E71">
        <w:rPr>
          <w:color w:val="000000" w:themeColor="text1"/>
          <w:lang w:val="en-GB"/>
        </w:rPr>
        <w:t xml:space="preserve">19.2(b) </w:t>
      </w:r>
      <w:r w:rsidRPr="000D6E71">
        <w:rPr>
          <w:b/>
          <w:color w:val="000000" w:themeColor="text1"/>
          <w:lang w:val="en-GB"/>
        </w:rPr>
        <w:t>Name and Number of the Contract:</w:t>
      </w:r>
    </w:p>
    <w:p w:rsidR="00896B99" w:rsidRPr="000D6E71" w:rsidRDefault="00896B99" w:rsidP="00896B99">
      <w:pPr>
        <w:ind w:left="720" w:hanging="720"/>
        <w:rPr>
          <w:color w:val="000000" w:themeColor="text1"/>
          <w:lang w:val="en-GB"/>
        </w:rPr>
      </w:pPr>
    </w:p>
    <w:p w:rsidR="00896B99" w:rsidRPr="0024095C" w:rsidRDefault="00896B99" w:rsidP="0024095C">
      <w:pPr>
        <w:ind w:left="720" w:hanging="720"/>
        <w:rPr>
          <w:i/>
          <w:color w:val="000000" w:themeColor="text1"/>
          <w:lang w:val="en-GB"/>
        </w:rPr>
      </w:pPr>
      <w:r w:rsidRPr="000D6E71">
        <w:rPr>
          <w:color w:val="000000" w:themeColor="text1"/>
          <w:lang w:val="en-GB"/>
        </w:rPr>
        <w:tab/>
      </w:r>
      <w:r w:rsidR="0024095C" w:rsidRPr="00CD5622">
        <w:rPr>
          <w:rFonts w:eastAsia="MS Mincho"/>
          <w:b/>
          <w:i/>
          <w:color w:val="000000"/>
          <w:spacing w:val="-3"/>
          <w:szCs w:val="24"/>
        </w:rPr>
        <w:t>Renovation / Upgradation of Main Gate, Security System and Parking area of ERRA, HQ</w:t>
      </w:r>
      <w:r w:rsidR="0024095C" w:rsidRPr="0024095C">
        <w:rPr>
          <w:rFonts w:eastAsia="MS Mincho"/>
          <w:b/>
          <w:i/>
          <w:color w:val="000000"/>
          <w:spacing w:val="-3"/>
          <w:szCs w:val="24"/>
        </w:rPr>
        <w:t xml:space="preserve"> Islamabad</w:t>
      </w:r>
    </w:p>
    <w:p w:rsidR="00896B99" w:rsidRPr="000D6E71" w:rsidRDefault="00896B99" w:rsidP="00896B99">
      <w:pPr>
        <w:ind w:left="720" w:hanging="720"/>
        <w:rPr>
          <w:color w:val="000000" w:themeColor="text1"/>
          <w:lang w:val="en-GB"/>
        </w:rPr>
      </w:pPr>
    </w:p>
    <w:p w:rsidR="00896B99" w:rsidRPr="000D6E71" w:rsidRDefault="00896B99" w:rsidP="00896B99">
      <w:pPr>
        <w:ind w:left="720" w:hanging="720"/>
        <w:jc w:val="both"/>
        <w:rPr>
          <w:color w:val="000000" w:themeColor="text1"/>
          <w:lang w:val="en-GB"/>
        </w:rPr>
      </w:pPr>
      <w:r w:rsidRPr="000D6E71">
        <w:rPr>
          <w:color w:val="000000" w:themeColor="text1"/>
          <w:lang w:val="en-GB"/>
        </w:rPr>
        <w:t xml:space="preserve">20.1(a) </w:t>
      </w:r>
      <w:r w:rsidRPr="000D6E71">
        <w:rPr>
          <w:b/>
          <w:color w:val="000000" w:themeColor="text1"/>
          <w:lang w:val="en-GB"/>
        </w:rPr>
        <w:t>Deadline for submission of bids:</w:t>
      </w:r>
    </w:p>
    <w:p w:rsidR="00896B99" w:rsidRPr="000D6E71" w:rsidRDefault="00896B99" w:rsidP="00896B99">
      <w:pPr>
        <w:ind w:left="720" w:hanging="720"/>
        <w:jc w:val="both"/>
        <w:rPr>
          <w:color w:val="000000" w:themeColor="text1"/>
          <w:lang w:val="en-GB"/>
        </w:rPr>
      </w:pPr>
    </w:p>
    <w:p w:rsidR="00896B99" w:rsidRPr="000D6E71" w:rsidRDefault="00896B99" w:rsidP="00896B99">
      <w:pPr>
        <w:ind w:left="720"/>
        <w:jc w:val="both"/>
        <w:rPr>
          <w:i/>
          <w:color w:val="000000" w:themeColor="text1"/>
          <w:lang w:val="en-GB"/>
        </w:rPr>
      </w:pPr>
      <w:r w:rsidRPr="000D6E71">
        <w:rPr>
          <w:i/>
          <w:color w:val="000000" w:themeColor="text1"/>
          <w:lang w:val="en-GB"/>
        </w:rPr>
        <w:t xml:space="preserve">Deadline for Submission of </w:t>
      </w:r>
      <w:r w:rsidR="00EB7CA5" w:rsidRPr="00CD5622">
        <w:rPr>
          <w:i/>
          <w:color w:val="000000" w:themeColor="text1"/>
          <w:lang w:val="en-GB"/>
        </w:rPr>
        <w:t>bid</w:t>
      </w:r>
      <w:r w:rsidRPr="00CD5622">
        <w:rPr>
          <w:i/>
          <w:color w:val="000000" w:themeColor="text1"/>
          <w:lang w:val="en-GB"/>
        </w:rPr>
        <w:t xml:space="preserve"> </w:t>
      </w:r>
      <w:r w:rsidR="00CD5622" w:rsidRPr="00CD5622">
        <w:rPr>
          <w:b/>
          <w:i/>
          <w:color w:val="000000" w:themeColor="text1"/>
          <w:lang w:val="en-GB"/>
        </w:rPr>
        <w:t>13 May</w:t>
      </w:r>
      <w:proofErr w:type="gramStart"/>
      <w:r w:rsidR="00CD5622" w:rsidRPr="00CD5622">
        <w:rPr>
          <w:b/>
          <w:i/>
          <w:color w:val="000000" w:themeColor="text1"/>
          <w:lang w:val="en-GB"/>
        </w:rPr>
        <w:t>,2024</w:t>
      </w:r>
      <w:proofErr w:type="gramEnd"/>
      <w:r w:rsidR="00EB7CA5" w:rsidRPr="00CD5622">
        <w:rPr>
          <w:b/>
          <w:i/>
          <w:color w:val="000000" w:themeColor="text1"/>
          <w:lang w:val="en-GB"/>
        </w:rPr>
        <w:t xml:space="preserve">. </w:t>
      </w:r>
      <w:r w:rsidRPr="00CD5622">
        <w:rPr>
          <w:b/>
          <w:i/>
          <w:color w:val="000000" w:themeColor="text1"/>
          <w:lang w:val="en-GB"/>
        </w:rPr>
        <w:t xml:space="preserve"> </w:t>
      </w:r>
      <w:proofErr w:type="gramStart"/>
      <w:r w:rsidRPr="00CD5622">
        <w:rPr>
          <w:b/>
          <w:i/>
          <w:color w:val="000000" w:themeColor="text1"/>
          <w:lang w:val="en-GB"/>
        </w:rPr>
        <w:t>at</w:t>
      </w:r>
      <w:proofErr w:type="gramEnd"/>
      <w:r w:rsidRPr="00CD5622">
        <w:rPr>
          <w:b/>
          <w:i/>
          <w:color w:val="000000" w:themeColor="text1"/>
          <w:lang w:val="en-GB"/>
        </w:rPr>
        <w:t xml:space="preserve"> </w:t>
      </w:r>
      <w:r w:rsidR="00AA7F1D" w:rsidRPr="00CD5622">
        <w:rPr>
          <w:b/>
          <w:i/>
          <w:color w:val="000000" w:themeColor="text1"/>
          <w:lang w:val="en-GB"/>
        </w:rPr>
        <w:t>11:00</w:t>
      </w:r>
      <w:r w:rsidRPr="00CD5622">
        <w:rPr>
          <w:b/>
          <w:i/>
          <w:color w:val="000000" w:themeColor="text1"/>
          <w:lang w:val="en-GB"/>
        </w:rPr>
        <w:t xml:space="preserve"> hours</w:t>
      </w:r>
      <w:r w:rsidRPr="000D6E71">
        <w:rPr>
          <w:i/>
          <w:color w:val="000000" w:themeColor="text1"/>
          <w:lang w:val="en-GB"/>
        </w:rPr>
        <w:t>, in case of any change the same shall be intimated through invitation letter/notice.</w:t>
      </w:r>
    </w:p>
    <w:p w:rsidR="00896B99" w:rsidRDefault="00896B99" w:rsidP="00896B99">
      <w:pPr>
        <w:ind w:left="720" w:hanging="720"/>
        <w:jc w:val="both"/>
        <w:rPr>
          <w:color w:val="000000" w:themeColor="text1"/>
          <w:lang w:val="en-GB"/>
        </w:rPr>
      </w:pPr>
    </w:p>
    <w:p w:rsidR="00EB7CA5" w:rsidRDefault="00EB7CA5" w:rsidP="00896B99">
      <w:pPr>
        <w:ind w:left="720" w:hanging="720"/>
        <w:jc w:val="both"/>
        <w:rPr>
          <w:color w:val="000000" w:themeColor="text1"/>
          <w:lang w:val="en-GB"/>
        </w:rPr>
      </w:pPr>
    </w:p>
    <w:p w:rsidR="00EB7CA5" w:rsidRPr="000D6E71" w:rsidRDefault="00EB7CA5" w:rsidP="00896B99">
      <w:pPr>
        <w:ind w:left="720" w:hanging="720"/>
        <w:jc w:val="both"/>
        <w:rPr>
          <w:color w:val="000000" w:themeColor="text1"/>
          <w:lang w:val="en-GB"/>
        </w:rPr>
      </w:pPr>
    </w:p>
    <w:p w:rsidR="00896B99" w:rsidRPr="000D6E71" w:rsidRDefault="00896B99" w:rsidP="00896B99">
      <w:pPr>
        <w:ind w:left="720" w:hanging="720"/>
        <w:jc w:val="right"/>
        <w:rPr>
          <w:b/>
          <w:color w:val="000000" w:themeColor="text1"/>
          <w:lang w:val="en-GB"/>
        </w:rPr>
      </w:pPr>
      <w:r w:rsidRPr="000D6E71">
        <w:rPr>
          <w:b/>
          <w:color w:val="000000" w:themeColor="text1"/>
          <w:lang w:val="en-GB"/>
        </w:rPr>
        <w:t>BDS-</w:t>
      </w:r>
      <w:r w:rsidR="006B26AB">
        <w:rPr>
          <w:b/>
          <w:color w:val="000000" w:themeColor="text1"/>
          <w:lang w:val="en-GB"/>
        </w:rPr>
        <w:t>4</w:t>
      </w:r>
    </w:p>
    <w:p w:rsidR="00896B99" w:rsidRPr="000D6E71" w:rsidRDefault="00896B99" w:rsidP="00896B99">
      <w:pPr>
        <w:widowControl w:val="0"/>
        <w:numPr>
          <w:ilvl w:val="1"/>
          <w:numId w:val="8"/>
        </w:numPr>
        <w:rPr>
          <w:b/>
          <w:color w:val="000000" w:themeColor="text1"/>
          <w:lang w:val="en-GB"/>
        </w:rPr>
      </w:pPr>
      <w:r w:rsidRPr="000D6E71">
        <w:rPr>
          <w:b/>
          <w:color w:val="000000" w:themeColor="text1"/>
          <w:lang w:val="en-GB"/>
        </w:rPr>
        <w:t>Venue, time, and date of Bid opening:</w:t>
      </w:r>
    </w:p>
    <w:p w:rsidR="00896B99" w:rsidRPr="000D6E71" w:rsidRDefault="00896B99" w:rsidP="00896B99">
      <w:pPr>
        <w:rPr>
          <w:color w:val="000000" w:themeColor="text1"/>
          <w:lang w:val="en-GB"/>
        </w:rPr>
      </w:pPr>
    </w:p>
    <w:p w:rsidR="00896B99" w:rsidRPr="000D6E71" w:rsidRDefault="00896B99" w:rsidP="00896B99">
      <w:pPr>
        <w:pStyle w:val="NoSpacing"/>
        <w:ind w:left="720"/>
        <w:rPr>
          <w:rFonts w:ascii="Times New Roman" w:eastAsia="Times New Roman" w:hAnsi="Times New Roman"/>
          <w:i/>
          <w:color w:val="000000" w:themeColor="text1"/>
          <w:sz w:val="24"/>
          <w:szCs w:val="20"/>
          <w:lang w:val="en-GB"/>
        </w:rPr>
      </w:pPr>
      <w:r w:rsidRPr="000D6E71">
        <w:rPr>
          <w:rFonts w:ascii="Times New Roman" w:eastAsia="Times New Roman" w:hAnsi="Times New Roman"/>
          <w:i/>
          <w:color w:val="000000" w:themeColor="text1"/>
          <w:sz w:val="24"/>
          <w:szCs w:val="20"/>
          <w:lang w:val="en-GB"/>
        </w:rPr>
        <w:t xml:space="preserve">Venue: Office of the </w:t>
      </w:r>
      <w:r>
        <w:rPr>
          <w:rFonts w:ascii="Times New Roman" w:eastAsia="Times New Roman" w:hAnsi="Times New Roman"/>
          <w:i/>
          <w:color w:val="000000" w:themeColor="text1"/>
          <w:sz w:val="24"/>
          <w:szCs w:val="20"/>
          <w:lang w:val="en-GB"/>
        </w:rPr>
        <w:t xml:space="preserve">Project </w:t>
      </w:r>
      <w:r w:rsidR="00EB7CA5">
        <w:rPr>
          <w:rFonts w:ascii="Times New Roman" w:eastAsia="Times New Roman" w:hAnsi="Times New Roman"/>
          <w:i/>
          <w:color w:val="000000" w:themeColor="text1"/>
          <w:sz w:val="24"/>
          <w:szCs w:val="20"/>
          <w:lang w:val="en-GB"/>
        </w:rPr>
        <w:t>Director</w:t>
      </w:r>
      <w:proofErr w:type="gramStart"/>
      <w:r w:rsidRPr="000D6E71">
        <w:rPr>
          <w:rFonts w:ascii="Times New Roman" w:eastAsia="Times New Roman" w:hAnsi="Times New Roman"/>
          <w:i/>
          <w:color w:val="000000" w:themeColor="text1"/>
          <w:sz w:val="24"/>
          <w:szCs w:val="20"/>
          <w:lang w:val="en-GB"/>
        </w:rPr>
        <w:t>,  ERRA</w:t>
      </w:r>
      <w:proofErr w:type="gramEnd"/>
      <w:r w:rsidRPr="000D6E71">
        <w:rPr>
          <w:rFonts w:ascii="Times New Roman" w:eastAsia="Times New Roman" w:hAnsi="Times New Roman"/>
          <w:i/>
          <w:color w:val="000000" w:themeColor="text1"/>
          <w:sz w:val="24"/>
          <w:szCs w:val="20"/>
          <w:lang w:val="en-GB"/>
        </w:rPr>
        <w:t xml:space="preserve"> HQ Opposite Margalla Town Murree Road, Islamabad.</w:t>
      </w:r>
    </w:p>
    <w:p w:rsidR="00896B99" w:rsidRPr="000D6E71" w:rsidRDefault="00896B99" w:rsidP="00896B99">
      <w:pPr>
        <w:pStyle w:val="NoSpacing"/>
        <w:ind w:firstLine="720"/>
        <w:rPr>
          <w:rFonts w:ascii="Times New Roman" w:eastAsia="Times New Roman" w:hAnsi="Times New Roman"/>
          <w:i/>
          <w:color w:val="000000" w:themeColor="text1"/>
          <w:sz w:val="24"/>
          <w:szCs w:val="20"/>
          <w:lang w:val="en-GB"/>
        </w:rPr>
      </w:pPr>
      <w:r w:rsidRPr="00CD5622">
        <w:rPr>
          <w:rFonts w:ascii="Times New Roman" w:eastAsia="Times New Roman" w:hAnsi="Times New Roman"/>
          <w:i/>
          <w:color w:val="000000" w:themeColor="text1"/>
          <w:sz w:val="24"/>
          <w:szCs w:val="20"/>
          <w:lang w:val="en-GB"/>
        </w:rPr>
        <w:t xml:space="preserve">Date &amp; Time: </w:t>
      </w:r>
      <w:r w:rsidR="00CD5622" w:rsidRPr="00CD5622">
        <w:rPr>
          <w:rFonts w:ascii="Times New Roman" w:eastAsia="Times New Roman" w:hAnsi="Times New Roman"/>
          <w:i/>
          <w:color w:val="000000" w:themeColor="text1"/>
          <w:sz w:val="24"/>
          <w:szCs w:val="20"/>
          <w:lang w:val="en-GB"/>
        </w:rPr>
        <w:t>13 May, 2024</w:t>
      </w:r>
      <w:r w:rsidRPr="00CD5622">
        <w:rPr>
          <w:rFonts w:ascii="Times New Roman" w:eastAsia="Times New Roman" w:hAnsi="Times New Roman"/>
          <w:i/>
          <w:color w:val="000000" w:themeColor="text1"/>
          <w:sz w:val="24"/>
          <w:szCs w:val="20"/>
          <w:lang w:val="en-GB"/>
        </w:rPr>
        <w:t xml:space="preserve"> at </w:t>
      </w:r>
      <w:r w:rsidR="00D750E3" w:rsidRPr="00CD5622">
        <w:rPr>
          <w:rFonts w:ascii="Times New Roman" w:eastAsia="Times New Roman" w:hAnsi="Times New Roman"/>
          <w:i/>
          <w:color w:val="000000" w:themeColor="text1"/>
          <w:sz w:val="24"/>
          <w:szCs w:val="20"/>
          <w:lang w:val="en-GB"/>
        </w:rPr>
        <w:t>11:00 hours</w:t>
      </w:r>
    </w:p>
    <w:p w:rsidR="00896B99" w:rsidRPr="000D6E71" w:rsidRDefault="00896B99" w:rsidP="00896B99">
      <w:pPr>
        <w:pStyle w:val="NoSpacing"/>
        <w:ind w:firstLine="720"/>
        <w:rPr>
          <w:rFonts w:ascii="Times New Roman" w:eastAsia="Times New Roman" w:hAnsi="Times New Roman"/>
          <w:i/>
          <w:color w:val="000000" w:themeColor="text1"/>
          <w:sz w:val="24"/>
          <w:szCs w:val="20"/>
          <w:lang w:val="en-GB"/>
        </w:rPr>
      </w:pPr>
    </w:p>
    <w:p w:rsidR="00896B99" w:rsidRPr="000D6E71" w:rsidRDefault="00896B99" w:rsidP="00896B99">
      <w:pPr>
        <w:spacing w:line="360" w:lineRule="auto"/>
        <w:jc w:val="both"/>
        <w:rPr>
          <w:b/>
          <w:color w:val="000000" w:themeColor="text1"/>
          <w:lang w:val="en-GB"/>
        </w:rPr>
      </w:pPr>
      <w:r w:rsidRPr="000D6E71">
        <w:rPr>
          <w:color w:val="000000" w:themeColor="text1"/>
          <w:lang w:val="en-GB"/>
        </w:rPr>
        <w:t>29.</w:t>
      </w:r>
      <w:r w:rsidRPr="000D6E71">
        <w:rPr>
          <w:b/>
          <w:color w:val="000000" w:themeColor="text1"/>
          <w:lang w:val="en-GB"/>
        </w:rPr>
        <w:tab/>
        <w:t>Award:</w:t>
      </w:r>
    </w:p>
    <w:p w:rsidR="00896B99" w:rsidRPr="000D6E71" w:rsidRDefault="00896B99" w:rsidP="00896B99">
      <w:pPr>
        <w:pStyle w:val="NoSpacing"/>
        <w:ind w:left="720"/>
        <w:rPr>
          <w:rFonts w:ascii="Times New Roman" w:eastAsia="Times New Roman" w:hAnsi="Times New Roman"/>
          <w:i/>
          <w:color w:val="000000" w:themeColor="text1"/>
          <w:sz w:val="24"/>
          <w:szCs w:val="20"/>
          <w:lang w:val="en-GB"/>
        </w:rPr>
      </w:pPr>
      <w:r w:rsidRPr="00CD5622">
        <w:rPr>
          <w:rFonts w:ascii="Times New Roman" w:eastAsia="Times New Roman" w:hAnsi="Times New Roman"/>
          <w:i/>
          <w:color w:val="000000" w:themeColor="text1"/>
          <w:sz w:val="24"/>
          <w:szCs w:val="20"/>
          <w:lang w:val="en-GB"/>
        </w:rPr>
        <w:t>In addition to the provisions of Sub-clause 29.2, the criteria given in clause IB-11 will be applied for award. Further, the scope of project may be reduced or increases keeping in view the</w:t>
      </w:r>
      <w:r w:rsidR="00CE4FF4" w:rsidRPr="00CD5622">
        <w:rPr>
          <w:rFonts w:ascii="Times New Roman" w:eastAsia="Times New Roman" w:hAnsi="Times New Roman"/>
          <w:i/>
          <w:color w:val="000000" w:themeColor="text1"/>
          <w:sz w:val="24"/>
          <w:szCs w:val="20"/>
          <w:lang w:val="en-GB"/>
        </w:rPr>
        <w:t xml:space="preserve"> availability of funds</w:t>
      </w:r>
      <w:r w:rsidRPr="00CD5622">
        <w:rPr>
          <w:rFonts w:ascii="Times New Roman" w:eastAsia="Times New Roman" w:hAnsi="Times New Roman"/>
          <w:i/>
          <w:color w:val="000000" w:themeColor="text1"/>
          <w:sz w:val="24"/>
          <w:szCs w:val="20"/>
          <w:lang w:val="en-GB"/>
        </w:rPr>
        <w:t>.</w:t>
      </w:r>
      <w:r w:rsidRPr="000D6E71">
        <w:rPr>
          <w:rFonts w:ascii="Times New Roman" w:eastAsia="Times New Roman" w:hAnsi="Times New Roman"/>
          <w:i/>
          <w:color w:val="000000" w:themeColor="text1"/>
          <w:sz w:val="24"/>
          <w:szCs w:val="20"/>
          <w:lang w:val="en-GB"/>
        </w:rPr>
        <w:t xml:space="preserve"> </w:t>
      </w:r>
      <w:r w:rsidRPr="000D6E71">
        <w:rPr>
          <w:color w:val="000000" w:themeColor="text1"/>
          <w:lang w:val="en-GB"/>
        </w:rPr>
        <w:t xml:space="preserve"> </w:t>
      </w:r>
      <w:r w:rsidRPr="000D6E71">
        <w:rPr>
          <w:color w:val="000000" w:themeColor="text1"/>
          <w:lang w:val="en-GB"/>
        </w:rPr>
        <w:tab/>
      </w:r>
    </w:p>
    <w:p w:rsidR="00896B99" w:rsidRPr="000D6E71" w:rsidRDefault="00896B99" w:rsidP="00896B99">
      <w:pPr>
        <w:ind w:left="720" w:hanging="720"/>
        <w:rPr>
          <w:color w:val="000000" w:themeColor="text1"/>
          <w:lang w:val="en-GB"/>
        </w:rPr>
      </w:pPr>
    </w:p>
    <w:p w:rsidR="00896B99" w:rsidRPr="000D6E71" w:rsidRDefault="00896B99" w:rsidP="00896B99">
      <w:pPr>
        <w:ind w:left="720" w:hanging="720"/>
        <w:jc w:val="both"/>
        <w:rPr>
          <w:color w:val="000000" w:themeColor="text1"/>
          <w:lang w:val="en-GB"/>
        </w:rPr>
      </w:pPr>
      <w:r w:rsidRPr="000D6E71">
        <w:rPr>
          <w:color w:val="000000" w:themeColor="text1"/>
          <w:lang w:val="en-GB"/>
        </w:rPr>
        <w:t>32.1</w:t>
      </w:r>
      <w:r w:rsidRPr="000D6E71">
        <w:rPr>
          <w:color w:val="000000" w:themeColor="text1"/>
          <w:lang w:val="en-GB"/>
        </w:rPr>
        <w:tab/>
        <w:t>Standard form and amount of Performance Security acceptable to the Employer:</w:t>
      </w:r>
    </w:p>
    <w:p w:rsidR="00896B99" w:rsidRPr="000D6E71" w:rsidRDefault="00896B99" w:rsidP="00896B99">
      <w:pPr>
        <w:ind w:left="720"/>
        <w:jc w:val="both"/>
        <w:rPr>
          <w:i/>
          <w:color w:val="000000" w:themeColor="text1"/>
          <w:lang w:val="en-GB"/>
        </w:rPr>
      </w:pPr>
    </w:p>
    <w:p w:rsidR="00896B99" w:rsidRPr="000D6E71"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CD5622">
        <w:rPr>
          <w:color w:val="000000" w:themeColor="text1"/>
          <w:lang w:val="en-GB"/>
        </w:rPr>
        <w:t xml:space="preserve">The successful bidder shall provide Performance Security to the Employer in the prescribed form. The said Security shall be furnished or caused to be furnished by the successful bidder within </w:t>
      </w:r>
      <w:r w:rsidR="00C62FA2" w:rsidRPr="00CD5622">
        <w:rPr>
          <w:color w:val="000000" w:themeColor="text1"/>
          <w:lang w:val="en-GB"/>
        </w:rPr>
        <w:t>14</w:t>
      </w:r>
      <w:r w:rsidRPr="00CD5622">
        <w:rPr>
          <w:color w:val="000000" w:themeColor="text1"/>
          <w:lang w:val="en-GB"/>
        </w:rPr>
        <w:t xml:space="preserve"> days after the receipt of the Letter of Acceptance. The Performance Security shall be of an amount equal to 10% of the Contract Price stated in the Letter of Acceptance. Such Security shall, at the option of the bidder, be in the form of either (a) bank guarantee from any Scheduled Bank in Pakistan or (b) bank guarantee from a bank located outside Pakistan duly counter-guaranteed by a Scheduled Bank in Pakistan or (c) an insurance company having </w:t>
      </w:r>
      <w:proofErr w:type="spellStart"/>
      <w:r w:rsidRPr="00CD5622">
        <w:rPr>
          <w:color w:val="000000" w:themeColor="text1"/>
          <w:lang w:val="en-GB"/>
        </w:rPr>
        <w:t>atleast</w:t>
      </w:r>
      <w:proofErr w:type="spellEnd"/>
      <w:r w:rsidRPr="00CD5622">
        <w:rPr>
          <w:color w:val="000000" w:themeColor="text1"/>
          <w:lang w:val="en-GB"/>
        </w:rPr>
        <w:t xml:space="preserve"> AA rating from PACRA/JCR from its office situated in Islamabad.</w:t>
      </w:r>
      <w:r w:rsidRPr="000D6E71">
        <w:rPr>
          <w:color w:val="000000" w:themeColor="text1"/>
          <w:lang w:val="en-GB"/>
        </w:rPr>
        <w:t xml:space="preserve"> </w:t>
      </w:r>
    </w:p>
    <w:p w:rsidR="00896B99" w:rsidRPr="000D6E71" w:rsidRDefault="00896B99" w:rsidP="00896B99">
      <w:pPr>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255764" w:rsidRDefault="00255764">
      <w:pPr>
        <w:overflowPunct/>
        <w:autoSpaceDE/>
        <w:autoSpaceDN/>
        <w:adjustRightInd/>
        <w:spacing w:after="200" w:line="276" w:lineRule="auto"/>
        <w:textAlignment w:val="auto"/>
        <w:rPr>
          <w:color w:val="000000" w:themeColor="text1"/>
        </w:rPr>
        <w:sectPr w:rsidR="00255764" w:rsidSect="00975594">
          <w:headerReference w:type="default" r:id="rId17"/>
          <w:pgSz w:w="11909" w:h="16834" w:code="9"/>
          <w:pgMar w:top="1440" w:right="720" w:bottom="1440" w:left="1872" w:header="720" w:footer="720" w:gutter="0"/>
          <w:paperSrc w:first="1" w:other="1"/>
          <w:pgNumType w:start="20"/>
          <w:cols w:space="709"/>
          <w:docGrid w:linePitch="326"/>
        </w:sectPr>
      </w:pPr>
    </w:p>
    <w:p w:rsidR="00896B99" w:rsidRDefault="00896B99">
      <w:pPr>
        <w:overflowPunct/>
        <w:autoSpaceDE/>
        <w:autoSpaceDN/>
        <w:adjustRightInd/>
        <w:spacing w:after="200" w:line="276" w:lineRule="auto"/>
        <w:textAlignment w:val="auto"/>
        <w:rPr>
          <w:color w:val="000000" w:themeColor="text1"/>
        </w:rPr>
      </w:pPr>
    </w:p>
    <w:p w:rsidR="00896B99" w:rsidRDefault="00896B99">
      <w:pPr>
        <w:overflowPunct/>
        <w:autoSpaceDE/>
        <w:autoSpaceDN/>
        <w:adjustRightInd/>
        <w:spacing w:after="200" w:line="276" w:lineRule="auto"/>
        <w:textAlignment w:val="auto"/>
        <w:rPr>
          <w:color w:val="000000" w:themeColor="text1"/>
        </w:rPr>
      </w:pPr>
    </w:p>
    <w:p w:rsidR="00896B99" w:rsidRPr="00097F47" w:rsidRDefault="00896B99" w:rsidP="00896B99">
      <w:pPr>
        <w:tabs>
          <w:tab w:val="left" w:pos="1098"/>
          <w:tab w:val="left" w:pos="7920"/>
          <w:tab w:val="left" w:pos="8640"/>
          <w:tab w:val="left" w:pos="9576"/>
        </w:tabs>
        <w:ind w:right="-619"/>
        <w:rPr>
          <w:b/>
          <w:color w:val="000000" w:themeColor="text1"/>
        </w:rPr>
      </w:pPr>
    </w:p>
    <w:p w:rsidR="00896B99" w:rsidRPr="00097F47" w:rsidRDefault="00896B99" w:rsidP="00896B99">
      <w:pPr>
        <w:spacing w:before="120"/>
        <w:jc w:val="center"/>
        <w:rPr>
          <w:b/>
          <w:color w:val="000000" w:themeColor="text1"/>
          <w:sz w:val="40"/>
          <w:szCs w:val="40"/>
        </w:rPr>
      </w:pPr>
    </w:p>
    <w:p w:rsidR="00896B99" w:rsidRPr="00097F47" w:rsidRDefault="00896B99" w:rsidP="00896B99">
      <w:pPr>
        <w:spacing w:before="120"/>
        <w:jc w:val="center"/>
        <w:rPr>
          <w:b/>
          <w:color w:val="000000" w:themeColor="text1"/>
          <w:sz w:val="40"/>
          <w:szCs w:val="40"/>
        </w:rPr>
      </w:pPr>
    </w:p>
    <w:p w:rsidR="00896B99" w:rsidRPr="00097F47" w:rsidRDefault="00896B99" w:rsidP="00896B99">
      <w:pPr>
        <w:spacing w:before="120"/>
        <w:jc w:val="center"/>
        <w:rPr>
          <w:b/>
          <w:color w:val="000000" w:themeColor="text1"/>
          <w:sz w:val="40"/>
          <w:szCs w:val="40"/>
        </w:rPr>
      </w:pPr>
    </w:p>
    <w:p w:rsidR="00896B99" w:rsidRPr="00097F47" w:rsidRDefault="00896B99" w:rsidP="00896B99">
      <w:pPr>
        <w:spacing w:before="120"/>
        <w:jc w:val="center"/>
        <w:rPr>
          <w:b/>
          <w:color w:val="000000" w:themeColor="text1"/>
          <w:sz w:val="40"/>
          <w:szCs w:val="40"/>
        </w:rPr>
      </w:pPr>
    </w:p>
    <w:p w:rsidR="00896B99" w:rsidRPr="00097F47" w:rsidRDefault="00896B99" w:rsidP="00896B99">
      <w:pPr>
        <w:spacing w:before="120"/>
        <w:jc w:val="center"/>
        <w:rPr>
          <w:b/>
          <w:color w:val="000000" w:themeColor="text1"/>
          <w:sz w:val="40"/>
          <w:szCs w:val="40"/>
        </w:rPr>
      </w:pPr>
    </w:p>
    <w:p w:rsidR="00896B99" w:rsidRPr="00097F47" w:rsidRDefault="00896B99" w:rsidP="00896B99">
      <w:pPr>
        <w:spacing w:before="120"/>
        <w:jc w:val="center"/>
        <w:rPr>
          <w:b/>
          <w:color w:val="000000" w:themeColor="text1"/>
          <w:sz w:val="40"/>
          <w:szCs w:val="40"/>
        </w:rPr>
      </w:pPr>
    </w:p>
    <w:p w:rsidR="00896B99" w:rsidRPr="00097F47" w:rsidRDefault="00896B99" w:rsidP="00896B99">
      <w:pPr>
        <w:spacing w:before="120"/>
        <w:jc w:val="center"/>
        <w:rPr>
          <w:b/>
          <w:color w:val="000000" w:themeColor="text1"/>
          <w:sz w:val="40"/>
          <w:szCs w:val="40"/>
        </w:rPr>
      </w:pPr>
    </w:p>
    <w:p w:rsidR="00896B99" w:rsidRPr="00097F47" w:rsidRDefault="00896B99" w:rsidP="002510D1">
      <w:pPr>
        <w:pStyle w:val="Heading1"/>
        <w:rPr>
          <w:b w:val="0"/>
          <w:color w:val="000000" w:themeColor="text1"/>
          <w:sz w:val="40"/>
          <w:szCs w:val="40"/>
        </w:rPr>
      </w:pPr>
    </w:p>
    <w:p w:rsidR="00896B99" w:rsidRPr="00275802" w:rsidRDefault="00896B99" w:rsidP="007303BF">
      <w:pPr>
        <w:pStyle w:val="Heading1"/>
        <w:jc w:val="center"/>
        <w:rPr>
          <w:color w:val="000000" w:themeColor="text1"/>
          <w:sz w:val="40"/>
          <w:szCs w:val="40"/>
        </w:rPr>
      </w:pPr>
      <w:bookmarkStart w:id="53" w:name="_Toc164848595"/>
      <w:r w:rsidRPr="00275802">
        <w:rPr>
          <w:color w:val="000000" w:themeColor="text1"/>
          <w:sz w:val="40"/>
          <w:szCs w:val="40"/>
        </w:rPr>
        <w:t>Letters of Technical Bid/ Price Bid,</w:t>
      </w:r>
      <w:r w:rsidR="007303BF">
        <w:rPr>
          <w:color w:val="000000" w:themeColor="text1"/>
          <w:sz w:val="40"/>
          <w:szCs w:val="40"/>
        </w:rPr>
        <w:t xml:space="preserve"> a</w:t>
      </w:r>
      <w:r w:rsidRPr="00275802">
        <w:rPr>
          <w:color w:val="000000" w:themeColor="text1"/>
          <w:sz w:val="40"/>
          <w:szCs w:val="40"/>
        </w:rPr>
        <w:t>nd</w:t>
      </w:r>
      <w:r w:rsidR="007303BF">
        <w:rPr>
          <w:color w:val="000000" w:themeColor="text1"/>
          <w:sz w:val="40"/>
          <w:szCs w:val="40"/>
        </w:rPr>
        <w:t xml:space="preserve"> </w:t>
      </w:r>
      <w:r w:rsidRPr="00275802">
        <w:rPr>
          <w:color w:val="000000" w:themeColor="text1"/>
          <w:sz w:val="40"/>
          <w:szCs w:val="40"/>
        </w:rPr>
        <w:t>Appendices to Bid</w:t>
      </w:r>
      <w:bookmarkEnd w:id="53"/>
    </w:p>
    <w:p w:rsidR="00896B99" w:rsidRPr="00097F47" w:rsidRDefault="00896B99" w:rsidP="00896B99">
      <w:pPr>
        <w:rPr>
          <w:color w:val="000000" w:themeColor="text1"/>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Default="00896B99" w:rsidP="00896B99">
      <w:pPr>
        <w:pStyle w:val="Subtitle"/>
        <w:spacing w:before="60" w:after="60"/>
        <w:ind w:right="288"/>
        <w:jc w:val="left"/>
        <w:rPr>
          <w:rFonts w:ascii="Times New Roman" w:hAnsi="Times New Roman"/>
          <w:color w:val="000000" w:themeColor="text1"/>
          <w:lang w:val="en-US"/>
        </w:rPr>
      </w:pPr>
    </w:p>
    <w:p w:rsidR="007303BF" w:rsidRDefault="007303BF" w:rsidP="00896B99">
      <w:pPr>
        <w:pStyle w:val="Subtitle"/>
        <w:spacing w:before="60" w:after="60"/>
        <w:ind w:right="288"/>
        <w:jc w:val="left"/>
        <w:rPr>
          <w:rFonts w:ascii="Times New Roman" w:hAnsi="Times New Roman"/>
          <w:color w:val="000000" w:themeColor="text1"/>
          <w:lang w:val="en-US"/>
        </w:rPr>
      </w:pPr>
    </w:p>
    <w:p w:rsidR="007303BF" w:rsidRPr="00097F47" w:rsidRDefault="007303BF"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p>
    <w:p w:rsidR="00896B99" w:rsidRPr="00097F47" w:rsidRDefault="00896B99" w:rsidP="00896B99">
      <w:pPr>
        <w:pStyle w:val="SectionVHeader"/>
        <w:ind w:left="360" w:right="288"/>
        <w:jc w:val="right"/>
        <w:rPr>
          <w:rFonts w:ascii="Times New Roman" w:hAnsi="Times New Roman"/>
          <w:color w:val="000000" w:themeColor="text1"/>
          <w:sz w:val="24"/>
          <w:szCs w:val="24"/>
          <w:lang w:val="en-US"/>
        </w:rPr>
      </w:pPr>
      <w:r w:rsidRPr="00097F47">
        <w:rPr>
          <w:rFonts w:ascii="Times New Roman" w:hAnsi="Times New Roman"/>
          <w:color w:val="000000" w:themeColor="text1"/>
          <w:sz w:val="24"/>
          <w:szCs w:val="24"/>
          <w:lang w:val="en-US"/>
        </w:rPr>
        <w:t xml:space="preserve">       LTB-1</w:t>
      </w:r>
    </w:p>
    <w:p w:rsidR="00896B99" w:rsidRPr="00097F47" w:rsidRDefault="00896B99" w:rsidP="00C85BE6">
      <w:pPr>
        <w:pStyle w:val="SectionVHeader"/>
        <w:ind w:left="360" w:right="288"/>
        <w:outlineLvl w:val="1"/>
        <w:rPr>
          <w:rFonts w:ascii="Times New Roman" w:hAnsi="Times New Roman"/>
          <w:color w:val="000000" w:themeColor="text1"/>
          <w:highlight w:val="yellow"/>
          <w:lang w:val="en-US"/>
        </w:rPr>
      </w:pPr>
      <w:bookmarkStart w:id="54" w:name="_Toc164848596"/>
      <w:r w:rsidRPr="00097F47">
        <w:rPr>
          <w:rFonts w:ascii="Times New Roman" w:hAnsi="Times New Roman"/>
          <w:color w:val="000000" w:themeColor="text1"/>
          <w:lang w:val="en-US"/>
        </w:rPr>
        <w:t>Letter of Technical Bid</w:t>
      </w:r>
      <w:bookmarkEnd w:id="54"/>
    </w:p>
    <w:p w:rsidR="00896B99" w:rsidRPr="00097F47" w:rsidRDefault="00896B99" w:rsidP="00896B99">
      <w:pPr>
        <w:tabs>
          <w:tab w:val="right" w:pos="9000"/>
        </w:tabs>
        <w:ind w:left="360" w:right="288" w:firstLine="720"/>
        <w:rPr>
          <w:rFonts w:cs="Arial"/>
          <w:color w:val="000000" w:themeColor="text1"/>
        </w:rPr>
      </w:pPr>
    </w:p>
    <w:p w:rsidR="00896B99" w:rsidRPr="00097F47" w:rsidRDefault="00896B99" w:rsidP="00896B99">
      <w:pPr>
        <w:tabs>
          <w:tab w:val="right" w:pos="9000"/>
        </w:tabs>
        <w:ind w:left="360" w:right="288"/>
        <w:rPr>
          <w:rFonts w:ascii="Arial" w:hAnsi="Arial" w:cs="Arial"/>
          <w:color w:val="000000" w:themeColor="text1"/>
          <w:sz w:val="20"/>
        </w:rPr>
      </w:pPr>
    </w:p>
    <w:p w:rsidR="00896B99" w:rsidRPr="00097F47" w:rsidRDefault="00896B99" w:rsidP="00896B99">
      <w:pPr>
        <w:tabs>
          <w:tab w:val="right" w:pos="6480"/>
          <w:tab w:val="right" w:leader="dot" w:pos="9360"/>
        </w:tabs>
        <w:spacing w:before="120"/>
        <w:ind w:left="360" w:right="288"/>
        <w:rPr>
          <w:color w:val="000000" w:themeColor="text1"/>
        </w:rPr>
      </w:pPr>
      <w:r w:rsidRPr="00097F47">
        <w:rPr>
          <w:color w:val="000000" w:themeColor="text1"/>
        </w:rPr>
        <w:tab/>
        <w:t xml:space="preserve">Date: </w:t>
      </w:r>
      <w:r w:rsidRPr="00097F47">
        <w:rPr>
          <w:color w:val="000000" w:themeColor="text1"/>
        </w:rPr>
        <w:tab/>
      </w:r>
    </w:p>
    <w:p w:rsidR="00896B99" w:rsidRPr="00097F47" w:rsidRDefault="00896B99" w:rsidP="00444CE1">
      <w:pPr>
        <w:tabs>
          <w:tab w:val="right" w:pos="6480"/>
          <w:tab w:val="right" w:leader="dot" w:pos="9360"/>
        </w:tabs>
        <w:spacing w:before="120"/>
        <w:ind w:left="360" w:right="288"/>
        <w:jc w:val="both"/>
        <w:rPr>
          <w:color w:val="000000" w:themeColor="text1"/>
        </w:rPr>
      </w:pPr>
      <w:r w:rsidRPr="00097F47">
        <w:rPr>
          <w:color w:val="000000" w:themeColor="text1"/>
        </w:rPr>
        <w:tab/>
        <w:t xml:space="preserve">Bid Reference No: </w:t>
      </w:r>
      <w:r w:rsidR="00444CE1" w:rsidRPr="00CD5622">
        <w:rPr>
          <w:rFonts w:eastAsia="MS Mincho"/>
          <w:b/>
          <w:color w:val="000000"/>
          <w:spacing w:val="-3"/>
          <w:szCs w:val="24"/>
        </w:rPr>
        <w:t>Renovation / Upgradation of Main Gate, Security System and Parking area of ERRA, HQ</w:t>
      </w:r>
      <w:r w:rsidRPr="00097F47">
        <w:rPr>
          <w:color w:val="000000" w:themeColor="text1"/>
        </w:rPr>
        <w:t xml:space="preserve"> </w:t>
      </w:r>
    </w:p>
    <w:p w:rsidR="00896B99" w:rsidRPr="00097F47" w:rsidRDefault="00896B99" w:rsidP="00896B99">
      <w:pPr>
        <w:ind w:left="360" w:right="288"/>
        <w:rPr>
          <w:color w:val="000000" w:themeColor="text1"/>
        </w:rPr>
      </w:pPr>
    </w:p>
    <w:p w:rsidR="00896B99" w:rsidRPr="00097F47" w:rsidRDefault="00896B99" w:rsidP="00896B99">
      <w:pPr>
        <w:ind w:left="360" w:right="288"/>
        <w:rPr>
          <w:color w:val="000000" w:themeColor="text1"/>
        </w:rPr>
      </w:pPr>
    </w:p>
    <w:p w:rsidR="00896B99" w:rsidRPr="00097F47" w:rsidRDefault="00896B99" w:rsidP="00896B99">
      <w:pPr>
        <w:tabs>
          <w:tab w:val="right" w:leader="dot" w:pos="9360"/>
        </w:tabs>
        <w:ind w:left="360" w:right="288"/>
        <w:rPr>
          <w:color w:val="000000" w:themeColor="text1"/>
        </w:rPr>
      </w:pPr>
      <w:r w:rsidRPr="00097F47">
        <w:rPr>
          <w:color w:val="000000" w:themeColor="text1"/>
        </w:rPr>
        <w:t>To:</w:t>
      </w:r>
      <w:r w:rsidRPr="00097F47">
        <w:rPr>
          <w:color w:val="000000" w:themeColor="text1"/>
        </w:rPr>
        <w:tab/>
      </w:r>
    </w:p>
    <w:p w:rsidR="00896B99" w:rsidRPr="00097F47" w:rsidRDefault="00896B99" w:rsidP="00896B99">
      <w:pPr>
        <w:ind w:left="360" w:right="288"/>
        <w:rPr>
          <w:color w:val="000000" w:themeColor="text1"/>
        </w:rPr>
      </w:pPr>
    </w:p>
    <w:p w:rsidR="00896B99" w:rsidRPr="00097F47" w:rsidRDefault="00896B99" w:rsidP="00896B99">
      <w:pPr>
        <w:ind w:left="360" w:right="288"/>
        <w:rPr>
          <w:color w:val="000000" w:themeColor="text1"/>
        </w:rPr>
      </w:pPr>
    </w:p>
    <w:p w:rsidR="00896B99" w:rsidRPr="00097F47" w:rsidRDefault="00896B99" w:rsidP="00896B99">
      <w:pPr>
        <w:ind w:left="360" w:right="288"/>
        <w:rPr>
          <w:color w:val="000000" w:themeColor="text1"/>
        </w:rPr>
      </w:pPr>
    </w:p>
    <w:p w:rsidR="00896B99" w:rsidRPr="00097F47" w:rsidRDefault="00896B99" w:rsidP="00896B99">
      <w:pPr>
        <w:spacing w:before="60" w:after="60"/>
        <w:ind w:left="360" w:right="288"/>
        <w:rPr>
          <w:color w:val="000000" w:themeColor="text1"/>
        </w:rPr>
      </w:pPr>
      <w:r w:rsidRPr="00097F47">
        <w:rPr>
          <w:color w:val="000000" w:themeColor="text1"/>
        </w:rPr>
        <w:t xml:space="preserve">We, the undersigned, declare that: </w:t>
      </w:r>
    </w:p>
    <w:p w:rsidR="00896B99" w:rsidRPr="00097F47" w:rsidRDefault="00896B99" w:rsidP="00896B99">
      <w:pPr>
        <w:spacing w:before="60" w:after="60"/>
        <w:ind w:left="360" w:right="288"/>
        <w:rPr>
          <w:color w:val="000000" w:themeColor="text1"/>
        </w:rPr>
      </w:pPr>
    </w:p>
    <w:p w:rsidR="00896B99" w:rsidRPr="00097F47" w:rsidRDefault="00896B99" w:rsidP="00896B99">
      <w:pPr>
        <w:widowControl w:val="0"/>
        <w:numPr>
          <w:ilvl w:val="0"/>
          <w:numId w:val="10"/>
        </w:numPr>
        <w:tabs>
          <w:tab w:val="left" w:pos="900"/>
          <w:tab w:val="right" w:pos="9000"/>
        </w:tabs>
        <w:spacing w:before="60" w:after="60"/>
        <w:ind w:left="900" w:right="288" w:hanging="540"/>
        <w:jc w:val="both"/>
        <w:rPr>
          <w:color w:val="000000" w:themeColor="text1"/>
        </w:rPr>
      </w:pPr>
      <w:r w:rsidRPr="00097F47">
        <w:rPr>
          <w:color w:val="000000" w:themeColor="text1"/>
        </w:rPr>
        <w:t>We have examined and have no reservations to the Bidding Documents, including Addenda issued in accordance with Instructions to Bidders (IB) 9;</w:t>
      </w:r>
    </w:p>
    <w:p w:rsidR="00896B99" w:rsidRPr="00097F47" w:rsidRDefault="00896B99" w:rsidP="00896B99">
      <w:pPr>
        <w:spacing w:before="60" w:after="60"/>
        <w:ind w:left="360" w:right="288"/>
        <w:jc w:val="both"/>
        <w:rPr>
          <w:color w:val="000000" w:themeColor="text1"/>
        </w:rPr>
      </w:pPr>
    </w:p>
    <w:p w:rsidR="00896B99" w:rsidRPr="00097F47" w:rsidRDefault="00896B99" w:rsidP="00896B99">
      <w:pPr>
        <w:widowControl w:val="0"/>
        <w:numPr>
          <w:ilvl w:val="0"/>
          <w:numId w:val="10"/>
        </w:numPr>
        <w:tabs>
          <w:tab w:val="left" w:pos="900"/>
          <w:tab w:val="right" w:pos="9000"/>
        </w:tabs>
        <w:spacing w:before="60" w:after="60"/>
        <w:ind w:left="900" w:right="288" w:hanging="540"/>
        <w:jc w:val="both"/>
        <w:rPr>
          <w:color w:val="000000" w:themeColor="text1"/>
        </w:rPr>
      </w:pPr>
      <w:r w:rsidRPr="00097F47">
        <w:rPr>
          <w:color w:val="000000" w:themeColor="text1"/>
        </w:rPr>
        <w:t xml:space="preserve">We offer to execute and complete in conformity with the Bidding Documents the following Works: </w:t>
      </w:r>
      <w:r w:rsidRPr="00097F47">
        <w:rPr>
          <w:color w:val="000000" w:themeColor="text1"/>
        </w:rPr>
        <w:tab/>
      </w:r>
    </w:p>
    <w:p w:rsidR="00896B99" w:rsidRPr="00097F47" w:rsidRDefault="00896B99" w:rsidP="00896B99">
      <w:pPr>
        <w:tabs>
          <w:tab w:val="left" w:pos="900"/>
          <w:tab w:val="right" w:pos="9000"/>
        </w:tabs>
        <w:spacing w:before="60" w:after="60"/>
        <w:ind w:left="360" w:right="288"/>
        <w:jc w:val="both"/>
        <w:rPr>
          <w:color w:val="000000" w:themeColor="text1"/>
        </w:rPr>
      </w:pPr>
      <w:r w:rsidRPr="00097F47">
        <w:rPr>
          <w:color w:val="000000" w:themeColor="text1"/>
        </w:rPr>
        <w:tab/>
      </w:r>
    </w:p>
    <w:p w:rsidR="00896B99" w:rsidRPr="00097F47" w:rsidRDefault="00896B99" w:rsidP="00896B99">
      <w:pPr>
        <w:widowControl w:val="0"/>
        <w:numPr>
          <w:ilvl w:val="0"/>
          <w:numId w:val="10"/>
        </w:numPr>
        <w:tabs>
          <w:tab w:val="left" w:pos="900"/>
          <w:tab w:val="right" w:pos="9000"/>
        </w:tabs>
        <w:spacing w:before="60" w:after="60"/>
        <w:ind w:left="900" w:right="288" w:hanging="540"/>
        <w:jc w:val="both"/>
        <w:rPr>
          <w:color w:val="000000" w:themeColor="text1"/>
        </w:rPr>
      </w:pPr>
      <w:r w:rsidRPr="00097F47">
        <w:rPr>
          <w:color w:val="000000" w:themeColor="text1"/>
        </w:rPr>
        <w:t>Our Bid consisting of the Technical Bid and the Price Bid shall be valid for a period of ……… days from the date fixed for the bid submission deadline in accordance with the Bidding Documents, and it shall remain binding upon us and may be accepted at any time before the expiration of that period;</w:t>
      </w:r>
    </w:p>
    <w:p w:rsidR="00896B99" w:rsidRPr="00097F47" w:rsidRDefault="00896B99" w:rsidP="00896B99">
      <w:pPr>
        <w:tabs>
          <w:tab w:val="left" w:pos="900"/>
          <w:tab w:val="right" w:pos="9000"/>
        </w:tabs>
        <w:spacing w:before="60" w:after="60"/>
        <w:ind w:left="360" w:right="288"/>
        <w:jc w:val="both"/>
        <w:rPr>
          <w:color w:val="000000" w:themeColor="text1"/>
        </w:rPr>
      </w:pPr>
    </w:p>
    <w:p w:rsidR="00896B99" w:rsidRPr="00097F47" w:rsidRDefault="00896B99" w:rsidP="00896B99">
      <w:pPr>
        <w:widowControl w:val="0"/>
        <w:numPr>
          <w:ilvl w:val="0"/>
          <w:numId w:val="10"/>
        </w:numPr>
        <w:tabs>
          <w:tab w:val="left" w:pos="900"/>
          <w:tab w:val="right" w:pos="9000"/>
        </w:tabs>
        <w:spacing w:before="60" w:after="60"/>
        <w:ind w:left="900" w:right="288" w:hanging="540"/>
        <w:jc w:val="both"/>
        <w:rPr>
          <w:color w:val="000000" w:themeColor="text1"/>
        </w:rPr>
      </w:pPr>
      <w:r w:rsidRPr="00097F47">
        <w:rPr>
          <w:color w:val="000000" w:themeColor="text1"/>
        </w:rPr>
        <w:t>As security for due performance of the under takings and obligations of our bid, we submit here with a Bid security, in the amount specified in Bidding Data Sheet, which is valid (at least) 28 days beyond validity of Bid itself.</w:t>
      </w:r>
    </w:p>
    <w:p w:rsidR="00896B99" w:rsidRPr="00097F47" w:rsidRDefault="00896B99" w:rsidP="00896B99">
      <w:pPr>
        <w:tabs>
          <w:tab w:val="left" w:pos="900"/>
          <w:tab w:val="right" w:pos="9000"/>
        </w:tabs>
        <w:spacing w:before="60" w:after="60"/>
        <w:ind w:right="288"/>
        <w:jc w:val="both"/>
        <w:rPr>
          <w:color w:val="000000" w:themeColor="text1"/>
        </w:rPr>
      </w:pPr>
    </w:p>
    <w:p w:rsidR="00896B99" w:rsidRPr="00097F47" w:rsidRDefault="00896B99" w:rsidP="00896B99">
      <w:pPr>
        <w:tabs>
          <w:tab w:val="left" w:pos="900"/>
          <w:tab w:val="right" w:pos="9000"/>
        </w:tabs>
        <w:spacing w:before="60" w:after="60"/>
        <w:ind w:right="288"/>
        <w:jc w:val="both"/>
        <w:rPr>
          <w:color w:val="000000" w:themeColor="text1"/>
        </w:rPr>
      </w:pPr>
    </w:p>
    <w:p w:rsidR="00896B99" w:rsidRPr="00097F47" w:rsidRDefault="00896B99" w:rsidP="00896B99">
      <w:pPr>
        <w:widowControl w:val="0"/>
        <w:numPr>
          <w:ilvl w:val="0"/>
          <w:numId w:val="10"/>
        </w:numPr>
        <w:tabs>
          <w:tab w:val="left" w:pos="900"/>
          <w:tab w:val="right" w:pos="9000"/>
        </w:tabs>
        <w:spacing w:before="60" w:after="60"/>
        <w:ind w:left="900" w:right="288" w:hanging="540"/>
        <w:jc w:val="both"/>
        <w:rPr>
          <w:b/>
          <w:color w:val="000000" w:themeColor="text1"/>
        </w:rPr>
      </w:pPr>
      <w:r w:rsidRPr="00097F47">
        <w:rPr>
          <w:color w:val="000000" w:themeColor="text1"/>
        </w:rPr>
        <w:t>We are not participating, as a Bidder or as a subcontractor, in more than one bid in this bidding process, other than alternative offers submitted in accordance with IB16 (as applicable</w:t>
      </w:r>
      <w:proofErr w:type="gramStart"/>
      <w:r w:rsidRPr="00097F47">
        <w:rPr>
          <w:color w:val="000000" w:themeColor="text1"/>
        </w:rPr>
        <w:t>) .</w:t>
      </w:r>
      <w:proofErr w:type="gramEnd"/>
      <w:r w:rsidRPr="00097F47">
        <w:rPr>
          <w:color w:val="000000" w:themeColor="text1"/>
        </w:rPr>
        <w:t xml:space="preserve"> </w:t>
      </w:r>
    </w:p>
    <w:p w:rsidR="00896B99" w:rsidRPr="00097F47" w:rsidRDefault="00896B99" w:rsidP="00896B99">
      <w:pPr>
        <w:tabs>
          <w:tab w:val="left" w:pos="900"/>
          <w:tab w:val="right" w:pos="9000"/>
        </w:tabs>
        <w:spacing w:before="60" w:after="60"/>
        <w:ind w:left="360" w:right="288"/>
        <w:jc w:val="both"/>
        <w:rPr>
          <w:b/>
          <w:color w:val="000000" w:themeColor="text1"/>
        </w:rPr>
      </w:pPr>
    </w:p>
    <w:p w:rsidR="00896B99" w:rsidRPr="00097F47" w:rsidRDefault="00896B99" w:rsidP="00896B99">
      <w:pPr>
        <w:tabs>
          <w:tab w:val="left" w:pos="900"/>
          <w:tab w:val="right" w:pos="9000"/>
        </w:tabs>
        <w:spacing w:before="60" w:after="60"/>
        <w:ind w:right="288"/>
        <w:jc w:val="both"/>
        <w:rPr>
          <w:b/>
          <w:color w:val="000000" w:themeColor="text1"/>
        </w:rPr>
      </w:pPr>
    </w:p>
    <w:p w:rsidR="00896B99" w:rsidRPr="00097F47" w:rsidRDefault="00896B99" w:rsidP="00896B99">
      <w:pPr>
        <w:tabs>
          <w:tab w:val="left" w:pos="900"/>
          <w:tab w:val="right" w:pos="8640"/>
        </w:tabs>
        <w:spacing w:before="60" w:after="60"/>
        <w:ind w:left="360" w:right="821"/>
        <w:jc w:val="both"/>
        <w:rPr>
          <w:b/>
          <w:color w:val="000000" w:themeColor="text1"/>
          <w:szCs w:val="24"/>
        </w:rPr>
      </w:pPr>
      <w:r w:rsidRPr="00097F47">
        <w:rPr>
          <w:b/>
          <w:color w:val="000000" w:themeColor="text1"/>
          <w:szCs w:val="24"/>
        </w:rPr>
        <w:tab/>
      </w:r>
      <w:r w:rsidRPr="00097F47">
        <w:rPr>
          <w:b/>
          <w:color w:val="000000" w:themeColor="text1"/>
          <w:szCs w:val="24"/>
        </w:rPr>
        <w:tab/>
      </w:r>
    </w:p>
    <w:p w:rsidR="00275802" w:rsidRDefault="00275802" w:rsidP="00896B99">
      <w:pPr>
        <w:overflowPunct/>
        <w:autoSpaceDE/>
        <w:autoSpaceDN/>
        <w:adjustRightInd/>
        <w:spacing w:after="200" w:line="276" w:lineRule="auto"/>
        <w:textAlignment w:val="auto"/>
        <w:rPr>
          <w:b/>
          <w:color w:val="000000" w:themeColor="text1"/>
          <w:szCs w:val="24"/>
        </w:rPr>
      </w:pPr>
    </w:p>
    <w:p w:rsidR="00896B99" w:rsidRPr="00097F47" w:rsidRDefault="00896B99" w:rsidP="00896B99">
      <w:pPr>
        <w:overflowPunct/>
        <w:autoSpaceDE/>
        <w:autoSpaceDN/>
        <w:adjustRightInd/>
        <w:spacing w:after="200" w:line="276" w:lineRule="auto"/>
        <w:textAlignment w:val="auto"/>
        <w:rPr>
          <w:b/>
          <w:color w:val="000000" w:themeColor="text1"/>
          <w:szCs w:val="24"/>
        </w:rPr>
      </w:pPr>
      <w:r w:rsidRPr="00097F47">
        <w:rPr>
          <w:b/>
          <w:color w:val="000000" w:themeColor="text1"/>
          <w:szCs w:val="24"/>
        </w:rPr>
        <w:br w:type="page"/>
      </w:r>
    </w:p>
    <w:p w:rsidR="00896B99" w:rsidRPr="00097F47" w:rsidRDefault="00896B99" w:rsidP="00896B99">
      <w:pPr>
        <w:tabs>
          <w:tab w:val="left" w:pos="900"/>
          <w:tab w:val="right" w:pos="8640"/>
        </w:tabs>
        <w:spacing w:before="60" w:after="60"/>
        <w:ind w:left="360" w:right="821"/>
        <w:jc w:val="right"/>
        <w:rPr>
          <w:b/>
          <w:color w:val="000000" w:themeColor="text1"/>
        </w:rPr>
      </w:pPr>
      <w:r w:rsidRPr="00097F47">
        <w:rPr>
          <w:b/>
          <w:color w:val="000000" w:themeColor="text1"/>
          <w:szCs w:val="24"/>
        </w:rPr>
        <w:lastRenderedPageBreak/>
        <w:t>LTB-2</w:t>
      </w:r>
    </w:p>
    <w:p w:rsidR="00896B99" w:rsidRPr="00097F47" w:rsidRDefault="00896B99" w:rsidP="00896B99">
      <w:pPr>
        <w:tabs>
          <w:tab w:val="left" w:pos="900"/>
          <w:tab w:val="right" w:pos="9000"/>
        </w:tabs>
        <w:spacing w:before="60" w:after="60"/>
        <w:ind w:left="360" w:right="288"/>
        <w:jc w:val="both"/>
        <w:rPr>
          <w:color w:val="000000" w:themeColor="text1"/>
        </w:rPr>
      </w:pPr>
    </w:p>
    <w:p w:rsidR="00896B99" w:rsidRPr="00097F47" w:rsidRDefault="00896B99" w:rsidP="00896B99">
      <w:pPr>
        <w:widowControl w:val="0"/>
        <w:numPr>
          <w:ilvl w:val="0"/>
          <w:numId w:val="10"/>
        </w:numPr>
        <w:tabs>
          <w:tab w:val="left" w:pos="900"/>
          <w:tab w:val="right" w:pos="9000"/>
        </w:tabs>
        <w:spacing w:before="60" w:after="60"/>
        <w:ind w:left="900" w:right="288" w:hanging="540"/>
        <w:jc w:val="both"/>
        <w:rPr>
          <w:color w:val="000000" w:themeColor="text1"/>
        </w:rPr>
      </w:pPr>
      <w:r w:rsidRPr="00097F47">
        <w:rPr>
          <w:color w:val="000000" w:themeColor="text1"/>
        </w:rPr>
        <w:t>We agree to permit Employer or its representative to inspect our accounts and records and other documents relating to the bid submission and to have them audited by auditors. This permission is extended for verification of any information provided in our Technical Bid which comprises all documents enclosed herewith in accordance with IB.11.1 of the Bidding Data Sheet.</w:t>
      </w:r>
    </w:p>
    <w:p w:rsidR="00896B99" w:rsidRPr="00097F47" w:rsidRDefault="00896B99" w:rsidP="00896B99">
      <w:pPr>
        <w:tabs>
          <w:tab w:val="left" w:pos="900"/>
          <w:tab w:val="right" w:pos="9000"/>
        </w:tabs>
        <w:spacing w:before="60" w:after="60"/>
        <w:ind w:left="360" w:right="288"/>
        <w:jc w:val="both"/>
        <w:rPr>
          <w:color w:val="000000" w:themeColor="text1"/>
        </w:rPr>
      </w:pPr>
    </w:p>
    <w:p w:rsidR="00896B99" w:rsidRPr="00097F47" w:rsidRDefault="00896B99" w:rsidP="00896B99">
      <w:pPr>
        <w:tabs>
          <w:tab w:val="left" w:pos="1188"/>
          <w:tab w:val="left" w:pos="2394"/>
          <w:tab w:val="left" w:pos="4209"/>
          <w:tab w:val="left" w:pos="5238"/>
          <w:tab w:val="left" w:pos="7632"/>
          <w:tab w:val="left" w:pos="7868"/>
          <w:tab w:val="left" w:pos="9468"/>
        </w:tabs>
        <w:spacing w:before="60" w:after="60"/>
        <w:ind w:left="360" w:right="288"/>
        <w:rPr>
          <w:color w:val="000000" w:themeColor="text1"/>
        </w:rPr>
      </w:pPr>
    </w:p>
    <w:p w:rsidR="00896B99" w:rsidRPr="00097F47" w:rsidRDefault="00896B99" w:rsidP="00896B99">
      <w:pPr>
        <w:tabs>
          <w:tab w:val="right" w:leader="dot" w:pos="9000"/>
        </w:tabs>
        <w:spacing w:after="120"/>
        <w:ind w:left="360"/>
        <w:rPr>
          <w:color w:val="000000" w:themeColor="text1"/>
        </w:rPr>
      </w:pPr>
    </w:p>
    <w:p w:rsidR="00896B99" w:rsidRPr="00097F47" w:rsidRDefault="00896B99" w:rsidP="00896B99">
      <w:pPr>
        <w:tabs>
          <w:tab w:val="right" w:leader="dot" w:pos="9000"/>
        </w:tabs>
        <w:spacing w:after="120"/>
        <w:ind w:left="360"/>
        <w:rPr>
          <w:color w:val="000000" w:themeColor="text1"/>
        </w:rPr>
      </w:pP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Name </w:t>
      </w: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In the capacity of </w:t>
      </w: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Signed </w:t>
      </w: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Duly authorized to sign the Bid for and on behalf of </w:t>
      </w:r>
      <w:r w:rsidRPr="00097F47">
        <w:rPr>
          <w:color w:val="000000" w:themeColor="text1"/>
        </w:rPr>
        <w:tab/>
      </w:r>
    </w:p>
    <w:p w:rsidR="00896B99" w:rsidRPr="00097F47" w:rsidRDefault="00896B99" w:rsidP="00896B99">
      <w:pPr>
        <w:tabs>
          <w:tab w:val="right" w:leader="dot" w:pos="9000"/>
        </w:tabs>
        <w:spacing w:before="60" w:after="60"/>
        <w:ind w:left="360" w:right="288"/>
        <w:rPr>
          <w:color w:val="000000" w:themeColor="text1"/>
        </w:rPr>
      </w:pPr>
      <w:r w:rsidRPr="00097F47">
        <w:rPr>
          <w:color w:val="000000" w:themeColor="text1"/>
        </w:rPr>
        <w:t xml:space="preserve">Date </w:t>
      </w:r>
      <w:r w:rsidRPr="00097F47">
        <w:rPr>
          <w:color w:val="000000" w:themeColor="text1"/>
        </w:rPr>
        <w:tab/>
      </w:r>
      <w:r w:rsidRPr="00097F47">
        <w:rPr>
          <w:color w:val="000000" w:themeColor="text1"/>
        </w:rPr>
        <w:tab/>
      </w:r>
    </w:p>
    <w:p w:rsidR="00896B99" w:rsidRPr="00097F47" w:rsidRDefault="00896B99" w:rsidP="00896B99">
      <w:pPr>
        <w:pStyle w:val="SectionVHeader"/>
        <w:ind w:left="360" w:right="-9"/>
        <w:jc w:val="left"/>
        <w:rPr>
          <w:rFonts w:ascii="Times New Roman" w:hAnsi="Times New Roman"/>
          <w:b w:val="0"/>
          <w:color w:val="000000" w:themeColor="text1"/>
          <w:sz w:val="24"/>
          <w:lang w:val="en-US"/>
        </w:rPr>
      </w:pPr>
      <w:r w:rsidRPr="00097F47">
        <w:rPr>
          <w:rFonts w:ascii="Times New Roman" w:hAnsi="Times New Roman"/>
          <w:b w:val="0"/>
          <w:color w:val="000000" w:themeColor="text1"/>
          <w:sz w:val="24"/>
          <w:lang w:val="en-US"/>
        </w:rPr>
        <w:t xml:space="preserve">Address…………………………………………………………………………………..   </w:t>
      </w:r>
    </w:p>
    <w:p w:rsidR="00896B99" w:rsidRPr="00097F47" w:rsidRDefault="00896B99" w:rsidP="00896B99">
      <w:pPr>
        <w:pStyle w:val="SectionVHeader"/>
        <w:ind w:left="360" w:right="-9"/>
        <w:jc w:val="left"/>
        <w:rPr>
          <w:rFonts w:ascii="Times New Roman" w:hAnsi="Times New Roman"/>
          <w:color w:val="000000" w:themeColor="text1"/>
          <w:sz w:val="24"/>
          <w:lang w:val="en-US"/>
        </w:rPr>
      </w:pPr>
    </w:p>
    <w:p w:rsidR="00896B99" w:rsidRPr="00097F47" w:rsidRDefault="00896B99" w:rsidP="00896B99">
      <w:pPr>
        <w:pStyle w:val="SectionVHeader"/>
        <w:ind w:left="360" w:right="-9"/>
        <w:jc w:val="left"/>
        <w:rPr>
          <w:rFonts w:ascii="Times New Roman" w:hAnsi="Times New Roman"/>
          <w:color w:val="000000" w:themeColor="text1"/>
          <w:sz w:val="24"/>
          <w:lang w:val="en-US"/>
        </w:rPr>
      </w:pPr>
    </w:p>
    <w:p w:rsidR="00896B99" w:rsidRPr="00097F47" w:rsidRDefault="00896B99" w:rsidP="00896B99">
      <w:pPr>
        <w:pStyle w:val="SectionVHeader"/>
        <w:ind w:left="360" w:right="-9"/>
        <w:jc w:val="left"/>
        <w:rPr>
          <w:rFonts w:ascii="Times New Roman" w:hAnsi="Times New Roman"/>
          <w:color w:val="000000" w:themeColor="text1"/>
          <w:sz w:val="24"/>
          <w:lang w:val="en-US"/>
        </w:rPr>
      </w:pPr>
    </w:p>
    <w:p w:rsidR="00896B99" w:rsidRPr="00097F47" w:rsidRDefault="00896B99" w:rsidP="00896B99">
      <w:pPr>
        <w:pStyle w:val="SectionVHeader"/>
        <w:ind w:left="360" w:right="-9"/>
        <w:jc w:val="left"/>
        <w:rPr>
          <w:rFonts w:ascii="Times New Roman" w:hAnsi="Times New Roman"/>
          <w:color w:val="000000" w:themeColor="text1"/>
          <w:sz w:val="24"/>
          <w:lang w:val="en-US"/>
        </w:rPr>
      </w:pPr>
    </w:p>
    <w:p w:rsidR="00896B99" w:rsidRPr="00097F47" w:rsidRDefault="00896B99" w:rsidP="00896B99">
      <w:pPr>
        <w:jc w:val="center"/>
        <w:rPr>
          <w:b/>
          <w:color w:val="000000" w:themeColor="text1"/>
          <w:sz w:val="44"/>
        </w:rPr>
      </w:pPr>
    </w:p>
    <w:p w:rsidR="00896B99" w:rsidRPr="00097F47" w:rsidRDefault="00896B99" w:rsidP="00896B99">
      <w:pPr>
        <w:jc w:val="center"/>
        <w:rPr>
          <w:b/>
          <w:color w:val="000000" w:themeColor="text1"/>
          <w:sz w:val="44"/>
        </w:rPr>
      </w:pPr>
    </w:p>
    <w:p w:rsidR="00896B99" w:rsidRPr="00097F47" w:rsidRDefault="00896B99" w:rsidP="00896B99">
      <w:pPr>
        <w:jc w:val="center"/>
        <w:rPr>
          <w:b/>
          <w:color w:val="000000" w:themeColor="text1"/>
          <w:sz w:val="44"/>
        </w:rPr>
      </w:pPr>
    </w:p>
    <w:p w:rsidR="00896B99" w:rsidRPr="00097F47" w:rsidRDefault="00896B99" w:rsidP="00896B99">
      <w:pPr>
        <w:jc w:val="center"/>
        <w:rPr>
          <w:b/>
          <w:color w:val="000000" w:themeColor="text1"/>
          <w:sz w:val="44"/>
        </w:rPr>
      </w:pPr>
    </w:p>
    <w:p w:rsidR="00896B99" w:rsidRPr="00097F47" w:rsidRDefault="00896B99" w:rsidP="00896B99">
      <w:pPr>
        <w:jc w:val="center"/>
        <w:rPr>
          <w:b/>
          <w:color w:val="000000" w:themeColor="text1"/>
          <w:sz w:val="44"/>
        </w:rPr>
      </w:pPr>
    </w:p>
    <w:p w:rsidR="00896B99" w:rsidRPr="00097F47" w:rsidRDefault="00896B99" w:rsidP="00896B99">
      <w:pPr>
        <w:jc w:val="center"/>
        <w:rPr>
          <w:b/>
          <w:color w:val="000000" w:themeColor="text1"/>
          <w:sz w:val="44"/>
        </w:rPr>
      </w:pPr>
    </w:p>
    <w:p w:rsidR="00896B99" w:rsidRPr="00097F47" w:rsidRDefault="00896B99" w:rsidP="00896B99">
      <w:pPr>
        <w:jc w:val="center"/>
        <w:rPr>
          <w:b/>
          <w:color w:val="000000" w:themeColor="text1"/>
        </w:rPr>
      </w:pPr>
    </w:p>
    <w:p w:rsidR="00896B99" w:rsidRPr="00097F47" w:rsidRDefault="00896B99" w:rsidP="00896B99">
      <w:pPr>
        <w:tabs>
          <w:tab w:val="right" w:leader="dot" w:pos="9000"/>
        </w:tabs>
        <w:spacing w:after="120"/>
        <w:ind w:left="360"/>
        <w:jc w:val="right"/>
        <w:rPr>
          <w:b/>
          <w:color w:val="000000" w:themeColor="text1"/>
        </w:rPr>
      </w:pPr>
      <w:r w:rsidRPr="00097F47">
        <w:rPr>
          <w:color w:val="000000" w:themeColor="text1"/>
        </w:rPr>
        <w:br w:type="page"/>
      </w:r>
      <w:bookmarkStart w:id="55" w:name="_Toc116542850"/>
      <w:r w:rsidRPr="00097F47">
        <w:rPr>
          <w:b/>
          <w:color w:val="000000" w:themeColor="text1"/>
          <w:szCs w:val="24"/>
        </w:rPr>
        <w:lastRenderedPageBreak/>
        <w:t>LPB-1</w:t>
      </w:r>
    </w:p>
    <w:p w:rsidR="00896B99" w:rsidRPr="00097F47" w:rsidRDefault="00896B99" w:rsidP="007D2FA2">
      <w:pPr>
        <w:pStyle w:val="SectionVHeader"/>
        <w:ind w:left="360" w:right="288"/>
        <w:outlineLvl w:val="1"/>
        <w:rPr>
          <w:rFonts w:ascii="Times New Roman" w:hAnsi="Times New Roman"/>
          <w:color w:val="000000" w:themeColor="text1"/>
          <w:szCs w:val="36"/>
          <w:highlight w:val="yellow"/>
          <w:lang w:val="en-US"/>
        </w:rPr>
      </w:pPr>
      <w:bookmarkStart w:id="56" w:name="_Toc164848597"/>
      <w:r w:rsidRPr="00097F47">
        <w:rPr>
          <w:rFonts w:ascii="Times New Roman" w:hAnsi="Times New Roman"/>
          <w:color w:val="000000" w:themeColor="text1"/>
          <w:szCs w:val="36"/>
          <w:lang w:val="en-US"/>
        </w:rPr>
        <w:t>Letter of Price Bid</w:t>
      </w:r>
      <w:bookmarkEnd w:id="55"/>
      <w:bookmarkEnd w:id="56"/>
    </w:p>
    <w:p w:rsidR="00896B99" w:rsidRPr="00097F47" w:rsidRDefault="00896B99" w:rsidP="00896B99">
      <w:pPr>
        <w:tabs>
          <w:tab w:val="right" w:pos="9000"/>
        </w:tabs>
        <w:ind w:left="360" w:right="288" w:firstLine="720"/>
        <w:rPr>
          <w:color w:val="000000" w:themeColor="text1"/>
        </w:rPr>
      </w:pPr>
    </w:p>
    <w:p w:rsidR="00896B99" w:rsidRPr="00097F47" w:rsidRDefault="00896B99" w:rsidP="00896B99">
      <w:pPr>
        <w:tabs>
          <w:tab w:val="right" w:pos="9000"/>
        </w:tabs>
        <w:ind w:left="360" w:right="288"/>
        <w:rPr>
          <w:color w:val="000000" w:themeColor="text1"/>
        </w:rPr>
      </w:pPr>
    </w:p>
    <w:p w:rsidR="00896B99" w:rsidRPr="00097F47" w:rsidRDefault="00896B99" w:rsidP="00896B99">
      <w:pPr>
        <w:tabs>
          <w:tab w:val="right" w:pos="6480"/>
          <w:tab w:val="right" w:leader="dot" w:pos="9360"/>
        </w:tabs>
        <w:spacing w:before="120"/>
        <w:ind w:left="360" w:right="288"/>
        <w:rPr>
          <w:color w:val="000000" w:themeColor="text1"/>
        </w:rPr>
      </w:pPr>
      <w:r w:rsidRPr="00097F47">
        <w:rPr>
          <w:color w:val="000000" w:themeColor="text1"/>
        </w:rPr>
        <w:tab/>
        <w:t xml:space="preserve">Date: </w:t>
      </w:r>
      <w:r w:rsidRPr="00097F47">
        <w:rPr>
          <w:color w:val="000000" w:themeColor="text1"/>
        </w:rPr>
        <w:tab/>
      </w:r>
    </w:p>
    <w:p w:rsidR="00896B99" w:rsidRPr="00097F47" w:rsidRDefault="00896B99" w:rsidP="00896B99">
      <w:pPr>
        <w:tabs>
          <w:tab w:val="right" w:pos="6480"/>
          <w:tab w:val="right" w:leader="dot" w:pos="9360"/>
        </w:tabs>
        <w:spacing w:before="120"/>
        <w:ind w:left="360" w:right="288"/>
        <w:jc w:val="both"/>
        <w:rPr>
          <w:color w:val="000000" w:themeColor="text1"/>
        </w:rPr>
      </w:pPr>
      <w:r w:rsidRPr="00097F47">
        <w:rPr>
          <w:color w:val="000000" w:themeColor="text1"/>
        </w:rPr>
        <w:tab/>
        <w:t xml:space="preserve">Bid Reference No: </w:t>
      </w:r>
      <w:r w:rsidR="0082270A" w:rsidRPr="00D666FD">
        <w:rPr>
          <w:rFonts w:eastAsia="MS Mincho"/>
          <w:b/>
          <w:color w:val="000000"/>
          <w:spacing w:val="-3"/>
          <w:szCs w:val="24"/>
        </w:rPr>
        <w:t>Renovation / Upgradation of Main Gate, Security System and Parking area of ERRA, HQ</w:t>
      </w:r>
    </w:p>
    <w:p w:rsidR="00896B99" w:rsidRPr="00097F47" w:rsidRDefault="00896B99" w:rsidP="00896B99">
      <w:pPr>
        <w:ind w:left="360" w:right="288"/>
        <w:rPr>
          <w:color w:val="000000" w:themeColor="text1"/>
        </w:rPr>
      </w:pPr>
    </w:p>
    <w:p w:rsidR="00896B99" w:rsidRPr="00097F47" w:rsidRDefault="00896B99" w:rsidP="00896B99">
      <w:pPr>
        <w:tabs>
          <w:tab w:val="right" w:leader="dot" w:pos="9360"/>
        </w:tabs>
        <w:ind w:left="360" w:right="288"/>
        <w:rPr>
          <w:color w:val="000000" w:themeColor="text1"/>
        </w:rPr>
      </w:pPr>
      <w:r w:rsidRPr="00097F47">
        <w:rPr>
          <w:color w:val="000000" w:themeColor="text1"/>
        </w:rPr>
        <w:t>To:</w:t>
      </w:r>
      <w:r w:rsidRPr="00097F47">
        <w:rPr>
          <w:color w:val="000000" w:themeColor="text1"/>
        </w:rPr>
        <w:tab/>
      </w:r>
    </w:p>
    <w:p w:rsidR="00896B99" w:rsidRPr="00097F47" w:rsidRDefault="00896B99" w:rsidP="00896B99">
      <w:pPr>
        <w:ind w:left="360" w:right="288"/>
        <w:rPr>
          <w:color w:val="000000" w:themeColor="text1"/>
        </w:rPr>
      </w:pPr>
    </w:p>
    <w:p w:rsidR="00896B99" w:rsidRPr="00097F47" w:rsidRDefault="00896B99" w:rsidP="00896B99">
      <w:pPr>
        <w:ind w:left="360" w:right="288"/>
        <w:rPr>
          <w:color w:val="000000" w:themeColor="text1"/>
        </w:rPr>
      </w:pPr>
    </w:p>
    <w:p w:rsidR="00896B99" w:rsidRPr="00097F47" w:rsidRDefault="00896B99" w:rsidP="00896B99">
      <w:pPr>
        <w:ind w:left="360" w:right="288"/>
        <w:rPr>
          <w:color w:val="000000" w:themeColor="text1"/>
        </w:rPr>
      </w:pPr>
    </w:p>
    <w:p w:rsidR="00896B99" w:rsidRPr="00097F47" w:rsidRDefault="00896B99" w:rsidP="00896B99">
      <w:pPr>
        <w:spacing w:before="60" w:after="60"/>
        <w:ind w:left="360" w:right="288"/>
        <w:rPr>
          <w:color w:val="000000" w:themeColor="text1"/>
        </w:rPr>
      </w:pPr>
      <w:r w:rsidRPr="00097F47">
        <w:rPr>
          <w:color w:val="000000" w:themeColor="text1"/>
        </w:rPr>
        <w:t xml:space="preserve">We, the undersigned, declare that: </w:t>
      </w:r>
    </w:p>
    <w:p w:rsidR="00896B99" w:rsidRPr="00097F47" w:rsidRDefault="00896B99" w:rsidP="00896B99">
      <w:pPr>
        <w:spacing w:before="60" w:after="60"/>
        <w:ind w:left="360" w:right="288"/>
        <w:rPr>
          <w:color w:val="000000" w:themeColor="text1"/>
        </w:rPr>
      </w:pPr>
    </w:p>
    <w:p w:rsidR="00896B99" w:rsidRPr="00097F47" w:rsidRDefault="00896B99" w:rsidP="00896B99">
      <w:pPr>
        <w:widowControl w:val="0"/>
        <w:numPr>
          <w:ilvl w:val="0"/>
          <w:numId w:val="12"/>
        </w:numPr>
        <w:tabs>
          <w:tab w:val="num" w:pos="900"/>
          <w:tab w:val="right" w:pos="9000"/>
        </w:tabs>
        <w:spacing w:before="60" w:after="60"/>
        <w:ind w:left="900" w:right="288"/>
        <w:jc w:val="both"/>
        <w:rPr>
          <w:color w:val="000000" w:themeColor="text1"/>
        </w:rPr>
      </w:pPr>
      <w:r w:rsidRPr="00097F47">
        <w:rPr>
          <w:color w:val="000000" w:themeColor="text1"/>
        </w:rPr>
        <w:t>We have examined and have no reservations to the Bidding Documents, including Addenda issued in accordance with Instructions to Bidders (IB)9;</w:t>
      </w:r>
    </w:p>
    <w:p w:rsidR="00896B99" w:rsidRPr="00097F47" w:rsidRDefault="00896B99" w:rsidP="00896B99">
      <w:pPr>
        <w:tabs>
          <w:tab w:val="num" w:pos="900"/>
        </w:tabs>
        <w:spacing w:before="60" w:after="60"/>
        <w:ind w:left="900" w:right="288"/>
        <w:jc w:val="both"/>
        <w:rPr>
          <w:color w:val="000000" w:themeColor="text1"/>
        </w:rPr>
      </w:pP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widowControl w:val="0"/>
        <w:numPr>
          <w:ilvl w:val="0"/>
          <w:numId w:val="12"/>
        </w:numPr>
        <w:tabs>
          <w:tab w:val="num" w:pos="900"/>
          <w:tab w:val="right" w:pos="9000"/>
        </w:tabs>
        <w:spacing w:before="60" w:after="60"/>
        <w:ind w:left="900" w:right="288"/>
        <w:jc w:val="both"/>
        <w:rPr>
          <w:color w:val="000000" w:themeColor="text1"/>
        </w:rPr>
      </w:pPr>
      <w:r w:rsidRPr="00097F47">
        <w:rPr>
          <w:color w:val="000000" w:themeColor="text1"/>
        </w:rPr>
        <w:t xml:space="preserve">The total price of our Bid, excluding any discounts offered in item (c) below is: </w:t>
      </w:r>
      <w:r w:rsidRPr="00097F47">
        <w:rPr>
          <w:color w:val="000000" w:themeColor="text1"/>
        </w:rPr>
        <w:tab/>
      </w: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widowControl w:val="0"/>
        <w:numPr>
          <w:ilvl w:val="0"/>
          <w:numId w:val="12"/>
        </w:numPr>
        <w:tabs>
          <w:tab w:val="num" w:pos="900"/>
          <w:tab w:val="right" w:pos="9000"/>
        </w:tabs>
        <w:spacing w:before="60" w:after="60"/>
        <w:ind w:left="900" w:right="288"/>
        <w:jc w:val="both"/>
        <w:rPr>
          <w:color w:val="000000" w:themeColor="text1"/>
        </w:rPr>
      </w:pPr>
      <w:r w:rsidRPr="00097F47">
        <w:rPr>
          <w:color w:val="000000" w:themeColor="text1"/>
        </w:rPr>
        <w:t xml:space="preserve">The discounts offered and the methodology for their application are: </w:t>
      </w:r>
      <w:r w:rsidRPr="00097F47">
        <w:rPr>
          <w:color w:val="000000" w:themeColor="text1"/>
        </w:rPr>
        <w:tab/>
      </w: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widowControl w:val="0"/>
        <w:numPr>
          <w:ilvl w:val="0"/>
          <w:numId w:val="12"/>
        </w:numPr>
        <w:tabs>
          <w:tab w:val="num" w:pos="900"/>
          <w:tab w:val="right" w:pos="9000"/>
        </w:tabs>
        <w:spacing w:before="60" w:after="60"/>
        <w:ind w:left="900" w:right="288"/>
        <w:jc w:val="both"/>
        <w:rPr>
          <w:color w:val="000000" w:themeColor="text1"/>
        </w:rPr>
      </w:pPr>
      <w:r w:rsidRPr="00097F47">
        <w:rPr>
          <w:color w:val="000000" w:themeColor="text1"/>
        </w:rPr>
        <w:t>Our Bid shall be valid for a period of …….. days from the date fixed for the bid submission deadline in accordance with the Bidding Documents, and it shall remain binding upon us and may be accepted at any time before the expiration of that period;</w:t>
      </w: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widowControl w:val="0"/>
        <w:numPr>
          <w:ilvl w:val="0"/>
          <w:numId w:val="12"/>
        </w:numPr>
        <w:tabs>
          <w:tab w:val="num" w:pos="900"/>
          <w:tab w:val="right" w:pos="9000"/>
        </w:tabs>
        <w:spacing w:before="60" w:after="60"/>
        <w:ind w:left="900" w:right="288"/>
        <w:jc w:val="both"/>
        <w:rPr>
          <w:color w:val="000000" w:themeColor="text1"/>
        </w:rPr>
      </w:pPr>
      <w:r w:rsidRPr="00097F47">
        <w:rPr>
          <w:color w:val="000000" w:themeColor="text1"/>
        </w:rPr>
        <w:t>If our Bid is accepted, we commit to obtain a performance security in accordance with the Bidding Documents;</w:t>
      </w:r>
    </w:p>
    <w:p w:rsidR="00896B99" w:rsidRPr="00097F47" w:rsidRDefault="00896B99" w:rsidP="00896B99">
      <w:pPr>
        <w:tabs>
          <w:tab w:val="num" w:pos="900"/>
          <w:tab w:val="right" w:pos="9000"/>
        </w:tabs>
        <w:spacing w:before="60" w:after="60"/>
        <w:ind w:left="900" w:right="288"/>
        <w:jc w:val="both"/>
        <w:rPr>
          <w:color w:val="000000" w:themeColor="text1"/>
        </w:rPr>
      </w:pPr>
    </w:p>
    <w:p w:rsidR="00896B99" w:rsidRPr="00097F47" w:rsidRDefault="00896B99" w:rsidP="00896B99">
      <w:pPr>
        <w:tabs>
          <w:tab w:val="left" w:pos="900"/>
          <w:tab w:val="right" w:pos="9000"/>
        </w:tabs>
        <w:spacing w:before="60" w:after="60"/>
        <w:ind w:left="360" w:right="288"/>
        <w:jc w:val="both"/>
        <w:rPr>
          <w:color w:val="000000" w:themeColor="text1"/>
        </w:rPr>
      </w:pPr>
    </w:p>
    <w:p w:rsidR="00896B99" w:rsidRPr="00097F47" w:rsidRDefault="00896B99" w:rsidP="00896B99">
      <w:pPr>
        <w:overflowPunct/>
        <w:autoSpaceDE/>
        <w:autoSpaceDN/>
        <w:adjustRightInd/>
        <w:spacing w:after="200" w:line="276" w:lineRule="auto"/>
        <w:textAlignment w:val="auto"/>
        <w:rPr>
          <w:b/>
          <w:color w:val="000000" w:themeColor="text1"/>
          <w:szCs w:val="24"/>
        </w:rPr>
      </w:pPr>
      <w:r w:rsidRPr="00097F47">
        <w:rPr>
          <w:b/>
          <w:color w:val="000000" w:themeColor="text1"/>
          <w:szCs w:val="24"/>
        </w:rPr>
        <w:br w:type="page"/>
      </w:r>
    </w:p>
    <w:p w:rsidR="00896B99" w:rsidRDefault="00896B99" w:rsidP="00896B99">
      <w:pPr>
        <w:tabs>
          <w:tab w:val="right" w:leader="dot" w:pos="9000"/>
        </w:tabs>
        <w:spacing w:after="120"/>
        <w:ind w:left="360"/>
        <w:jc w:val="right"/>
        <w:rPr>
          <w:b/>
          <w:color w:val="000000" w:themeColor="text1"/>
          <w:szCs w:val="24"/>
        </w:rPr>
      </w:pPr>
      <w:r w:rsidRPr="00097F47">
        <w:rPr>
          <w:b/>
          <w:color w:val="000000" w:themeColor="text1"/>
          <w:szCs w:val="24"/>
        </w:rPr>
        <w:lastRenderedPageBreak/>
        <w:t>LPB-2</w:t>
      </w:r>
    </w:p>
    <w:p w:rsidR="00896B99" w:rsidRPr="00097F47" w:rsidRDefault="00896B99" w:rsidP="00896B99">
      <w:pPr>
        <w:tabs>
          <w:tab w:val="right" w:leader="dot" w:pos="9000"/>
        </w:tabs>
        <w:spacing w:after="120"/>
        <w:ind w:left="360"/>
        <w:jc w:val="right"/>
        <w:rPr>
          <w:b/>
          <w:color w:val="000000" w:themeColor="text1"/>
        </w:rPr>
      </w:pPr>
    </w:p>
    <w:p w:rsidR="00896B99" w:rsidRPr="00097F47" w:rsidRDefault="00896B99" w:rsidP="00896B99">
      <w:pPr>
        <w:widowControl w:val="0"/>
        <w:numPr>
          <w:ilvl w:val="0"/>
          <w:numId w:val="12"/>
        </w:numPr>
        <w:tabs>
          <w:tab w:val="left" w:pos="900"/>
          <w:tab w:val="right" w:pos="9000"/>
        </w:tabs>
        <w:spacing w:before="60" w:after="60"/>
        <w:ind w:left="900" w:right="288" w:hanging="540"/>
        <w:jc w:val="both"/>
        <w:rPr>
          <w:color w:val="000000" w:themeColor="text1"/>
        </w:rPr>
      </w:pPr>
      <w:r w:rsidRPr="00097F47">
        <w:rPr>
          <w:color w:val="000000" w:themeColor="text1"/>
        </w:rPr>
        <w:t>We understand that this bid, together with your written acceptance thereof included in your notification of award, shall constitute a binding contract between us, until a formal contract is prepared and executed and we do hereby declare that the Bid is made without any collusion, comparison of figures or arrangement with any other bidder for the Works.</w:t>
      </w:r>
    </w:p>
    <w:p w:rsidR="00896B99" w:rsidRPr="00097F47" w:rsidRDefault="00896B99" w:rsidP="00896B99">
      <w:pPr>
        <w:tabs>
          <w:tab w:val="left" w:pos="900"/>
          <w:tab w:val="right" w:pos="9000"/>
        </w:tabs>
        <w:spacing w:before="60" w:after="60"/>
        <w:ind w:right="288"/>
        <w:jc w:val="both"/>
        <w:rPr>
          <w:color w:val="000000" w:themeColor="text1"/>
        </w:rPr>
      </w:pPr>
    </w:p>
    <w:p w:rsidR="00896B99" w:rsidRPr="00097F47" w:rsidRDefault="00896B99" w:rsidP="00896B99">
      <w:pPr>
        <w:widowControl w:val="0"/>
        <w:numPr>
          <w:ilvl w:val="0"/>
          <w:numId w:val="12"/>
        </w:numPr>
        <w:tabs>
          <w:tab w:val="left" w:pos="900"/>
          <w:tab w:val="right" w:pos="9000"/>
        </w:tabs>
        <w:spacing w:before="60" w:after="60"/>
        <w:ind w:left="900" w:right="288" w:hanging="540"/>
        <w:jc w:val="both"/>
        <w:rPr>
          <w:color w:val="000000" w:themeColor="text1"/>
        </w:rPr>
      </w:pPr>
      <w:r w:rsidRPr="00097F47">
        <w:rPr>
          <w:color w:val="000000" w:themeColor="text1"/>
        </w:rPr>
        <w:t>We understand that you are not bound to accept the lowest evaluated bid or any other bid that you may receive.</w:t>
      </w:r>
    </w:p>
    <w:p w:rsidR="00896B99" w:rsidRPr="00097F47" w:rsidRDefault="00896B99" w:rsidP="00896B99">
      <w:pPr>
        <w:widowControl w:val="0"/>
        <w:tabs>
          <w:tab w:val="left" w:pos="900"/>
          <w:tab w:val="right" w:pos="9000"/>
        </w:tabs>
        <w:spacing w:before="60" w:after="60"/>
        <w:ind w:right="288"/>
        <w:jc w:val="both"/>
        <w:rPr>
          <w:color w:val="000000" w:themeColor="text1"/>
        </w:rPr>
      </w:pPr>
    </w:p>
    <w:p w:rsidR="00896B99" w:rsidRPr="00097F47" w:rsidRDefault="00896B99" w:rsidP="00896B99">
      <w:pPr>
        <w:widowControl w:val="0"/>
        <w:numPr>
          <w:ilvl w:val="0"/>
          <w:numId w:val="12"/>
        </w:numPr>
        <w:tabs>
          <w:tab w:val="left" w:pos="900"/>
          <w:tab w:val="right" w:pos="9000"/>
        </w:tabs>
        <w:spacing w:before="60" w:after="60"/>
        <w:ind w:left="900" w:right="288" w:hanging="540"/>
        <w:jc w:val="both"/>
        <w:rPr>
          <w:color w:val="000000" w:themeColor="text1"/>
        </w:rPr>
      </w:pPr>
      <w:r w:rsidRPr="00097F47">
        <w:rPr>
          <w:color w:val="000000" w:themeColor="text1"/>
        </w:rPr>
        <w:t>We agree to permit Employer or its representative to inspect our accounts and records and other documents relating to the bid submission and to have them audited by auditors. This permission is extended for verification of any information provided in our Technical Bid which comprises all documents   enclosed herewith in accordance with IB.11.1 of the Bidding Data Sheet.</w:t>
      </w:r>
    </w:p>
    <w:p w:rsidR="00896B99" w:rsidRPr="00097F47" w:rsidRDefault="00896B99" w:rsidP="00896B99">
      <w:pPr>
        <w:tabs>
          <w:tab w:val="left" w:pos="900"/>
          <w:tab w:val="right" w:pos="9000"/>
        </w:tabs>
        <w:spacing w:before="60" w:after="60"/>
        <w:ind w:right="288"/>
        <w:jc w:val="both"/>
        <w:rPr>
          <w:color w:val="000000" w:themeColor="text1"/>
        </w:rPr>
      </w:pPr>
    </w:p>
    <w:p w:rsidR="00896B99" w:rsidRPr="00097F47" w:rsidRDefault="00896B99" w:rsidP="00896B99">
      <w:pPr>
        <w:widowControl w:val="0"/>
        <w:numPr>
          <w:ilvl w:val="0"/>
          <w:numId w:val="12"/>
        </w:numPr>
        <w:tabs>
          <w:tab w:val="clear" w:pos="420"/>
          <w:tab w:val="left" w:pos="900"/>
          <w:tab w:val="right" w:pos="9000"/>
        </w:tabs>
        <w:ind w:left="900" w:right="288" w:hanging="540"/>
        <w:jc w:val="both"/>
        <w:rPr>
          <w:color w:val="000000" w:themeColor="text1"/>
        </w:rPr>
      </w:pPr>
      <w:r w:rsidRPr="00097F47">
        <w:rPr>
          <w:color w:val="000000" w:themeColor="text1"/>
        </w:rPr>
        <w:t>If awarded the contract, the person named below shall act as Contractor’s     Representative.</w:t>
      </w:r>
    </w:p>
    <w:p w:rsidR="00896B99" w:rsidRPr="00097F47" w:rsidRDefault="00896B99" w:rsidP="00896B99">
      <w:pPr>
        <w:tabs>
          <w:tab w:val="right" w:leader="dot" w:pos="9000"/>
        </w:tabs>
        <w:spacing w:after="120"/>
        <w:rPr>
          <w:color w:val="000000" w:themeColor="text1"/>
        </w:rPr>
      </w:pP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Name </w:t>
      </w: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In the capacity of </w:t>
      </w: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Signed </w:t>
      </w:r>
      <w:r w:rsidRPr="00097F47">
        <w:rPr>
          <w:color w:val="000000" w:themeColor="text1"/>
        </w:rPr>
        <w:tab/>
      </w:r>
      <w:r w:rsidRPr="00097F47">
        <w:rPr>
          <w:color w:val="000000" w:themeColor="text1"/>
        </w:rPr>
        <w:tab/>
      </w:r>
    </w:p>
    <w:p w:rsidR="00896B99" w:rsidRPr="00097F47" w:rsidRDefault="00896B99" w:rsidP="00896B99">
      <w:pPr>
        <w:tabs>
          <w:tab w:val="right" w:leader="dot" w:pos="9000"/>
        </w:tabs>
        <w:spacing w:after="120"/>
        <w:ind w:left="360"/>
        <w:rPr>
          <w:color w:val="000000" w:themeColor="text1"/>
        </w:rPr>
      </w:pPr>
      <w:r w:rsidRPr="00097F47">
        <w:rPr>
          <w:color w:val="000000" w:themeColor="text1"/>
        </w:rPr>
        <w:t xml:space="preserve">Duly authorized to sign the Bid for and on behalf of </w:t>
      </w:r>
      <w:r w:rsidRPr="00097F47">
        <w:rPr>
          <w:color w:val="000000" w:themeColor="text1"/>
        </w:rPr>
        <w:tab/>
      </w:r>
    </w:p>
    <w:p w:rsidR="00896B99" w:rsidRPr="00097F47" w:rsidRDefault="00896B99" w:rsidP="00896B99">
      <w:pPr>
        <w:tabs>
          <w:tab w:val="right" w:leader="dot" w:pos="9000"/>
        </w:tabs>
        <w:spacing w:before="60" w:after="60"/>
        <w:ind w:left="360" w:right="288"/>
        <w:rPr>
          <w:color w:val="000000" w:themeColor="text1"/>
        </w:rPr>
      </w:pPr>
      <w:r w:rsidRPr="00097F47">
        <w:rPr>
          <w:color w:val="000000" w:themeColor="text1"/>
        </w:rPr>
        <w:t xml:space="preserve">Date </w:t>
      </w:r>
      <w:r w:rsidRPr="00097F47">
        <w:rPr>
          <w:color w:val="000000" w:themeColor="text1"/>
        </w:rPr>
        <w:tab/>
      </w:r>
    </w:p>
    <w:p w:rsidR="00896B99" w:rsidRPr="00097F47" w:rsidRDefault="00896B99" w:rsidP="00896B99">
      <w:pPr>
        <w:pStyle w:val="SectionVHeader"/>
        <w:ind w:left="360" w:right="-9"/>
        <w:jc w:val="left"/>
        <w:rPr>
          <w:rFonts w:ascii="Times New Roman" w:hAnsi="Times New Roman"/>
          <w:b w:val="0"/>
          <w:color w:val="000000" w:themeColor="text1"/>
          <w:sz w:val="24"/>
          <w:lang w:val="en-US"/>
        </w:rPr>
      </w:pPr>
      <w:r w:rsidRPr="00097F47">
        <w:rPr>
          <w:rFonts w:ascii="Times New Roman" w:hAnsi="Times New Roman"/>
          <w:b w:val="0"/>
          <w:color w:val="000000" w:themeColor="text1"/>
          <w:sz w:val="24"/>
          <w:lang w:val="en-US"/>
        </w:rPr>
        <w:t xml:space="preserve">Address…………………………………………………………………………………..   </w:t>
      </w:r>
    </w:p>
    <w:p w:rsidR="00896B99" w:rsidRPr="00097F47" w:rsidRDefault="00896B99" w:rsidP="00896B99">
      <w:pPr>
        <w:ind w:left="360"/>
        <w:rPr>
          <w:color w:val="000000" w:themeColor="text1"/>
        </w:rPr>
      </w:pPr>
      <w:r w:rsidRPr="00097F47">
        <w:rPr>
          <w:color w:val="000000" w:themeColor="text1"/>
        </w:rPr>
        <w:tab/>
      </w:r>
    </w:p>
    <w:p w:rsidR="00896B99" w:rsidRPr="00097F47" w:rsidRDefault="00896B99" w:rsidP="00896B99">
      <w:pPr>
        <w:jc w:val="right"/>
        <w:rPr>
          <w:color w:val="000000" w:themeColor="text1"/>
        </w:rPr>
      </w:pPr>
    </w:p>
    <w:p w:rsidR="00896B99" w:rsidRPr="00097F47" w:rsidRDefault="00896B99" w:rsidP="00896B99">
      <w:pPr>
        <w:jc w:val="right"/>
        <w:rPr>
          <w:color w:val="000000" w:themeColor="text1"/>
        </w:rPr>
      </w:pPr>
    </w:p>
    <w:p w:rsidR="00896B99" w:rsidRPr="00097F47" w:rsidRDefault="00896B99" w:rsidP="00896B99">
      <w:pPr>
        <w:jc w:val="right"/>
        <w:rPr>
          <w:color w:val="000000" w:themeColor="text1"/>
        </w:rPr>
      </w:pPr>
    </w:p>
    <w:p w:rsidR="00896B99" w:rsidRPr="00097F47" w:rsidRDefault="00896B99" w:rsidP="00896B99">
      <w:pPr>
        <w:jc w:val="right"/>
        <w:rPr>
          <w:color w:val="000000" w:themeColor="text1"/>
        </w:rPr>
      </w:pPr>
    </w:p>
    <w:p w:rsidR="00896B99" w:rsidRPr="00097F47" w:rsidRDefault="00896B99" w:rsidP="00896B99">
      <w:pPr>
        <w:jc w:val="right"/>
        <w:rPr>
          <w:color w:val="000000" w:themeColor="text1"/>
        </w:rPr>
      </w:pPr>
    </w:p>
    <w:p w:rsidR="00896B99" w:rsidRPr="00097F47" w:rsidRDefault="00896B99" w:rsidP="00896B99">
      <w:pPr>
        <w:pStyle w:val="Subtitle"/>
        <w:spacing w:before="60" w:after="60"/>
        <w:ind w:right="288"/>
        <w:jc w:val="left"/>
        <w:rPr>
          <w:rFonts w:ascii="Times New Roman" w:hAnsi="Times New Roman"/>
          <w:color w:val="000000" w:themeColor="text1"/>
          <w:lang w:val="en-US"/>
        </w:rPr>
      </w:pPr>
      <w:r w:rsidRPr="00097F47">
        <w:rPr>
          <w:color w:val="000000" w:themeColor="text1"/>
          <w:u w:val="single"/>
        </w:rPr>
        <w:br w:type="page"/>
      </w:r>
    </w:p>
    <w:p w:rsidR="00896B99" w:rsidRDefault="00896B99" w:rsidP="00896B99">
      <w:pPr>
        <w:ind w:left="720" w:hanging="720"/>
        <w:jc w:val="right"/>
        <w:rPr>
          <w:b/>
          <w:color w:val="000000" w:themeColor="text1"/>
        </w:rPr>
      </w:pPr>
      <w:r w:rsidRPr="00097F47">
        <w:rPr>
          <w:b/>
          <w:color w:val="000000" w:themeColor="text1"/>
        </w:rPr>
        <w:lastRenderedPageBreak/>
        <w:t>A-1</w:t>
      </w:r>
    </w:p>
    <w:p w:rsidR="00896B99" w:rsidRPr="00F76CCE" w:rsidRDefault="00896B99" w:rsidP="00F76CCE">
      <w:pPr>
        <w:pStyle w:val="Heading2"/>
        <w:jc w:val="center"/>
        <w:rPr>
          <w:color w:val="000000" w:themeColor="text1"/>
        </w:rPr>
      </w:pPr>
      <w:bookmarkStart w:id="57" w:name="_Toc164848598"/>
      <w:r w:rsidRPr="00F76CCE">
        <w:rPr>
          <w:color w:val="000000" w:themeColor="text1"/>
        </w:rPr>
        <w:t>Appendix-A to Bid</w:t>
      </w:r>
      <w:r w:rsidR="00F76CCE" w:rsidRPr="00F76CCE">
        <w:rPr>
          <w:color w:val="000000" w:themeColor="text1"/>
        </w:rPr>
        <w:t xml:space="preserve">: </w:t>
      </w:r>
      <w:r w:rsidR="00F76CCE" w:rsidRPr="00F76CCE">
        <w:rPr>
          <w:color w:val="000000" w:themeColor="text1"/>
          <w:u w:val="single"/>
        </w:rPr>
        <w:t>Special Stipulations</w:t>
      </w:r>
      <w:bookmarkEnd w:id="57"/>
    </w:p>
    <w:p w:rsidR="00896B99" w:rsidRPr="00097F47" w:rsidRDefault="00896B99" w:rsidP="00896B99">
      <w:pPr>
        <w:ind w:left="720" w:hanging="720"/>
        <w:jc w:val="center"/>
        <w:rPr>
          <w:b/>
          <w:color w:val="000000" w:themeColor="text1"/>
        </w:rPr>
      </w:pPr>
      <w:r w:rsidRPr="00097F47">
        <w:rPr>
          <w:b/>
          <w:color w:val="000000" w:themeColor="text1"/>
        </w:rPr>
        <w:t>Clause</w:t>
      </w:r>
    </w:p>
    <w:p w:rsidR="00896B99" w:rsidRDefault="00896B99" w:rsidP="00896B99">
      <w:pPr>
        <w:ind w:left="720" w:hanging="720"/>
        <w:jc w:val="center"/>
        <w:rPr>
          <w:b/>
          <w:color w:val="000000" w:themeColor="text1"/>
        </w:rPr>
      </w:pPr>
      <w:r w:rsidRPr="00097F47">
        <w:rPr>
          <w:b/>
          <w:color w:val="000000" w:themeColor="text1"/>
        </w:rPr>
        <w:t>Conditions of Contract</w:t>
      </w:r>
    </w:p>
    <w:p w:rsidR="00896B99" w:rsidRPr="00097F47" w:rsidRDefault="00896B99" w:rsidP="00896B99">
      <w:pPr>
        <w:ind w:left="720" w:hanging="720"/>
        <w:jc w:val="center"/>
        <w:rPr>
          <w:b/>
          <w:color w:val="000000" w:themeColor="text1"/>
        </w:rPr>
      </w:pPr>
    </w:p>
    <w:tbl>
      <w:tblPr>
        <w:tblW w:w="0" w:type="auto"/>
        <w:tblLayout w:type="fixed"/>
        <w:tblLook w:val="0000" w:firstRow="0" w:lastRow="0" w:firstColumn="0" w:lastColumn="0" w:noHBand="0" w:noVBand="0"/>
      </w:tblPr>
      <w:tblGrid>
        <w:gridCol w:w="558"/>
        <w:gridCol w:w="4140"/>
        <w:gridCol w:w="810"/>
        <w:gridCol w:w="3690"/>
      </w:tblGrid>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Engineer’s Authority to issue Variation in  emergency</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2.1</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FF4555" w:rsidP="001C029A">
            <w:pPr>
              <w:rPr>
                <w:color w:val="000000" w:themeColor="text1"/>
                <w:sz w:val="22"/>
                <w:szCs w:val="22"/>
              </w:rPr>
            </w:pPr>
            <w:r w:rsidRPr="00D666FD">
              <w:rPr>
                <w:color w:val="000000" w:themeColor="text1"/>
                <w:sz w:val="22"/>
                <w:szCs w:val="22"/>
              </w:rPr>
              <w:t>15</w:t>
            </w:r>
            <w:r w:rsidR="00896B99" w:rsidRPr="00D666FD">
              <w:rPr>
                <w:color w:val="000000" w:themeColor="text1"/>
                <w:sz w:val="22"/>
                <w:szCs w:val="22"/>
              </w:rPr>
              <w:t>% of the Contract Price stated in the Letter of Acceptance.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2.</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Law applicable</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5.1(b)</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The law to be applied is the law of Islamic Republic of Pakistan</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3.</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Amount of Performance Security</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10.1</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10% of Contract Price stated in the Letter of Acceptance.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4.</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 xml:space="preserve">Time for Furnishing </w:t>
            </w:r>
            <w:proofErr w:type="spellStart"/>
            <w:r w:rsidRPr="00E132AD">
              <w:rPr>
                <w:color w:val="000000" w:themeColor="text1"/>
                <w:sz w:val="22"/>
                <w:szCs w:val="22"/>
              </w:rPr>
              <w:t>Programme</w:t>
            </w:r>
            <w:proofErr w:type="spellEnd"/>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14.1</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 xml:space="preserve">Within </w:t>
            </w:r>
            <w:r w:rsidR="00D35F55" w:rsidRPr="00D666FD">
              <w:rPr>
                <w:color w:val="000000" w:themeColor="text1"/>
                <w:sz w:val="22"/>
                <w:szCs w:val="22"/>
              </w:rPr>
              <w:t>15</w:t>
            </w:r>
            <w:r w:rsidRPr="00D666FD">
              <w:rPr>
                <w:color w:val="000000" w:themeColor="text1"/>
                <w:sz w:val="22"/>
                <w:szCs w:val="22"/>
              </w:rPr>
              <w:t xml:space="preserve"> days from the date of receipt of </w:t>
            </w:r>
            <w:r w:rsidR="00AC68F4" w:rsidRPr="00D666FD">
              <w:rPr>
                <w:color w:val="000000" w:themeColor="text1"/>
                <w:sz w:val="22"/>
                <w:szCs w:val="22"/>
              </w:rPr>
              <w:t>Letter of</w:t>
            </w:r>
            <w:r w:rsidRPr="00D666FD">
              <w:rPr>
                <w:color w:val="000000" w:themeColor="text1"/>
                <w:sz w:val="22"/>
                <w:szCs w:val="22"/>
              </w:rPr>
              <w:t xml:space="preserve"> Acceptance.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5.</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pStyle w:val="explanatorynotes"/>
              <w:widowControl w:val="0"/>
              <w:suppressAutoHyphens w:val="0"/>
              <w:overflowPunct w:val="0"/>
              <w:autoSpaceDE w:val="0"/>
              <w:autoSpaceDN w:val="0"/>
              <w:adjustRightInd w:val="0"/>
              <w:spacing w:after="0" w:line="240" w:lineRule="auto"/>
              <w:jc w:val="left"/>
              <w:textAlignment w:val="baseline"/>
              <w:rPr>
                <w:rFonts w:ascii="Times New Roman" w:hAnsi="Times New Roman"/>
                <w:color w:val="000000" w:themeColor="text1"/>
                <w:sz w:val="22"/>
                <w:szCs w:val="22"/>
              </w:rPr>
            </w:pPr>
            <w:r w:rsidRPr="00E132AD">
              <w:rPr>
                <w:rFonts w:ascii="Times New Roman" w:hAnsi="Times New Roman"/>
                <w:color w:val="000000" w:themeColor="text1"/>
                <w:sz w:val="22"/>
                <w:szCs w:val="22"/>
              </w:rPr>
              <w:t>Minimum amount of Third Party Insurance</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23.2</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D35F55" w:rsidP="00135F8C">
            <w:pPr>
              <w:rPr>
                <w:color w:val="000000" w:themeColor="text1"/>
                <w:sz w:val="22"/>
                <w:szCs w:val="22"/>
              </w:rPr>
            </w:pPr>
            <w:r w:rsidRPr="00D666FD">
              <w:rPr>
                <w:color w:val="000000" w:themeColor="text1"/>
                <w:sz w:val="22"/>
                <w:szCs w:val="22"/>
              </w:rPr>
              <w:t>Rs.</w:t>
            </w:r>
            <w:r w:rsidR="00135F8C" w:rsidRPr="00D666FD">
              <w:rPr>
                <w:color w:val="000000" w:themeColor="text1"/>
                <w:sz w:val="22"/>
                <w:szCs w:val="22"/>
              </w:rPr>
              <w:t>30</w:t>
            </w:r>
            <w:r w:rsidR="00896B99" w:rsidRPr="00D666FD">
              <w:rPr>
                <w:color w:val="000000" w:themeColor="text1"/>
                <w:sz w:val="22"/>
                <w:szCs w:val="22"/>
              </w:rPr>
              <w:t>,000 per occurrence with number of occurrences unlimited.</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6.</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Time for Commencement</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41.1</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Within 14 days from the date of receipt of Engineer’s Notice to Commence which shall be issued within fourteen (14) days after signing of Contract Agreement.</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7.</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Time for Completion</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43.1,</w:t>
            </w:r>
          </w:p>
          <w:p w:rsidR="00896B99" w:rsidRPr="00E132AD" w:rsidRDefault="00896B99" w:rsidP="001C029A">
            <w:pPr>
              <w:jc w:val="center"/>
              <w:rPr>
                <w:color w:val="000000" w:themeColor="text1"/>
                <w:sz w:val="22"/>
                <w:szCs w:val="22"/>
              </w:rPr>
            </w:pPr>
            <w:r w:rsidRPr="00E132AD">
              <w:rPr>
                <w:color w:val="000000" w:themeColor="text1"/>
                <w:sz w:val="22"/>
                <w:szCs w:val="22"/>
              </w:rPr>
              <w:t>48.2</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D35F55" w:rsidP="001C029A">
            <w:pPr>
              <w:rPr>
                <w:color w:val="000000" w:themeColor="text1"/>
                <w:sz w:val="22"/>
                <w:szCs w:val="22"/>
              </w:rPr>
            </w:pPr>
            <w:r w:rsidRPr="00D666FD">
              <w:rPr>
                <w:color w:val="000000" w:themeColor="text1"/>
                <w:sz w:val="22"/>
                <w:szCs w:val="22"/>
              </w:rPr>
              <w:t>9</w:t>
            </w:r>
            <w:r w:rsidR="0008502A" w:rsidRPr="00D666FD">
              <w:rPr>
                <w:color w:val="000000" w:themeColor="text1"/>
                <w:sz w:val="22"/>
                <w:szCs w:val="22"/>
              </w:rPr>
              <w:t>0</w:t>
            </w:r>
            <w:r w:rsidR="00896B99" w:rsidRPr="00D666FD">
              <w:rPr>
                <w:color w:val="000000" w:themeColor="text1"/>
                <w:sz w:val="22"/>
                <w:szCs w:val="22"/>
              </w:rPr>
              <w:t xml:space="preserve"> days (</w:t>
            </w:r>
            <w:r w:rsidR="0008502A" w:rsidRPr="00D666FD">
              <w:rPr>
                <w:color w:val="000000" w:themeColor="text1"/>
                <w:sz w:val="22"/>
                <w:szCs w:val="22"/>
              </w:rPr>
              <w:t>3</w:t>
            </w:r>
            <w:r w:rsidR="00896B99" w:rsidRPr="00D666FD">
              <w:rPr>
                <w:color w:val="000000" w:themeColor="text1"/>
                <w:sz w:val="22"/>
                <w:szCs w:val="22"/>
              </w:rPr>
              <w:t xml:space="preserve"> months) from the date of receipt of Engineer’s Notice to Commence.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8.</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a)</w:t>
            </w:r>
            <w:r w:rsidRPr="00E132AD">
              <w:rPr>
                <w:color w:val="000000" w:themeColor="text1"/>
                <w:sz w:val="22"/>
                <w:szCs w:val="22"/>
              </w:rPr>
              <w:tab/>
              <w:t>Amount of Liquidated Damages</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47.1</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0.1% for each day of delay in completion of the Works subject to a maximum of 10% of Contract Price stated in the Letter of Acceptance.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highlight w:val="yellow"/>
              </w:rPr>
            </w:pPr>
            <w:r w:rsidRPr="00E132AD">
              <w:rPr>
                <w:color w:val="000000" w:themeColor="text1"/>
                <w:sz w:val="22"/>
                <w:szCs w:val="22"/>
              </w:rPr>
              <w:t>b)</w:t>
            </w:r>
            <w:r w:rsidRPr="00E132AD">
              <w:rPr>
                <w:color w:val="000000" w:themeColor="text1"/>
                <w:sz w:val="22"/>
                <w:szCs w:val="22"/>
              </w:rPr>
              <w:tab/>
              <w:t>Amount of interim Liquidated Damages</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47.3</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Half of provision of clause 47.1</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9.</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Defects Liability Period</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49.1</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365 Days from the effective date of Taking Over Certificate.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10.</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Percentage of Retention Money</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60.2</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BB2442" w:rsidP="001C029A">
            <w:pPr>
              <w:rPr>
                <w:color w:val="000000" w:themeColor="text1"/>
                <w:sz w:val="22"/>
                <w:szCs w:val="22"/>
              </w:rPr>
            </w:pPr>
            <w:r w:rsidRPr="00D666FD">
              <w:rPr>
                <w:color w:val="000000" w:themeColor="text1"/>
                <w:sz w:val="22"/>
                <w:szCs w:val="22"/>
              </w:rPr>
              <w:t>5</w:t>
            </w:r>
            <w:r w:rsidR="00896B99" w:rsidRPr="00D666FD">
              <w:rPr>
                <w:color w:val="000000" w:themeColor="text1"/>
                <w:sz w:val="22"/>
                <w:szCs w:val="22"/>
              </w:rPr>
              <w:t xml:space="preserve"> % of the amount of Interim Payment Certificate.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11.</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Limit of Retention  Money</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60.2</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5 % of Contract Price stated in the Letter of Acceptance.</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12.</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Minimum amount of Interim Payment Certificates (Running Bills)</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60.2</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A875AD">
            <w:pPr>
              <w:rPr>
                <w:color w:val="000000" w:themeColor="text1"/>
                <w:sz w:val="22"/>
                <w:szCs w:val="22"/>
              </w:rPr>
            </w:pPr>
            <w:r w:rsidRPr="00D666FD">
              <w:rPr>
                <w:color w:val="000000" w:themeColor="text1"/>
                <w:sz w:val="22"/>
                <w:szCs w:val="22"/>
              </w:rPr>
              <w:t xml:space="preserve">Rs. </w:t>
            </w:r>
            <w:r w:rsidR="00A875AD" w:rsidRPr="00D666FD">
              <w:rPr>
                <w:color w:val="000000" w:themeColor="text1"/>
                <w:sz w:val="22"/>
                <w:szCs w:val="22"/>
              </w:rPr>
              <w:t>5</w:t>
            </w:r>
            <w:r w:rsidRPr="00D666FD">
              <w:rPr>
                <w:color w:val="000000" w:themeColor="text1"/>
                <w:sz w:val="22"/>
                <w:szCs w:val="22"/>
              </w:rPr>
              <w:t>.00 Million</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13.</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Time of Payment from delivery of Engineer’s Interim Payment Certificate to the Employer.</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60.10</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A875AD" w:rsidP="001C029A">
            <w:pPr>
              <w:rPr>
                <w:color w:val="000000" w:themeColor="text1"/>
                <w:sz w:val="22"/>
                <w:szCs w:val="22"/>
              </w:rPr>
            </w:pPr>
            <w:r w:rsidRPr="00D666FD">
              <w:rPr>
                <w:color w:val="000000" w:themeColor="text1"/>
                <w:sz w:val="22"/>
                <w:szCs w:val="22"/>
              </w:rPr>
              <w:t>15</w:t>
            </w:r>
            <w:r w:rsidR="00896B99" w:rsidRPr="00D666FD">
              <w:rPr>
                <w:color w:val="000000" w:themeColor="text1"/>
                <w:sz w:val="22"/>
                <w:szCs w:val="22"/>
              </w:rPr>
              <w:t xml:space="preserve"> days </w:t>
            </w:r>
          </w:p>
        </w:tc>
      </w:tr>
      <w:tr w:rsidR="00896B99" w:rsidRPr="00097F47" w:rsidTr="001C029A">
        <w:trPr>
          <w:cantSplit/>
        </w:trPr>
        <w:tc>
          <w:tcPr>
            <w:tcW w:w="558"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14.</w:t>
            </w:r>
          </w:p>
        </w:tc>
        <w:tc>
          <w:tcPr>
            <w:tcW w:w="414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rPr>
                <w:color w:val="000000" w:themeColor="text1"/>
                <w:sz w:val="22"/>
                <w:szCs w:val="22"/>
              </w:rPr>
            </w:pPr>
            <w:r w:rsidRPr="00E132AD">
              <w:rPr>
                <w:color w:val="000000" w:themeColor="text1"/>
                <w:sz w:val="22"/>
                <w:szCs w:val="22"/>
              </w:rPr>
              <w:t xml:space="preserve">Mobilization Advance </w:t>
            </w:r>
          </w:p>
        </w:tc>
        <w:tc>
          <w:tcPr>
            <w:tcW w:w="810" w:type="dxa"/>
            <w:tcBorders>
              <w:top w:val="single" w:sz="6" w:space="0" w:color="auto"/>
              <w:left w:val="single" w:sz="6" w:space="0" w:color="auto"/>
              <w:bottom w:val="single" w:sz="6" w:space="0" w:color="auto"/>
              <w:right w:val="single" w:sz="6" w:space="0" w:color="auto"/>
            </w:tcBorders>
            <w:vAlign w:val="center"/>
          </w:tcPr>
          <w:p w:rsidR="00896B99" w:rsidRPr="00E132AD" w:rsidRDefault="00896B99" w:rsidP="001C029A">
            <w:pPr>
              <w:jc w:val="center"/>
              <w:rPr>
                <w:color w:val="000000" w:themeColor="text1"/>
                <w:sz w:val="22"/>
                <w:szCs w:val="22"/>
              </w:rPr>
            </w:pPr>
            <w:r w:rsidRPr="00E132AD">
              <w:rPr>
                <w:color w:val="000000" w:themeColor="text1"/>
                <w:sz w:val="22"/>
                <w:szCs w:val="22"/>
              </w:rPr>
              <w:t>60.12</w:t>
            </w:r>
          </w:p>
        </w:tc>
        <w:tc>
          <w:tcPr>
            <w:tcW w:w="3690" w:type="dxa"/>
            <w:tcBorders>
              <w:top w:val="single" w:sz="6" w:space="0" w:color="auto"/>
              <w:left w:val="single" w:sz="6" w:space="0" w:color="auto"/>
              <w:bottom w:val="single" w:sz="6" w:space="0" w:color="auto"/>
              <w:right w:val="single" w:sz="6" w:space="0" w:color="auto"/>
            </w:tcBorders>
            <w:vAlign w:val="center"/>
          </w:tcPr>
          <w:p w:rsidR="00896B99" w:rsidRPr="00D666FD" w:rsidRDefault="00896B99" w:rsidP="001C029A">
            <w:pPr>
              <w:rPr>
                <w:color w:val="000000" w:themeColor="text1"/>
                <w:sz w:val="22"/>
                <w:szCs w:val="22"/>
              </w:rPr>
            </w:pPr>
            <w:r w:rsidRPr="00D666FD">
              <w:rPr>
                <w:color w:val="000000" w:themeColor="text1"/>
                <w:sz w:val="22"/>
                <w:szCs w:val="22"/>
              </w:rPr>
              <w:t>15 % of Contract Price as stated in the Letter of Acceptance.</w:t>
            </w:r>
          </w:p>
        </w:tc>
      </w:tr>
    </w:tbl>
    <w:p w:rsidR="00896B99" w:rsidRPr="00097F47" w:rsidRDefault="00896B99" w:rsidP="00896B99">
      <w:pPr>
        <w:rPr>
          <w:b/>
          <w:color w:val="000000" w:themeColor="text1"/>
        </w:rPr>
      </w:pPr>
    </w:p>
    <w:p w:rsidR="00896B99" w:rsidRDefault="00896B99" w:rsidP="00896B99">
      <w:pPr>
        <w:pStyle w:val="ListParagraph"/>
        <w:ind w:left="0"/>
        <w:jc w:val="right"/>
        <w:rPr>
          <w:b/>
          <w:color w:val="000000" w:themeColor="text1"/>
        </w:rPr>
      </w:pPr>
      <w:r w:rsidRPr="00097F47">
        <w:rPr>
          <w:b/>
          <w:color w:val="000000" w:themeColor="text1"/>
        </w:rPr>
        <w:br w:type="page"/>
      </w:r>
      <w:r w:rsidRPr="00097F47">
        <w:rPr>
          <w:b/>
          <w:color w:val="000000" w:themeColor="text1"/>
        </w:rPr>
        <w:lastRenderedPageBreak/>
        <w:t>A-2</w:t>
      </w:r>
    </w:p>
    <w:p w:rsidR="00896B99" w:rsidRPr="00097F47" w:rsidRDefault="00896B99" w:rsidP="00896B99">
      <w:pPr>
        <w:pStyle w:val="ListParagraph"/>
        <w:ind w:left="0"/>
        <w:jc w:val="right"/>
        <w:rPr>
          <w:b/>
          <w:color w:val="000000" w:themeColor="text1"/>
        </w:rPr>
      </w:pPr>
    </w:p>
    <w:p w:rsidR="00896B99" w:rsidRPr="004C748F" w:rsidRDefault="00896B99" w:rsidP="004C748F">
      <w:pPr>
        <w:pStyle w:val="Heading2"/>
        <w:jc w:val="center"/>
        <w:rPr>
          <w:color w:val="000000" w:themeColor="text1"/>
        </w:rPr>
      </w:pPr>
      <w:bookmarkStart w:id="58" w:name="_Toc164848599"/>
      <w:r w:rsidRPr="004C748F">
        <w:rPr>
          <w:color w:val="000000" w:themeColor="text1"/>
        </w:rPr>
        <w:t>Appendix-B to Bid</w:t>
      </w:r>
      <w:r w:rsidR="004C748F" w:rsidRPr="004C748F">
        <w:rPr>
          <w:color w:val="000000" w:themeColor="text1"/>
        </w:rPr>
        <w:t xml:space="preserve">: </w:t>
      </w:r>
      <w:r w:rsidR="004C748F" w:rsidRPr="004C748F">
        <w:rPr>
          <w:color w:val="000000" w:themeColor="text1"/>
          <w:u w:val="single"/>
        </w:rPr>
        <w:t>Foreign Currency Requirements</w:t>
      </w:r>
      <w:bookmarkEnd w:id="58"/>
    </w:p>
    <w:p w:rsidR="00896B99" w:rsidRPr="00097F47" w:rsidRDefault="00896B99" w:rsidP="00896B99">
      <w:pPr>
        <w:ind w:left="720" w:hanging="720"/>
        <w:jc w:val="both"/>
        <w:rPr>
          <w:b/>
          <w:color w:val="000000" w:themeColor="text1"/>
        </w:rPr>
      </w:pPr>
    </w:p>
    <w:p w:rsidR="00896B99" w:rsidRPr="00097F47" w:rsidRDefault="00896B99" w:rsidP="00896B99">
      <w:pPr>
        <w:ind w:left="720" w:hanging="720"/>
        <w:jc w:val="both"/>
        <w:rPr>
          <w:b/>
          <w:color w:val="000000" w:themeColor="text1"/>
        </w:rPr>
      </w:pPr>
    </w:p>
    <w:p w:rsidR="00896B99" w:rsidRPr="00097F47" w:rsidRDefault="00896B99" w:rsidP="00896B99">
      <w:pPr>
        <w:ind w:left="720" w:hanging="720"/>
        <w:jc w:val="center"/>
        <w:rPr>
          <w:b/>
          <w:color w:val="000000" w:themeColor="text1"/>
        </w:rPr>
      </w:pPr>
      <w:r w:rsidRPr="00097F47">
        <w:rPr>
          <w:b/>
          <w:color w:val="000000" w:themeColor="text1"/>
          <w:sz w:val="40"/>
        </w:rPr>
        <w:t>NOT USED</w:t>
      </w:r>
    </w:p>
    <w:p w:rsidR="00896B99" w:rsidRPr="00097F47" w:rsidRDefault="00896B99" w:rsidP="00896B99">
      <w:pPr>
        <w:pStyle w:val="BodyTextIndent2"/>
        <w:tabs>
          <w:tab w:val="clear" w:pos="0"/>
          <w:tab w:val="clear" w:pos="1440"/>
          <w:tab w:val="clear" w:pos="3312"/>
          <w:tab w:val="clear" w:pos="8928"/>
          <w:tab w:val="left" w:pos="720"/>
        </w:tabs>
        <w:rPr>
          <w:color w:val="000000" w:themeColor="text1"/>
        </w:rPr>
      </w:pPr>
    </w:p>
    <w:p w:rsidR="00896B99" w:rsidRPr="00F43CBA" w:rsidRDefault="00896B99" w:rsidP="00F43CBA">
      <w:pPr>
        <w:jc w:val="right"/>
        <w:rPr>
          <w:b/>
          <w:color w:val="000000" w:themeColor="text1"/>
        </w:rPr>
      </w:pPr>
      <w:r w:rsidRPr="00097F47">
        <w:rPr>
          <w:color w:val="000000" w:themeColor="text1"/>
        </w:rPr>
        <w:br w:type="page"/>
      </w:r>
      <w:r w:rsidRPr="00F43CBA">
        <w:rPr>
          <w:b/>
          <w:color w:val="000000" w:themeColor="text1"/>
        </w:rPr>
        <w:lastRenderedPageBreak/>
        <w:t>A-3</w:t>
      </w:r>
    </w:p>
    <w:p w:rsidR="00896B99" w:rsidRPr="008D7A19" w:rsidRDefault="00896B99" w:rsidP="008D7A19">
      <w:pPr>
        <w:pStyle w:val="Heading2"/>
        <w:jc w:val="center"/>
        <w:rPr>
          <w:color w:val="000000" w:themeColor="text1"/>
        </w:rPr>
      </w:pPr>
      <w:bookmarkStart w:id="59" w:name="_Toc164848600"/>
      <w:r w:rsidRPr="008D7A19">
        <w:rPr>
          <w:color w:val="000000" w:themeColor="text1"/>
        </w:rPr>
        <w:t>Appendix-C to Bid</w:t>
      </w:r>
      <w:r w:rsidR="00A20870" w:rsidRPr="008D7A19">
        <w:rPr>
          <w:color w:val="000000" w:themeColor="text1"/>
        </w:rPr>
        <w:t xml:space="preserve">: </w:t>
      </w:r>
      <w:r w:rsidR="00A20870" w:rsidRPr="008D7A19">
        <w:rPr>
          <w:color w:val="000000" w:themeColor="text1"/>
          <w:u w:val="single"/>
        </w:rPr>
        <w:t>Pr</w:t>
      </w:r>
      <w:r w:rsidR="008D7A19">
        <w:rPr>
          <w:color w:val="000000" w:themeColor="text1"/>
          <w:u w:val="single"/>
        </w:rPr>
        <w:t>ice Adjustment u</w:t>
      </w:r>
      <w:r w:rsidR="00A20870" w:rsidRPr="008D7A19">
        <w:rPr>
          <w:color w:val="000000" w:themeColor="text1"/>
          <w:u w:val="single"/>
        </w:rPr>
        <w:t>nder Clause 70 of Conditions of Contract</w:t>
      </w:r>
      <w:bookmarkEnd w:id="59"/>
    </w:p>
    <w:p w:rsidR="00896B99" w:rsidRPr="00097F47" w:rsidRDefault="00896B99" w:rsidP="00896B99">
      <w:pPr>
        <w:ind w:left="720" w:hanging="720"/>
        <w:jc w:val="center"/>
        <w:rPr>
          <w:color w:val="000000" w:themeColor="text1"/>
        </w:rPr>
      </w:pPr>
      <w:r w:rsidRPr="00097F47">
        <w:rPr>
          <w:b/>
          <w:color w:val="000000" w:themeColor="text1"/>
        </w:rPr>
        <w:t xml:space="preserve">                                 </w:t>
      </w:r>
    </w:p>
    <w:p w:rsidR="00201E38" w:rsidRDefault="00201E38" w:rsidP="00201E38">
      <w:pPr>
        <w:pStyle w:val="BodyTextIndent2"/>
        <w:jc w:val="center"/>
        <w:rPr>
          <w:rFonts w:ascii="Times New Roman" w:hAnsi="Times New Roman"/>
          <w:b/>
          <w:color w:val="000000" w:themeColor="text1"/>
          <w:sz w:val="60"/>
        </w:rPr>
      </w:pPr>
    </w:p>
    <w:p w:rsidR="00896B99" w:rsidRPr="00201E38" w:rsidRDefault="00D95BF5" w:rsidP="00201E38">
      <w:pPr>
        <w:pStyle w:val="BodyTextIndent2"/>
        <w:jc w:val="center"/>
        <w:rPr>
          <w:rFonts w:ascii="Times New Roman" w:hAnsi="Times New Roman"/>
          <w:b/>
          <w:color w:val="000000" w:themeColor="text1"/>
          <w:sz w:val="60"/>
          <w:szCs w:val="24"/>
        </w:rPr>
      </w:pPr>
      <w:r w:rsidRPr="00EB7F46">
        <w:rPr>
          <w:rFonts w:ascii="Times New Roman" w:hAnsi="Times New Roman"/>
          <w:b/>
          <w:color w:val="000000" w:themeColor="text1"/>
          <w:sz w:val="58"/>
        </w:rPr>
        <w:t>Not Applicable</w:t>
      </w:r>
      <w:r w:rsidR="00A875AD">
        <w:rPr>
          <w:rFonts w:ascii="Times New Roman" w:hAnsi="Times New Roman"/>
          <w:b/>
          <w:color w:val="000000" w:themeColor="text1"/>
          <w:sz w:val="58"/>
        </w:rPr>
        <w:t>/ Clause Deleted</w:t>
      </w:r>
    </w:p>
    <w:p w:rsidR="00896B99" w:rsidRPr="00097F47" w:rsidRDefault="00896B99" w:rsidP="00896B99">
      <w:pPr>
        <w:overflowPunct/>
        <w:autoSpaceDE/>
        <w:autoSpaceDN/>
        <w:adjustRightInd/>
        <w:spacing w:after="200" w:line="276" w:lineRule="auto"/>
        <w:textAlignment w:val="auto"/>
        <w:rPr>
          <w:b/>
          <w:color w:val="000000" w:themeColor="text1"/>
        </w:rPr>
      </w:pPr>
      <w:r w:rsidRPr="00097F47">
        <w:rPr>
          <w:b/>
          <w:color w:val="000000" w:themeColor="text1"/>
        </w:rPr>
        <w:br w:type="page"/>
      </w:r>
    </w:p>
    <w:p w:rsidR="00896B99" w:rsidRPr="00097F47" w:rsidRDefault="00896B99" w:rsidP="00896B99">
      <w:pPr>
        <w:jc w:val="right"/>
        <w:rPr>
          <w:b/>
          <w:color w:val="000000" w:themeColor="text1"/>
        </w:rPr>
      </w:pPr>
      <w:r w:rsidRPr="00097F47">
        <w:rPr>
          <w:b/>
          <w:color w:val="000000" w:themeColor="text1"/>
        </w:rPr>
        <w:lastRenderedPageBreak/>
        <w:t>A-4</w:t>
      </w:r>
    </w:p>
    <w:p w:rsidR="00896B99" w:rsidRPr="00CF2F2D" w:rsidRDefault="00896B99" w:rsidP="00CF2F2D">
      <w:pPr>
        <w:pStyle w:val="Heading2"/>
        <w:jc w:val="center"/>
        <w:rPr>
          <w:rFonts w:ascii="Times New Roman" w:hAnsi="Times New Roman"/>
          <w:color w:val="000000" w:themeColor="text1"/>
        </w:rPr>
      </w:pPr>
      <w:bookmarkStart w:id="60" w:name="_Toc164848601"/>
      <w:r w:rsidRPr="00CF2F2D">
        <w:rPr>
          <w:rFonts w:ascii="Times New Roman" w:hAnsi="Times New Roman"/>
          <w:color w:val="000000" w:themeColor="text1"/>
        </w:rPr>
        <w:t>Appendix-D to Bid</w:t>
      </w:r>
      <w:r w:rsidR="00CF2F2D" w:rsidRPr="00CF2F2D">
        <w:rPr>
          <w:rFonts w:ascii="Times New Roman" w:hAnsi="Times New Roman"/>
          <w:color w:val="000000" w:themeColor="text1"/>
        </w:rPr>
        <w:t xml:space="preserve">: </w:t>
      </w:r>
      <w:r w:rsidR="00CF2F2D" w:rsidRPr="00CF2F2D">
        <w:rPr>
          <w:rFonts w:ascii="Times New Roman" w:hAnsi="Times New Roman"/>
          <w:color w:val="000000" w:themeColor="text1"/>
          <w:u w:val="single"/>
        </w:rPr>
        <w:t>Bill of Quantities</w:t>
      </w:r>
      <w:bookmarkEnd w:id="60"/>
    </w:p>
    <w:p w:rsidR="00896B99" w:rsidRPr="00097F47" w:rsidRDefault="00896B99" w:rsidP="00896B99">
      <w:pPr>
        <w:jc w:val="both"/>
        <w:rPr>
          <w:b/>
          <w:color w:val="000000" w:themeColor="text1"/>
          <w:lang w:val="en-GB"/>
        </w:rPr>
      </w:pPr>
    </w:p>
    <w:p w:rsidR="00896B99" w:rsidRPr="00097F47" w:rsidRDefault="00896B99" w:rsidP="00896B99">
      <w:pPr>
        <w:tabs>
          <w:tab w:val="left" w:pos="720"/>
        </w:tabs>
        <w:ind w:left="720" w:hanging="720"/>
        <w:jc w:val="both"/>
        <w:rPr>
          <w:b/>
          <w:color w:val="000000" w:themeColor="text1"/>
          <w:lang w:val="en-GB"/>
        </w:rPr>
      </w:pPr>
      <w:r w:rsidRPr="00097F47">
        <w:rPr>
          <w:b/>
          <w:color w:val="000000" w:themeColor="text1"/>
          <w:lang w:val="en-GB"/>
        </w:rPr>
        <w:t>A.</w:t>
      </w:r>
      <w:r w:rsidRPr="00097F47">
        <w:rPr>
          <w:b/>
          <w:color w:val="000000" w:themeColor="text1"/>
          <w:lang w:val="en-GB"/>
        </w:rPr>
        <w:tab/>
        <w:t>Preamble</w:t>
      </w:r>
    </w:p>
    <w:p w:rsidR="00896B99" w:rsidRPr="00097F47" w:rsidRDefault="00896B99" w:rsidP="00896B99">
      <w:pPr>
        <w:jc w:val="both"/>
        <w:rPr>
          <w:b/>
          <w:color w:val="000000" w:themeColor="text1"/>
          <w:lang w:val="en-GB"/>
        </w:rPr>
      </w:pPr>
    </w:p>
    <w:p w:rsidR="00896B99" w:rsidRPr="00097F47" w:rsidRDefault="00896B99" w:rsidP="00896B99">
      <w:pPr>
        <w:pStyle w:val="BodyTextIndent3"/>
        <w:tabs>
          <w:tab w:val="left" w:pos="720"/>
        </w:tabs>
        <w:ind w:left="720" w:hanging="720"/>
        <w:jc w:val="both"/>
        <w:rPr>
          <w:color w:val="000000" w:themeColor="text1"/>
          <w:sz w:val="24"/>
        </w:rPr>
      </w:pPr>
      <w:r w:rsidRPr="00097F47">
        <w:rPr>
          <w:color w:val="000000" w:themeColor="text1"/>
          <w:sz w:val="24"/>
        </w:rPr>
        <w:t>1.</w:t>
      </w:r>
      <w:r w:rsidRPr="00097F47">
        <w:rPr>
          <w:color w:val="000000" w:themeColor="text1"/>
          <w:sz w:val="24"/>
        </w:rPr>
        <w:tab/>
        <w:t>The Bill of Quantities shall be read in conjunction with the Conditions of Contract, Specifications and Drawings.</w:t>
      </w:r>
    </w:p>
    <w:p w:rsidR="00896B99" w:rsidRPr="00097F47" w:rsidRDefault="00896B99" w:rsidP="00896B99">
      <w:pPr>
        <w:jc w:val="both"/>
        <w:rPr>
          <w:color w:val="000000" w:themeColor="text1"/>
          <w:lang w:val="en-GB"/>
        </w:rPr>
      </w:pP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2.</w:t>
      </w:r>
      <w:r w:rsidRPr="00097F47">
        <w:rPr>
          <w:color w:val="000000" w:themeColor="text1"/>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in accordance with provisions of the Contract.</w:t>
      </w:r>
    </w:p>
    <w:p w:rsidR="00896B99" w:rsidRPr="00097F47" w:rsidRDefault="00896B99" w:rsidP="00896B99">
      <w:pPr>
        <w:jc w:val="both"/>
        <w:rPr>
          <w:color w:val="000000" w:themeColor="text1"/>
          <w:lang w:val="en-GB"/>
        </w:rPr>
      </w:pP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3.</w:t>
      </w:r>
      <w:r w:rsidRPr="00097F47">
        <w:rPr>
          <w:color w:val="000000" w:themeColor="text1"/>
          <w:lang w:val="en-GB"/>
        </w:rPr>
        <w:tab/>
        <w:t>The rates and prices entered in the priced Bill of Quantities shall, except insofar as it is otherwise provided under the Contract include all costs of Contractor’s plant, labour ,  supervision, materials,  execution, insurance, profit, taxes and duties, together with all general risks, liabilities and obligations set out or implied in the Contract. Furthermore all duties, taxes and other levies payable by the Contractor under the Contract, or for any  other cause, as on the date 28 days prior to deadline for submission of Bids, shall  be included in the rates and prices and the total Bid Price submitted by the Bidder.</w:t>
      </w:r>
    </w:p>
    <w:p w:rsidR="00896B99" w:rsidRPr="00097F47" w:rsidRDefault="00896B99" w:rsidP="00896B99">
      <w:pPr>
        <w:jc w:val="both"/>
        <w:rPr>
          <w:color w:val="000000" w:themeColor="text1"/>
          <w:lang w:val="en-GB"/>
        </w:rPr>
      </w:pP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4.</w:t>
      </w:r>
      <w:r w:rsidRPr="00097F47">
        <w:rPr>
          <w:color w:val="000000" w:themeColor="text1"/>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rsidR="00896B99" w:rsidRPr="00097F47" w:rsidRDefault="00896B99" w:rsidP="00896B99">
      <w:pPr>
        <w:jc w:val="both"/>
        <w:rPr>
          <w:color w:val="000000" w:themeColor="text1"/>
          <w:lang w:val="en-GB"/>
        </w:rPr>
      </w:pP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5.</w:t>
      </w:r>
      <w:r w:rsidRPr="00097F47">
        <w:rPr>
          <w:color w:val="000000" w:themeColor="text1"/>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rsidR="00896B99" w:rsidRPr="00097F47" w:rsidRDefault="00896B99" w:rsidP="00896B99">
      <w:pPr>
        <w:jc w:val="both"/>
        <w:rPr>
          <w:color w:val="000000" w:themeColor="text1"/>
          <w:lang w:val="en-GB"/>
        </w:rPr>
      </w:pP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6.</w:t>
      </w:r>
      <w:r w:rsidRPr="00097F47">
        <w:rPr>
          <w:color w:val="000000" w:themeColor="text1"/>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rsidR="00896B99" w:rsidRPr="00097F47" w:rsidRDefault="00896B99" w:rsidP="00896B99">
      <w:pPr>
        <w:jc w:val="both"/>
        <w:rPr>
          <w:color w:val="000000" w:themeColor="text1"/>
          <w:lang w:val="en-GB"/>
        </w:rPr>
      </w:pPr>
    </w:p>
    <w:p w:rsidR="00896B99" w:rsidRPr="00097F47" w:rsidRDefault="00896B99" w:rsidP="00896B99">
      <w:pPr>
        <w:widowControl w:val="0"/>
        <w:numPr>
          <w:ilvl w:val="0"/>
          <w:numId w:val="13"/>
        </w:numPr>
        <w:ind w:hanging="720"/>
        <w:jc w:val="both"/>
        <w:rPr>
          <w:color w:val="000000" w:themeColor="text1"/>
          <w:lang w:val="en-GB"/>
        </w:rPr>
      </w:pPr>
      <w:r w:rsidRPr="00097F47">
        <w:rPr>
          <w:color w:val="000000" w:themeColor="text1"/>
          <w:lang w:val="en-GB"/>
        </w:rPr>
        <w:t>Provisional sums included and so designated in the Bill of Quantities shall be expended in whole or in part at the direction and discretion of the Engineer in accordance with Sub-Clause 58.2 of Part I, General Conditions of Contract.</w:t>
      </w:r>
    </w:p>
    <w:p w:rsidR="00896B99" w:rsidRPr="00097F47" w:rsidRDefault="00896B99" w:rsidP="00896B99">
      <w:pPr>
        <w:jc w:val="right"/>
        <w:rPr>
          <w:b/>
          <w:color w:val="000000" w:themeColor="text1"/>
          <w:lang w:val="en-GB"/>
        </w:rPr>
      </w:pPr>
    </w:p>
    <w:p w:rsidR="00896B99" w:rsidRPr="00097F47" w:rsidRDefault="00896B99" w:rsidP="00896B99">
      <w:pPr>
        <w:jc w:val="right"/>
        <w:rPr>
          <w:b/>
          <w:color w:val="000000" w:themeColor="text1"/>
          <w:lang w:val="en-GB"/>
        </w:rPr>
      </w:pPr>
    </w:p>
    <w:p w:rsidR="00896B99" w:rsidRPr="00097F47" w:rsidRDefault="00896B99" w:rsidP="00896B99">
      <w:pPr>
        <w:jc w:val="right"/>
        <w:rPr>
          <w:b/>
          <w:color w:val="000000" w:themeColor="text1"/>
          <w:lang w:val="en-GB"/>
        </w:rPr>
      </w:pPr>
    </w:p>
    <w:p w:rsidR="00896B99" w:rsidRDefault="00896B99" w:rsidP="00896B99">
      <w:pPr>
        <w:jc w:val="right"/>
        <w:rPr>
          <w:b/>
          <w:color w:val="000000" w:themeColor="text1"/>
          <w:lang w:val="en-GB"/>
        </w:rPr>
      </w:pPr>
    </w:p>
    <w:p w:rsidR="00CF2F2D" w:rsidRDefault="00CF2F2D" w:rsidP="00896B99">
      <w:pPr>
        <w:jc w:val="right"/>
        <w:rPr>
          <w:b/>
          <w:color w:val="000000" w:themeColor="text1"/>
          <w:lang w:val="en-GB"/>
        </w:rPr>
      </w:pPr>
    </w:p>
    <w:p w:rsidR="00CF2F2D" w:rsidRDefault="00CF2F2D" w:rsidP="00896B99">
      <w:pPr>
        <w:jc w:val="right"/>
        <w:rPr>
          <w:b/>
          <w:color w:val="000000" w:themeColor="text1"/>
          <w:lang w:val="en-GB"/>
        </w:rPr>
      </w:pPr>
    </w:p>
    <w:p w:rsidR="00CF2F2D" w:rsidRDefault="00CF2F2D" w:rsidP="00896B99">
      <w:pPr>
        <w:jc w:val="right"/>
        <w:rPr>
          <w:b/>
          <w:color w:val="000000" w:themeColor="text1"/>
          <w:lang w:val="en-GB"/>
        </w:rPr>
      </w:pPr>
    </w:p>
    <w:p w:rsidR="00CF2F2D" w:rsidRPr="00097F47" w:rsidRDefault="00CF2F2D" w:rsidP="00896B99">
      <w:pPr>
        <w:jc w:val="right"/>
        <w:rPr>
          <w:b/>
          <w:color w:val="000000" w:themeColor="text1"/>
          <w:lang w:val="en-GB"/>
        </w:rPr>
      </w:pPr>
    </w:p>
    <w:p w:rsidR="00896B99" w:rsidRPr="00097F47" w:rsidRDefault="00896B99" w:rsidP="00896B99">
      <w:pPr>
        <w:jc w:val="right"/>
        <w:rPr>
          <w:b/>
          <w:color w:val="000000" w:themeColor="text1"/>
          <w:lang w:val="en-GB"/>
        </w:rPr>
      </w:pPr>
      <w:r w:rsidRPr="00097F47">
        <w:rPr>
          <w:b/>
          <w:color w:val="000000" w:themeColor="text1"/>
          <w:lang w:val="en-GB"/>
        </w:rPr>
        <w:lastRenderedPageBreak/>
        <w:t>A-5</w:t>
      </w:r>
    </w:p>
    <w:p w:rsidR="00896B99" w:rsidRPr="00097F47" w:rsidRDefault="00896B99" w:rsidP="00896B99">
      <w:pPr>
        <w:jc w:val="right"/>
        <w:rPr>
          <w:b/>
          <w:color w:val="000000" w:themeColor="text1"/>
          <w:lang w:val="en-GB"/>
        </w:rPr>
      </w:pPr>
    </w:p>
    <w:p w:rsidR="00896B99" w:rsidRPr="00097F47" w:rsidRDefault="00896B99" w:rsidP="00896B99">
      <w:pPr>
        <w:jc w:val="right"/>
        <w:rPr>
          <w:color w:val="000000" w:themeColor="text1"/>
          <w:lang w:val="en-GB"/>
        </w:rPr>
      </w:pPr>
      <w:r w:rsidRPr="00097F47">
        <w:rPr>
          <w:b/>
          <w:color w:val="000000" w:themeColor="text1"/>
          <w:lang w:val="en-GB"/>
        </w:rPr>
        <w:t>Appendix-D to Bid</w:t>
      </w:r>
    </w:p>
    <w:p w:rsidR="00896B99" w:rsidRPr="00097F47" w:rsidRDefault="00896B99" w:rsidP="00896B99">
      <w:pPr>
        <w:jc w:val="center"/>
        <w:rPr>
          <w:color w:val="000000" w:themeColor="text1"/>
          <w:lang w:val="en-GB"/>
        </w:rPr>
      </w:pPr>
    </w:p>
    <w:p w:rsidR="00896B99" w:rsidRPr="00097F47" w:rsidRDefault="00896B99" w:rsidP="00896B99">
      <w:pPr>
        <w:jc w:val="center"/>
        <w:rPr>
          <w:b/>
          <w:color w:val="000000" w:themeColor="text1"/>
          <w:lang w:val="en-GB"/>
        </w:rPr>
      </w:pPr>
      <w:r w:rsidRPr="00097F47">
        <w:rPr>
          <w:b/>
          <w:color w:val="000000" w:themeColor="text1"/>
          <w:lang w:val="en-GB"/>
        </w:rPr>
        <w:t>BILL OF QUANTITIES</w:t>
      </w:r>
    </w:p>
    <w:p w:rsidR="00896B99" w:rsidRPr="00097F47" w:rsidRDefault="00896B99" w:rsidP="00896B99">
      <w:pPr>
        <w:jc w:val="both"/>
        <w:rPr>
          <w:b/>
          <w:color w:val="000000" w:themeColor="text1"/>
          <w:lang w:val="en-GB"/>
        </w:rPr>
      </w:pPr>
    </w:p>
    <w:p w:rsidR="00896B99" w:rsidRPr="00097F47" w:rsidRDefault="00896B99" w:rsidP="00896B99">
      <w:pPr>
        <w:tabs>
          <w:tab w:val="left" w:pos="720"/>
        </w:tabs>
        <w:ind w:left="720" w:hanging="720"/>
        <w:jc w:val="both"/>
        <w:rPr>
          <w:b/>
          <w:color w:val="000000" w:themeColor="text1"/>
          <w:lang w:val="en-GB"/>
        </w:rPr>
      </w:pPr>
      <w:r w:rsidRPr="00097F47">
        <w:rPr>
          <w:b/>
          <w:color w:val="000000" w:themeColor="text1"/>
          <w:lang w:val="en-GB"/>
        </w:rPr>
        <w:t>B.</w:t>
      </w:r>
      <w:r w:rsidRPr="00097F47">
        <w:rPr>
          <w:b/>
          <w:color w:val="000000" w:themeColor="text1"/>
          <w:lang w:val="en-GB"/>
        </w:rPr>
        <w:tab/>
        <w:t>Work Items</w:t>
      </w:r>
    </w:p>
    <w:p w:rsidR="00896B99" w:rsidRPr="00097F47" w:rsidRDefault="00896B99" w:rsidP="00896B99">
      <w:pPr>
        <w:jc w:val="both"/>
        <w:rPr>
          <w:b/>
          <w:color w:val="000000" w:themeColor="text1"/>
          <w:lang w:val="en-GB"/>
        </w:rPr>
      </w:pP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1.</w:t>
      </w:r>
      <w:r w:rsidRPr="00097F47">
        <w:rPr>
          <w:color w:val="000000" w:themeColor="text1"/>
          <w:lang w:val="en-GB"/>
        </w:rPr>
        <w:tab/>
        <w:t>The Bill of Quantities contains the following Bills and Schedule:</w:t>
      </w:r>
    </w:p>
    <w:p w:rsidR="00896B99" w:rsidRPr="00097F47" w:rsidRDefault="00896B99" w:rsidP="00896B99">
      <w:pPr>
        <w:jc w:val="both"/>
        <w:rPr>
          <w:color w:val="000000" w:themeColor="text1"/>
          <w:lang w:val="en-GB"/>
        </w:rPr>
      </w:pPr>
      <w:r w:rsidRPr="00097F47">
        <w:rPr>
          <w:color w:val="000000" w:themeColor="text1"/>
          <w:lang w:val="en-GB"/>
        </w:rPr>
        <w:tab/>
      </w:r>
      <w:r w:rsidRPr="00097F47">
        <w:rPr>
          <w:color w:val="000000" w:themeColor="text1"/>
          <w:lang w:val="en-GB"/>
        </w:rPr>
        <w:tab/>
      </w:r>
      <w:r w:rsidRPr="00097F47">
        <w:rPr>
          <w:color w:val="000000" w:themeColor="text1"/>
          <w:lang w:val="en-GB"/>
        </w:rPr>
        <w:tab/>
      </w:r>
      <w:r w:rsidRPr="00097F47">
        <w:rPr>
          <w:color w:val="000000" w:themeColor="text1"/>
          <w:lang w:val="en-GB"/>
        </w:rPr>
        <w:tab/>
      </w:r>
      <w:r w:rsidRPr="00097F47">
        <w:rPr>
          <w:color w:val="000000" w:themeColor="text1"/>
          <w:lang w:val="en-GB"/>
        </w:rPr>
        <w:tab/>
      </w:r>
      <w:r w:rsidRPr="00097F47">
        <w:rPr>
          <w:color w:val="000000" w:themeColor="text1"/>
          <w:lang w:val="en-GB"/>
        </w:rPr>
        <w:tab/>
      </w:r>
    </w:p>
    <w:p w:rsidR="00896B99" w:rsidRPr="00D666FD" w:rsidRDefault="00896B99" w:rsidP="00896B99">
      <w:pPr>
        <w:ind w:left="720"/>
        <w:jc w:val="both"/>
        <w:rPr>
          <w:color w:val="000000" w:themeColor="text1"/>
          <w:lang w:val="en-GB"/>
        </w:rPr>
      </w:pPr>
      <w:r w:rsidRPr="00D666FD">
        <w:rPr>
          <w:color w:val="000000" w:themeColor="text1"/>
          <w:lang w:val="en-GB"/>
        </w:rPr>
        <w:t>Summary Bill of Quantities</w:t>
      </w:r>
      <w:r w:rsidRPr="00D666FD">
        <w:rPr>
          <w:color w:val="000000" w:themeColor="text1"/>
          <w:lang w:val="en-GB"/>
        </w:rPr>
        <w:tab/>
      </w:r>
    </w:p>
    <w:p w:rsidR="00E34D86" w:rsidRPr="00D666FD" w:rsidRDefault="00E34D86" w:rsidP="00896B99">
      <w:pPr>
        <w:ind w:left="720"/>
        <w:jc w:val="both"/>
        <w:rPr>
          <w:color w:val="000000" w:themeColor="text1"/>
          <w:lang w:val="en-GB"/>
        </w:rPr>
      </w:pP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020"/>
        <w:gridCol w:w="3002"/>
      </w:tblGrid>
      <w:tr w:rsidR="008C0C29" w:rsidRPr="00D666FD" w:rsidTr="008C0C29">
        <w:trPr>
          <w:trHeight w:val="315"/>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
                <w:bCs/>
                <w:color w:val="000000"/>
                <w:szCs w:val="24"/>
              </w:rPr>
            </w:pPr>
            <w:r w:rsidRPr="00D666FD">
              <w:rPr>
                <w:b/>
                <w:bCs/>
                <w:color w:val="000000"/>
                <w:szCs w:val="24"/>
              </w:rPr>
              <w:t>A)</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b/>
                <w:bCs/>
                <w:color w:val="000000"/>
                <w:szCs w:val="24"/>
              </w:rPr>
            </w:pPr>
            <w:r w:rsidRPr="00D666FD">
              <w:rPr>
                <w:b/>
                <w:bCs/>
                <w:color w:val="000000"/>
                <w:szCs w:val="24"/>
              </w:rPr>
              <w:t>Main Gate</w:t>
            </w:r>
          </w:p>
        </w:tc>
        <w:tc>
          <w:tcPr>
            <w:tcW w:w="3002" w:type="dxa"/>
          </w:tcPr>
          <w:p w:rsidR="008C0C29" w:rsidRPr="00D666FD" w:rsidRDefault="008C0C29" w:rsidP="00E34D86">
            <w:pPr>
              <w:overflowPunct/>
              <w:autoSpaceDE/>
              <w:autoSpaceDN/>
              <w:adjustRightInd/>
              <w:textAlignment w:val="auto"/>
              <w:rPr>
                <w:b/>
                <w:bCs/>
                <w:color w:val="000000"/>
                <w:szCs w:val="24"/>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proofErr w:type="spellStart"/>
            <w:r w:rsidRPr="00D666FD">
              <w:rPr>
                <w:bCs/>
                <w:color w:val="000000"/>
                <w:sz w:val="22"/>
                <w:szCs w:val="22"/>
              </w:rPr>
              <w:t>i</w:t>
            </w:r>
            <w:proofErr w:type="spellEnd"/>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Civil Work including Steel gate</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r w:rsidRPr="00D666FD">
              <w:rPr>
                <w:bCs/>
                <w:color w:val="000000"/>
                <w:sz w:val="22"/>
                <w:szCs w:val="22"/>
              </w:rPr>
              <w:t>ii</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Security Barrier</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r w:rsidRPr="00D666FD">
              <w:rPr>
                <w:bCs/>
                <w:color w:val="000000"/>
                <w:sz w:val="22"/>
                <w:szCs w:val="22"/>
              </w:rPr>
              <w:t>iii</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Internal Electrification</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15"/>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
                <w:bCs/>
                <w:color w:val="000000"/>
                <w:szCs w:val="24"/>
              </w:rPr>
            </w:pPr>
            <w:r w:rsidRPr="00D666FD">
              <w:rPr>
                <w:b/>
                <w:bCs/>
                <w:color w:val="000000"/>
                <w:szCs w:val="24"/>
              </w:rPr>
              <w:t>B)</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b/>
                <w:bCs/>
                <w:color w:val="000000"/>
                <w:szCs w:val="24"/>
              </w:rPr>
            </w:pPr>
            <w:r w:rsidRPr="00D666FD">
              <w:rPr>
                <w:b/>
                <w:bCs/>
                <w:color w:val="000000"/>
                <w:szCs w:val="24"/>
              </w:rPr>
              <w:t>Rear side Gate</w:t>
            </w:r>
          </w:p>
        </w:tc>
        <w:tc>
          <w:tcPr>
            <w:tcW w:w="3002" w:type="dxa"/>
          </w:tcPr>
          <w:p w:rsidR="008C0C29" w:rsidRPr="00D666FD" w:rsidRDefault="008C0C29" w:rsidP="00E34D86">
            <w:pPr>
              <w:overflowPunct/>
              <w:autoSpaceDE/>
              <w:autoSpaceDN/>
              <w:adjustRightInd/>
              <w:textAlignment w:val="auto"/>
              <w:rPr>
                <w:b/>
                <w:bCs/>
                <w:color w:val="000000"/>
                <w:szCs w:val="24"/>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proofErr w:type="spellStart"/>
            <w:r w:rsidRPr="00D666FD">
              <w:rPr>
                <w:bCs/>
                <w:color w:val="000000"/>
                <w:sz w:val="22"/>
                <w:szCs w:val="22"/>
              </w:rPr>
              <w:t>i</w:t>
            </w:r>
            <w:proofErr w:type="spellEnd"/>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Civil Work including Steel gate</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15"/>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
                <w:bCs/>
                <w:color w:val="000000"/>
                <w:szCs w:val="24"/>
              </w:rPr>
            </w:pPr>
            <w:r w:rsidRPr="00D666FD">
              <w:rPr>
                <w:b/>
                <w:bCs/>
                <w:color w:val="000000"/>
                <w:szCs w:val="24"/>
              </w:rPr>
              <w:t>C)</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b/>
                <w:bCs/>
                <w:color w:val="000000"/>
                <w:szCs w:val="24"/>
              </w:rPr>
            </w:pPr>
            <w:r w:rsidRPr="00D666FD">
              <w:rPr>
                <w:b/>
                <w:bCs/>
                <w:color w:val="000000"/>
                <w:szCs w:val="24"/>
              </w:rPr>
              <w:t>Car Parking &amp; Road Work</w:t>
            </w:r>
          </w:p>
        </w:tc>
        <w:tc>
          <w:tcPr>
            <w:tcW w:w="3002" w:type="dxa"/>
          </w:tcPr>
          <w:p w:rsidR="008C0C29" w:rsidRPr="00D666FD" w:rsidRDefault="008C0C29" w:rsidP="00E34D86">
            <w:pPr>
              <w:overflowPunct/>
              <w:autoSpaceDE/>
              <w:autoSpaceDN/>
              <w:adjustRightInd/>
              <w:textAlignment w:val="auto"/>
              <w:rPr>
                <w:b/>
                <w:bCs/>
                <w:color w:val="000000"/>
                <w:szCs w:val="24"/>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proofErr w:type="spellStart"/>
            <w:r w:rsidRPr="00D666FD">
              <w:rPr>
                <w:bCs/>
                <w:color w:val="000000"/>
                <w:sz w:val="22"/>
                <w:szCs w:val="22"/>
              </w:rPr>
              <w:t>i</w:t>
            </w:r>
            <w:proofErr w:type="spellEnd"/>
          </w:p>
        </w:tc>
        <w:tc>
          <w:tcPr>
            <w:tcW w:w="4020" w:type="dxa"/>
            <w:shd w:val="clear" w:color="auto" w:fill="auto"/>
            <w:noWrap/>
            <w:vAlign w:val="bottom"/>
            <w:hideMark/>
          </w:tcPr>
          <w:p w:rsidR="008C0C29" w:rsidRPr="00D666FD" w:rsidRDefault="00D02C7E" w:rsidP="00E34D86">
            <w:pPr>
              <w:overflowPunct/>
              <w:autoSpaceDE/>
              <w:autoSpaceDN/>
              <w:adjustRightInd/>
              <w:textAlignment w:val="auto"/>
              <w:rPr>
                <w:i/>
                <w:iCs/>
                <w:color w:val="000000"/>
                <w:sz w:val="22"/>
                <w:szCs w:val="22"/>
              </w:rPr>
            </w:pPr>
            <w:r w:rsidRPr="00D666FD">
              <w:rPr>
                <w:i/>
                <w:iCs/>
                <w:color w:val="000000"/>
                <w:sz w:val="22"/>
                <w:szCs w:val="22"/>
              </w:rPr>
              <w:t>Drop off point</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r w:rsidRPr="00D666FD">
              <w:rPr>
                <w:bCs/>
                <w:color w:val="000000"/>
                <w:sz w:val="22"/>
                <w:szCs w:val="22"/>
              </w:rPr>
              <w:t>ii</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 xml:space="preserve">20' wide Road </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r w:rsidRPr="00D666FD">
              <w:rPr>
                <w:bCs/>
                <w:color w:val="000000"/>
                <w:sz w:val="22"/>
                <w:szCs w:val="22"/>
              </w:rPr>
              <w:t>ii</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General Car Parking</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D666FD"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r w:rsidRPr="00D666FD">
              <w:rPr>
                <w:bCs/>
                <w:color w:val="000000"/>
                <w:sz w:val="22"/>
                <w:szCs w:val="22"/>
              </w:rPr>
              <w:t>iii</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Elevation of Boundary Wall</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r w:rsidR="008C0C29" w:rsidRPr="00E34D86" w:rsidTr="008C0C29">
        <w:trPr>
          <w:trHeight w:val="300"/>
          <w:jc w:val="center"/>
        </w:trPr>
        <w:tc>
          <w:tcPr>
            <w:tcW w:w="700" w:type="dxa"/>
            <w:shd w:val="clear" w:color="auto" w:fill="auto"/>
            <w:noWrap/>
            <w:vAlign w:val="bottom"/>
            <w:hideMark/>
          </w:tcPr>
          <w:p w:rsidR="008C0C29" w:rsidRPr="00D666FD" w:rsidRDefault="008C0C29" w:rsidP="00E34D86">
            <w:pPr>
              <w:overflowPunct/>
              <w:autoSpaceDE/>
              <w:autoSpaceDN/>
              <w:adjustRightInd/>
              <w:jc w:val="center"/>
              <w:textAlignment w:val="auto"/>
              <w:rPr>
                <w:bCs/>
                <w:color w:val="000000"/>
                <w:sz w:val="22"/>
                <w:szCs w:val="22"/>
              </w:rPr>
            </w:pPr>
            <w:r w:rsidRPr="00D666FD">
              <w:rPr>
                <w:bCs/>
                <w:color w:val="000000"/>
                <w:sz w:val="22"/>
                <w:szCs w:val="22"/>
              </w:rPr>
              <w:t>iv</w:t>
            </w:r>
          </w:p>
        </w:tc>
        <w:tc>
          <w:tcPr>
            <w:tcW w:w="4020" w:type="dxa"/>
            <w:shd w:val="clear" w:color="auto" w:fill="auto"/>
            <w:noWrap/>
            <w:vAlign w:val="bottom"/>
            <w:hideMark/>
          </w:tcPr>
          <w:p w:rsidR="008C0C29" w:rsidRPr="00D666FD" w:rsidRDefault="008C0C29" w:rsidP="00E34D86">
            <w:pPr>
              <w:overflowPunct/>
              <w:autoSpaceDE/>
              <w:autoSpaceDN/>
              <w:adjustRightInd/>
              <w:textAlignment w:val="auto"/>
              <w:rPr>
                <w:i/>
                <w:iCs/>
                <w:color w:val="000000"/>
                <w:sz w:val="22"/>
                <w:szCs w:val="22"/>
              </w:rPr>
            </w:pPr>
            <w:r w:rsidRPr="00D666FD">
              <w:rPr>
                <w:i/>
                <w:iCs/>
                <w:color w:val="000000"/>
                <w:sz w:val="22"/>
                <w:szCs w:val="22"/>
              </w:rPr>
              <w:t>External Electrification</w:t>
            </w:r>
          </w:p>
        </w:tc>
        <w:tc>
          <w:tcPr>
            <w:tcW w:w="3002" w:type="dxa"/>
          </w:tcPr>
          <w:p w:rsidR="008C0C29" w:rsidRPr="00D666FD" w:rsidRDefault="008C0C29" w:rsidP="00E34D86">
            <w:pPr>
              <w:overflowPunct/>
              <w:autoSpaceDE/>
              <w:autoSpaceDN/>
              <w:adjustRightInd/>
              <w:textAlignment w:val="auto"/>
              <w:rPr>
                <w:i/>
                <w:iCs/>
                <w:color w:val="000000"/>
                <w:sz w:val="22"/>
                <w:szCs w:val="22"/>
              </w:rPr>
            </w:pPr>
          </w:p>
        </w:tc>
      </w:tr>
    </w:tbl>
    <w:p w:rsidR="00E34D86" w:rsidRPr="00097F47" w:rsidRDefault="00E34D86" w:rsidP="00896B99">
      <w:pPr>
        <w:ind w:left="720"/>
        <w:jc w:val="both"/>
        <w:rPr>
          <w:color w:val="000000" w:themeColor="text1"/>
          <w:lang w:val="en-GB"/>
        </w:rPr>
      </w:pPr>
    </w:p>
    <w:p w:rsidR="00896B99" w:rsidRPr="00097F47" w:rsidRDefault="00896B99" w:rsidP="00896B99">
      <w:pPr>
        <w:ind w:left="720"/>
        <w:jc w:val="both"/>
        <w:rPr>
          <w:color w:val="000000" w:themeColor="text1"/>
          <w:lang w:val="en-GB"/>
        </w:rPr>
      </w:pPr>
      <w:r w:rsidRPr="00097F47">
        <w:rPr>
          <w:color w:val="000000" w:themeColor="text1"/>
          <w:lang w:val="en-GB"/>
        </w:rPr>
        <w:tab/>
      </w:r>
    </w:p>
    <w:p w:rsidR="00896B99" w:rsidRPr="00097F47" w:rsidRDefault="00896B99" w:rsidP="00896B99">
      <w:pPr>
        <w:tabs>
          <w:tab w:val="left" w:pos="720"/>
        </w:tabs>
        <w:ind w:left="720" w:hanging="720"/>
        <w:jc w:val="both"/>
        <w:rPr>
          <w:color w:val="000000" w:themeColor="text1"/>
          <w:lang w:val="en-GB"/>
        </w:rPr>
      </w:pPr>
      <w:r w:rsidRPr="00097F47">
        <w:rPr>
          <w:color w:val="000000" w:themeColor="text1"/>
          <w:lang w:val="en-GB"/>
        </w:rPr>
        <w:t>2.</w:t>
      </w:r>
      <w:r w:rsidRPr="00097F47">
        <w:rPr>
          <w:color w:val="000000" w:themeColor="text1"/>
          <w:lang w:val="en-GB"/>
        </w:rPr>
        <w:tab/>
        <w:t>Bidders shall price the Bill of Quantities in Pakistani Rupees only.</w:t>
      </w:r>
    </w:p>
    <w:p w:rsidR="00896B99" w:rsidRPr="00097F47" w:rsidRDefault="00896B99" w:rsidP="00896B99">
      <w:pPr>
        <w:jc w:val="both"/>
        <w:rPr>
          <w:color w:val="000000" w:themeColor="text1"/>
          <w:lang w:val="en-GB"/>
        </w:rPr>
      </w:pPr>
    </w:p>
    <w:p w:rsidR="004E30A0" w:rsidRPr="002037B5" w:rsidRDefault="004E30A0" w:rsidP="004E30A0">
      <w:pPr>
        <w:overflowPunct/>
        <w:autoSpaceDE/>
        <w:autoSpaceDN/>
        <w:adjustRightInd/>
        <w:spacing w:after="200" w:line="276" w:lineRule="auto"/>
        <w:jc w:val="center"/>
        <w:textAlignment w:val="auto"/>
        <w:rPr>
          <w:b/>
          <w:color w:val="000000" w:themeColor="text1"/>
          <w:sz w:val="32"/>
        </w:rPr>
      </w:pPr>
      <w:r w:rsidRPr="002037B5">
        <w:rPr>
          <w:b/>
          <w:color w:val="000000" w:themeColor="text1"/>
          <w:sz w:val="32"/>
        </w:rPr>
        <w:t>(Separate Volume-I</w:t>
      </w:r>
      <w:r>
        <w:rPr>
          <w:b/>
          <w:color w:val="000000" w:themeColor="text1"/>
          <w:sz w:val="32"/>
        </w:rPr>
        <w:t>I</w:t>
      </w:r>
      <w:r w:rsidRPr="002037B5">
        <w:rPr>
          <w:b/>
          <w:color w:val="000000" w:themeColor="text1"/>
          <w:sz w:val="32"/>
        </w:rPr>
        <w:t>)</w:t>
      </w:r>
    </w:p>
    <w:p w:rsidR="00896B99" w:rsidRPr="00097F47" w:rsidRDefault="00896B99" w:rsidP="00896B99">
      <w:pPr>
        <w:jc w:val="right"/>
        <w:rPr>
          <w:b/>
          <w:color w:val="000000" w:themeColor="text1"/>
        </w:rPr>
      </w:pPr>
      <w:r w:rsidRPr="00097F47">
        <w:rPr>
          <w:color w:val="000000" w:themeColor="text1"/>
          <w:lang w:val="en-GB"/>
        </w:rPr>
        <w:br w:type="page"/>
      </w:r>
      <w:r w:rsidRPr="00097F47">
        <w:rPr>
          <w:b/>
          <w:color w:val="000000" w:themeColor="text1"/>
        </w:rPr>
        <w:lastRenderedPageBreak/>
        <w:t>A-6</w:t>
      </w:r>
    </w:p>
    <w:p w:rsidR="00896B99" w:rsidRPr="00CF2F2D" w:rsidRDefault="00896B99" w:rsidP="00CF2F2D">
      <w:pPr>
        <w:pStyle w:val="Heading2"/>
        <w:jc w:val="center"/>
        <w:rPr>
          <w:rFonts w:ascii="Times New Roman" w:hAnsi="Times New Roman"/>
          <w:color w:val="000000" w:themeColor="text1"/>
        </w:rPr>
      </w:pPr>
      <w:bookmarkStart w:id="61" w:name="_Toc164848602"/>
      <w:r w:rsidRPr="00CF2F2D">
        <w:rPr>
          <w:rFonts w:ascii="Times New Roman" w:hAnsi="Times New Roman"/>
          <w:color w:val="000000" w:themeColor="text1"/>
        </w:rPr>
        <w:t>Appendix-E to Bid</w:t>
      </w:r>
      <w:r w:rsidR="00CF2F2D" w:rsidRPr="00CF2F2D">
        <w:rPr>
          <w:rFonts w:ascii="Times New Roman" w:hAnsi="Times New Roman"/>
          <w:color w:val="000000" w:themeColor="text1"/>
        </w:rPr>
        <w:t xml:space="preserve">: </w:t>
      </w:r>
      <w:r w:rsidR="00CF2F2D" w:rsidRPr="00CF2F2D">
        <w:rPr>
          <w:rFonts w:ascii="Times New Roman" w:hAnsi="Times New Roman"/>
          <w:color w:val="000000" w:themeColor="text1"/>
          <w:u w:val="single"/>
        </w:rPr>
        <w:t>Proposed Construction Schedule</w:t>
      </w:r>
      <w:bookmarkEnd w:id="61"/>
    </w:p>
    <w:p w:rsidR="00896B99" w:rsidRPr="00097F47" w:rsidRDefault="00896B99" w:rsidP="00896B99">
      <w:pPr>
        <w:jc w:val="both"/>
        <w:rPr>
          <w:b/>
          <w:color w:val="000000" w:themeColor="text1"/>
        </w:rPr>
      </w:pPr>
    </w:p>
    <w:p w:rsidR="00896B99" w:rsidRPr="00097F47" w:rsidRDefault="00896B99" w:rsidP="00896B99">
      <w:pPr>
        <w:pStyle w:val="BodyText"/>
        <w:jc w:val="both"/>
        <w:rPr>
          <w:color w:val="000000" w:themeColor="text1"/>
        </w:rPr>
      </w:pPr>
      <w:r w:rsidRPr="00097F47">
        <w:rPr>
          <w:color w:val="000000" w:themeColor="text1"/>
        </w:rPr>
        <w:t xml:space="preserve">Pursuant to Sub-Clause 43.1 of the General Conditions of Contract, the Works shall be completed on or before the date stated in Appendix-A to Bid. The Bidder shall provide as Appendix-E to Bid, the Construction Schedule in the bar chart (CPM, PERT or any other to be specified herein) showing the sequence of work items and the period of time during which he proposes to complete each work item in such a manner that his proposed </w:t>
      </w:r>
      <w:proofErr w:type="spellStart"/>
      <w:r w:rsidRPr="00097F47">
        <w:rPr>
          <w:color w:val="000000" w:themeColor="text1"/>
        </w:rPr>
        <w:t>programme</w:t>
      </w:r>
      <w:proofErr w:type="spellEnd"/>
      <w:r w:rsidRPr="00097F47">
        <w:rPr>
          <w:color w:val="000000" w:themeColor="text1"/>
        </w:rPr>
        <w:t xml:space="preserve"> for completion of the whole of the Works and parts of the Works may meet Employer’s completion targets in days noted below and</w:t>
      </w:r>
      <w:r w:rsidRPr="00097F47">
        <w:rPr>
          <w:b/>
          <w:color w:val="000000" w:themeColor="text1"/>
        </w:rPr>
        <w:t xml:space="preserve"> </w:t>
      </w:r>
      <w:r w:rsidRPr="00097F47">
        <w:rPr>
          <w:color w:val="000000" w:themeColor="text1"/>
        </w:rPr>
        <w:t>counted from the date of receipt of Engineer’s Notice to Commence (Attach sheets as required for the specified form of Construction Schedule):</w:t>
      </w:r>
    </w:p>
    <w:p w:rsidR="00896B99" w:rsidRPr="00097F47" w:rsidRDefault="00896B99" w:rsidP="00896B99">
      <w:pPr>
        <w:pStyle w:val="BodyText"/>
        <w:jc w:val="both"/>
        <w:rPr>
          <w:color w:val="000000" w:themeColor="text1"/>
        </w:rPr>
      </w:pPr>
    </w:p>
    <w:p w:rsidR="00896B99" w:rsidRPr="00097F47" w:rsidRDefault="00896B99" w:rsidP="00896B99">
      <w:pPr>
        <w:pStyle w:val="BodyText"/>
        <w:jc w:val="both"/>
        <w:rPr>
          <w:color w:val="000000" w:themeColor="text1"/>
        </w:rPr>
      </w:pPr>
    </w:p>
    <w:p w:rsidR="00896B99" w:rsidRPr="00097F47" w:rsidRDefault="00896B99" w:rsidP="00896B99">
      <w:pPr>
        <w:pStyle w:val="BodyText"/>
        <w:rPr>
          <w:b/>
          <w:color w:val="000000" w:themeColor="text1"/>
          <w:u w:val="single"/>
        </w:rPr>
      </w:pPr>
      <w:r w:rsidRPr="00097F47">
        <w:rPr>
          <w:color w:val="000000" w:themeColor="text1"/>
        </w:rPr>
        <w:tab/>
      </w:r>
      <w:r w:rsidRPr="00097F47">
        <w:rPr>
          <w:b/>
          <w:color w:val="000000" w:themeColor="text1"/>
          <w:u w:val="single"/>
        </w:rPr>
        <w:t>Description</w:t>
      </w:r>
      <w:r w:rsidRPr="00097F47">
        <w:rPr>
          <w:b/>
          <w:color w:val="000000" w:themeColor="text1"/>
        </w:rPr>
        <w:tab/>
      </w:r>
      <w:r w:rsidRPr="00097F47">
        <w:rPr>
          <w:b/>
          <w:color w:val="000000" w:themeColor="text1"/>
        </w:rPr>
        <w:tab/>
      </w:r>
      <w:r w:rsidRPr="00097F47">
        <w:rPr>
          <w:b/>
          <w:color w:val="000000" w:themeColor="text1"/>
        </w:rPr>
        <w:tab/>
      </w:r>
      <w:r w:rsidRPr="00097F47">
        <w:rPr>
          <w:b/>
          <w:color w:val="000000" w:themeColor="text1"/>
        </w:rPr>
        <w:tab/>
      </w:r>
      <w:r w:rsidRPr="00097F47">
        <w:rPr>
          <w:b/>
          <w:color w:val="000000" w:themeColor="text1"/>
        </w:rPr>
        <w:tab/>
      </w:r>
      <w:r w:rsidRPr="00097F47">
        <w:rPr>
          <w:b/>
          <w:color w:val="000000" w:themeColor="text1"/>
          <w:u w:val="single"/>
        </w:rPr>
        <w:t>Time for Completion</w:t>
      </w:r>
    </w:p>
    <w:p w:rsidR="00896B99" w:rsidRPr="00097F47" w:rsidRDefault="00896B99" w:rsidP="00896B99">
      <w:pPr>
        <w:pStyle w:val="BodyText"/>
        <w:rPr>
          <w:color w:val="000000" w:themeColor="text1"/>
          <w:u w:val="single"/>
        </w:rPr>
      </w:pPr>
    </w:p>
    <w:p w:rsidR="00896B99" w:rsidRPr="00097F47" w:rsidRDefault="00896B99" w:rsidP="00896B99">
      <w:pPr>
        <w:pStyle w:val="BodyText"/>
        <w:rPr>
          <w:color w:val="000000" w:themeColor="text1"/>
        </w:rPr>
      </w:pPr>
      <w:r w:rsidRPr="00097F47">
        <w:rPr>
          <w:color w:val="000000" w:themeColor="text1"/>
        </w:rPr>
        <w:tab/>
        <w:t>a)</w:t>
      </w:r>
      <w:r w:rsidRPr="00097F47">
        <w:rPr>
          <w:color w:val="000000" w:themeColor="text1"/>
        </w:rPr>
        <w:tab/>
        <w:t>Whole Works</w:t>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u w:val="single"/>
        </w:rPr>
        <w:t xml:space="preserve">_______________ </w:t>
      </w:r>
      <w:r w:rsidRPr="00097F47">
        <w:rPr>
          <w:color w:val="000000" w:themeColor="text1"/>
        </w:rPr>
        <w:t>days</w:t>
      </w:r>
    </w:p>
    <w:p w:rsidR="00896B99" w:rsidRPr="00097F47" w:rsidRDefault="00896B99" w:rsidP="00896B99">
      <w:pPr>
        <w:pStyle w:val="BodyText"/>
        <w:rPr>
          <w:color w:val="000000" w:themeColor="text1"/>
        </w:rPr>
      </w:pPr>
    </w:p>
    <w:p w:rsidR="00896B99" w:rsidRPr="00097F47" w:rsidRDefault="00896B99" w:rsidP="00896B99">
      <w:pPr>
        <w:pStyle w:val="BodyText"/>
        <w:rPr>
          <w:color w:val="000000" w:themeColor="text1"/>
        </w:rPr>
      </w:pPr>
      <w:r w:rsidRPr="00097F47">
        <w:rPr>
          <w:color w:val="000000" w:themeColor="text1"/>
        </w:rPr>
        <w:tab/>
        <w:t>b)</w:t>
      </w:r>
      <w:r w:rsidRPr="00097F47">
        <w:rPr>
          <w:color w:val="000000" w:themeColor="text1"/>
        </w:rPr>
        <w:tab/>
        <w:t>Part-A</w:t>
      </w:r>
      <w:r w:rsidRPr="00097F47">
        <w:rPr>
          <w:color w:val="000000" w:themeColor="text1"/>
        </w:rPr>
        <w:tab/>
        <w:t>(Civil Work)</w:t>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u w:val="single"/>
        </w:rPr>
        <w:t>_______________</w:t>
      </w:r>
      <w:r w:rsidRPr="00097F47">
        <w:rPr>
          <w:color w:val="000000" w:themeColor="text1"/>
        </w:rPr>
        <w:t>days (If applicable)</w:t>
      </w:r>
    </w:p>
    <w:p w:rsidR="00896B99" w:rsidRPr="00097F47" w:rsidRDefault="00896B99" w:rsidP="00896B99">
      <w:pPr>
        <w:pStyle w:val="BodyText"/>
        <w:rPr>
          <w:color w:val="000000" w:themeColor="text1"/>
        </w:rPr>
      </w:pPr>
    </w:p>
    <w:p w:rsidR="00896B99" w:rsidRPr="00097F47" w:rsidRDefault="00896B99" w:rsidP="00896B99">
      <w:pPr>
        <w:pStyle w:val="BodyText"/>
        <w:rPr>
          <w:color w:val="000000" w:themeColor="text1"/>
        </w:rPr>
      </w:pPr>
      <w:r w:rsidRPr="00097F47">
        <w:rPr>
          <w:color w:val="000000" w:themeColor="text1"/>
        </w:rPr>
        <w:tab/>
        <w:t>c)</w:t>
      </w:r>
      <w:r w:rsidRPr="00097F47">
        <w:rPr>
          <w:color w:val="000000" w:themeColor="text1"/>
        </w:rPr>
        <w:tab/>
        <w:t>Part-B</w:t>
      </w:r>
      <w:r w:rsidRPr="00097F47">
        <w:rPr>
          <w:color w:val="000000" w:themeColor="text1"/>
        </w:rPr>
        <w:tab/>
        <w:t>(Plumbing Work)</w:t>
      </w:r>
      <w:r w:rsidRPr="00097F47">
        <w:rPr>
          <w:color w:val="000000" w:themeColor="text1"/>
        </w:rPr>
        <w:tab/>
      </w:r>
      <w:r w:rsidRPr="00097F47">
        <w:rPr>
          <w:color w:val="000000" w:themeColor="text1"/>
        </w:rPr>
        <w:tab/>
      </w:r>
      <w:r w:rsidRPr="00097F47">
        <w:rPr>
          <w:color w:val="000000" w:themeColor="text1"/>
          <w:u w:val="single"/>
        </w:rPr>
        <w:t>_______________</w:t>
      </w:r>
      <w:r w:rsidRPr="00097F47">
        <w:rPr>
          <w:color w:val="000000" w:themeColor="text1"/>
        </w:rPr>
        <w:t>days (If applicable)</w:t>
      </w:r>
    </w:p>
    <w:p w:rsidR="00896B99" w:rsidRPr="00097F47" w:rsidRDefault="00896B99" w:rsidP="00896B99">
      <w:pPr>
        <w:pStyle w:val="BodyText"/>
        <w:rPr>
          <w:color w:val="000000" w:themeColor="text1"/>
        </w:rPr>
      </w:pPr>
    </w:p>
    <w:p w:rsidR="00896B99" w:rsidRPr="00097F47" w:rsidRDefault="00896B99" w:rsidP="00896B99">
      <w:pPr>
        <w:pStyle w:val="BodyText"/>
        <w:rPr>
          <w:color w:val="000000" w:themeColor="text1"/>
        </w:rPr>
      </w:pPr>
      <w:r w:rsidRPr="00097F47">
        <w:rPr>
          <w:color w:val="000000" w:themeColor="text1"/>
        </w:rPr>
        <w:tab/>
        <w:t>d)</w:t>
      </w:r>
      <w:r w:rsidRPr="00097F47">
        <w:rPr>
          <w:color w:val="000000" w:themeColor="text1"/>
        </w:rPr>
        <w:tab/>
        <w:t>Part-C</w:t>
      </w:r>
      <w:r w:rsidRPr="00097F47">
        <w:rPr>
          <w:color w:val="000000" w:themeColor="text1"/>
        </w:rPr>
        <w:tab/>
        <w:t>(Electrical Work)</w:t>
      </w:r>
      <w:r w:rsidRPr="00097F47">
        <w:rPr>
          <w:color w:val="000000" w:themeColor="text1"/>
        </w:rPr>
        <w:tab/>
      </w:r>
      <w:r w:rsidRPr="00097F47">
        <w:rPr>
          <w:color w:val="000000" w:themeColor="text1"/>
        </w:rPr>
        <w:tab/>
      </w:r>
      <w:r w:rsidRPr="00097F47">
        <w:rPr>
          <w:color w:val="000000" w:themeColor="text1"/>
          <w:u w:val="single"/>
        </w:rPr>
        <w:t>_______________</w:t>
      </w:r>
      <w:r w:rsidRPr="00097F47">
        <w:rPr>
          <w:color w:val="000000" w:themeColor="text1"/>
        </w:rPr>
        <w:t>days (If applicable)</w:t>
      </w:r>
    </w:p>
    <w:p w:rsidR="00896B99" w:rsidRPr="00097F47" w:rsidRDefault="00896B99" w:rsidP="00896B99">
      <w:pPr>
        <w:pStyle w:val="BodyText"/>
        <w:rPr>
          <w:color w:val="000000" w:themeColor="text1"/>
        </w:rPr>
      </w:pPr>
    </w:p>
    <w:p w:rsidR="00896B99" w:rsidRPr="00097F47" w:rsidRDefault="00896B99" w:rsidP="00896B99">
      <w:pPr>
        <w:pStyle w:val="BodyText"/>
        <w:rPr>
          <w:color w:val="000000" w:themeColor="text1"/>
        </w:rPr>
      </w:pPr>
      <w:r w:rsidRPr="00097F47">
        <w:rPr>
          <w:color w:val="000000" w:themeColor="text1"/>
        </w:rPr>
        <w:tab/>
        <w:t>e)</w:t>
      </w:r>
      <w:r w:rsidRPr="00097F47">
        <w:rPr>
          <w:color w:val="000000" w:themeColor="text1"/>
        </w:rPr>
        <w:tab/>
        <w:t>Part-D</w:t>
      </w:r>
      <w:r w:rsidRPr="00097F47">
        <w:rPr>
          <w:color w:val="000000" w:themeColor="text1"/>
        </w:rPr>
        <w:tab/>
        <w:t>(External Work)</w:t>
      </w:r>
      <w:r w:rsidRPr="00097F47">
        <w:rPr>
          <w:color w:val="000000" w:themeColor="text1"/>
        </w:rPr>
        <w:tab/>
      </w:r>
      <w:r w:rsidRPr="00097F47">
        <w:rPr>
          <w:color w:val="000000" w:themeColor="text1"/>
        </w:rPr>
        <w:tab/>
      </w:r>
      <w:r w:rsidRPr="00097F47">
        <w:rPr>
          <w:color w:val="000000" w:themeColor="text1"/>
          <w:u w:val="single"/>
        </w:rPr>
        <w:t>_______________</w:t>
      </w:r>
      <w:r w:rsidRPr="00097F47">
        <w:rPr>
          <w:color w:val="000000" w:themeColor="text1"/>
        </w:rPr>
        <w:t>days (If applicable)</w:t>
      </w:r>
    </w:p>
    <w:p w:rsidR="00896B99" w:rsidRPr="00097F47" w:rsidRDefault="00896B99" w:rsidP="00896B99">
      <w:pPr>
        <w:pStyle w:val="BodyText"/>
        <w:rPr>
          <w:color w:val="000000" w:themeColor="text1"/>
        </w:rPr>
      </w:pPr>
    </w:p>
    <w:p w:rsidR="00896B99" w:rsidRPr="00097F47" w:rsidRDefault="00896B99" w:rsidP="00896B99">
      <w:pPr>
        <w:pStyle w:val="BodyText"/>
        <w:jc w:val="right"/>
        <w:rPr>
          <w:b/>
          <w:color w:val="000000" w:themeColor="text1"/>
        </w:rPr>
      </w:pPr>
      <w:r w:rsidRPr="00097F47">
        <w:rPr>
          <w:color w:val="000000" w:themeColor="text1"/>
        </w:rPr>
        <w:br w:type="page"/>
      </w:r>
      <w:r w:rsidRPr="00097F47">
        <w:rPr>
          <w:b/>
          <w:color w:val="000000" w:themeColor="text1"/>
        </w:rPr>
        <w:lastRenderedPageBreak/>
        <w:t>A-7</w:t>
      </w:r>
    </w:p>
    <w:p w:rsidR="00896B99" w:rsidRPr="000A07C5" w:rsidRDefault="00896B99" w:rsidP="000C44C5">
      <w:pPr>
        <w:pStyle w:val="BodyText"/>
        <w:jc w:val="center"/>
        <w:outlineLvl w:val="1"/>
        <w:rPr>
          <w:b/>
          <w:color w:val="000000" w:themeColor="text1"/>
        </w:rPr>
      </w:pPr>
      <w:bookmarkStart w:id="62" w:name="_Toc164848603"/>
      <w:r w:rsidRPr="000A07C5">
        <w:rPr>
          <w:b/>
          <w:color w:val="000000" w:themeColor="text1"/>
        </w:rPr>
        <w:t>Appendix-F to Bid</w:t>
      </w:r>
      <w:r w:rsidR="000C44C5" w:rsidRPr="000A07C5">
        <w:rPr>
          <w:b/>
          <w:color w:val="000000" w:themeColor="text1"/>
        </w:rPr>
        <w:t xml:space="preserve">: </w:t>
      </w:r>
      <w:r w:rsidR="000C44C5" w:rsidRPr="000A07C5">
        <w:rPr>
          <w:b/>
          <w:color w:val="000000" w:themeColor="text1"/>
          <w:u w:val="single"/>
        </w:rPr>
        <w:t>Method of Performing the Work</w:t>
      </w:r>
      <w:bookmarkEnd w:id="62"/>
    </w:p>
    <w:p w:rsidR="00896B99" w:rsidRPr="00097F47" w:rsidRDefault="00896B99" w:rsidP="00896B99">
      <w:pPr>
        <w:pStyle w:val="BodyText"/>
        <w:rPr>
          <w:b/>
          <w:color w:val="000000" w:themeColor="text1"/>
        </w:rPr>
      </w:pPr>
    </w:p>
    <w:p w:rsidR="00896B99" w:rsidRPr="00097F47" w:rsidRDefault="00896B99" w:rsidP="00896B99">
      <w:pPr>
        <w:pStyle w:val="BodyText"/>
        <w:jc w:val="both"/>
        <w:rPr>
          <w:color w:val="000000" w:themeColor="text1"/>
        </w:rPr>
      </w:pPr>
      <w:r w:rsidRPr="00097F47">
        <w:rPr>
          <w:color w:val="000000" w:themeColor="text1"/>
        </w:rPr>
        <w:t>The Bidder is required to submit a narrative outlining the method of performing the Work. The narrative should indicate in detail and include but not be limited to:</w:t>
      </w:r>
    </w:p>
    <w:p w:rsidR="00896B99" w:rsidRPr="00097F47" w:rsidRDefault="00896B99" w:rsidP="00896B99">
      <w:pPr>
        <w:pStyle w:val="BodyText"/>
        <w:jc w:val="both"/>
        <w:rPr>
          <w:color w:val="000000" w:themeColor="text1"/>
        </w:rPr>
      </w:pPr>
    </w:p>
    <w:p w:rsidR="00896B99" w:rsidRPr="00097F47" w:rsidRDefault="00896B99" w:rsidP="00896B99">
      <w:pPr>
        <w:pStyle w:val="BodyText"/>
        <w:tabs>
          <w:tab w:val="left" w:pos="720"/>
        </w:tabs>
        <w:ind w:left="720" w:hanging="720"/>
        <w:jc w:val="both"/>
        <w:rPr>
          <w:color w:val="000000" w:themeColor="text1"/>
        </w:rPr>
      </w:pPr>
      <w:r w:rsidRPr="00097F47">
        <w:rPr>
          <w:color w:val="000000" w:themeColor="text1"/>
        </w:rPr>
        <w:t>1.</w:t>
      </w:r>
      <w:r w:rsidRPr="00097F47">
        <w:rPr>
          <w:color w:val="000000" w:themeColor="text1"/>
        </w:rPr>
        <w:tab/>
        <w:t>Organization Chart indicating head office and field office personnel involved in management and supervision, engineering, equipment maintenance and purchasing.</w:t>
      </w:r>
    </w:p>
    <w:p w:rsidR="00896B99" w:rsidRPr="00097F47" w:rsidRDefault="00896B99" w:rsidP="00896B99">
      <w:pPr>
        <w:pStyle w:val="BodyText"/>
        <w:jc w:val="both"/>
        <w:rPr>
          <w:color w:val="000000" w:themeColor="text1"/>
        </w:rPr>
      </w:pPr>
    </w:p>
    <w:p w:rsidR="00896B99" w:rsidRPr="00097F47" w:rsidRDefault="00896B99" w:rsidP="00896B99">
      <w:pPr>
        <w:pStyle w:val="BodyText"/>
        <w:tabs>
          <w:tab w:val="left" w:pos="720"/>
        </w:tabs>
        <w:ind w:left="720" w:hanging="720"/>
        <w:jc w:val="both"/>
        <w:rPr>
          <w:color w:val="000000" w:themeColor="text1"/>
        </w:rPr>
      </w:pPr>
      <w:r w:rsidRPr="00097F47">
        <w:rPr>
          <w:color w:val="000000" w:themeColor="text1"/>
        </w:rPr>
        <w:t>2.</w:t>
      </w:r>
      <w:r w:rsidRPr="00097F47">
        <w:rPr>
          <w:color w:val="000000" w:themeColor="text1"/>
        </w:rPr>
        <w:tab/>
        <w:t>Mobilization in Pakistan, the type of facilities including personnel accommodation, office accommodation, provision for maintenance and for storage, communications, security and other services to be used.</w:t>
      </w:r>
    </w:p>
    <w:p w:rsidR="00896B99" w:rsidRPr="00097F47" w:rsidRDefault="00896B99" w:rsidP="00896B99">
      <w:pPr>
        <w:pStyle w:val="BodyText"/>
        <w:jc w:val="both"/>
        <w:rPr>
          <w:color w:val="000000" w:themeColor="text1"/>
        </w:rPr>
      </w:pPr>
    </w:p>
    <w:p w:rsidR="00896B99" w:rsidRPr="00097F47" w:rsidRDefault="00896B99" w:rsidP="00896B99">
      <w:pPr>
        <w:pStyle w:val="BodyText"/>
        <w:tabs>
          <w:tab w:val="left" w:pos="720"/>
        </w:tabs>
        <w:ind w:left="720" w:hanging="720"/>
        <w:jc w:val="both"/>
        <w:rPr>
          <w:color w:val="000000" w:themeColor="text1"/>
        </w:rPr>
      </w:pPr>
      <w:r w:rsidRPr="00097F47">
        <w:rPr>
          <w:color w:val="000000" w:themeColor="text1"/>
        </w:rPr>
        <w:t>3.</w:t>
      </w:r>
      <w:r w:rsidRPr="00097F47">
        <w:rPr>
          <w:color w:val="000000" w:themeColor="text1"/>
        </w:rPr>
        <w:tab/>
        <w:t>The method of executing the Works, the procedures for installation of equipment and machinery and transportation of equipment and materials to the site.</w:t>
      </w:r>
    </w:p>
    <w:p w:rsidR="00896B99" w:rsidRPr="00097F47" w:rsidRDefault="00896B99" w:rsidP="00896B99">
      <w:pPr>
        <w:pStyle w:val="BodyText"/>
        <w:tabs>
          <w:tab w:val="left" w:pos="720"/>
        </w:tabs>
        <w:ind w:left="720" w:hanging="720"/>
        <w:jc w:val="both"/>
        <w:rPr>
          <w:color w:val="000000" w:themeColor="text1"/>
        </w:rPr>
      </w:pPr>
    </w:p>
    <w:p w:rsidR="00896B99" w:rsidRPr="00097F47" w:rsidRDefault="00896B99" w:rsidP="00896B99">
      <w:pPr>
        <w:pStyle w:val="BodyText"/>
        <w:tabs>
          <w:tab w:val="left" w:pos="720"/>
        </w:tabs>
        <w:ind w:left="720" w:hanging="720"/>
        <w:jc w:val="both"/>
        <w:rPr>
          <w:color w:val="000000" w:themeColor="text1"/>
        </w:rPr>
      </w:pPr>
      <w:r w:rsidRPr="00097F47">
        <w:rPr>
          <w:color w:val="000000" w:themeColor="text1"/>
        </w:rPr>
        <w:t>4.</w:t>
      </w:r>
      <w:r w:rsidRPr="00097F47">
        <w:rPr>
          <w:color w:val="000000" w:themeColor="text1"/>
        </w:rPr>
        <w:tab/>
        <w:t>Quality control / Quality assurance measures to be adopted including procedures to be followed for carrying out all tests required under specifications.</w:t>
      </w:r>
    </w:p>
    <w:p w:rsidR="00896B99" w:rsidRPr="00097F47" w:rsidRDefault="00896B99" w:rsidP="00896B99">
      <w:pPr>
        <w:pStyle w:val="BodyText"/>
        <w:tabs>
          <w:tab w:val="left" w:pos="720"/>
        </w:tabs>
        <w:ind w:left="720" w:hanging="720"/>
        <w:jc w:val="both"/>
        <w:rPr>
          <w:color w:val="000000" w:themeColor="text1"/>
        </w:rPr>
      </w:pPr>
    </w:p>
    <w:p w:rsidR="00896B99" w:rsidRPr="00097F47" w:rsidRDefault="00896B99" w:rsidP="00896B99">
      <w:pPr>
        <w:pStyle w:val="BodyText"/>
        <w:ind w:left="780"/>
        <w:jc w:val="both"/>
        <w:rPr>
          <w:color w:val="000000" w:themeColor="text1"/>
        </w:rPr>
      </w:pPr>
    </w:p>
    <w:p w:rsidR="00896B99" w:rsidRPr="00097F47" w:rsidRDefault="00896B99" w:rsidP="00896B99">
      <w:pPr>
        <w:pStyle w:val="BodyText"/>
        <w:jc w:val="both"/>
        <w:rPr>
          <w:color w:val="000000" w:themeColor="text1"/>
        </w:rPr>
      </w:pPr>
    </w:p>
    <w:p w:rsidR="00896B99" w:rsidRPr="00097F47" w:rsidRDefault="00896B99" w:rsidP="00896B99">
      <w:pPr>
        <w:pStyle w:val="BodyText"/>
        <w:jc w:val="right"/>
        <w:rPr>
          <w:b/>
          <w:color w:val="000000" w:themeColor="text1"/>
        </w:rPr>
      </w:pPr>
      <w:r w:rsidRPr="00097F47">
        <w:rPr>
          <w:color w:val="000000" w:themeColor="text1"/>
        </w:rPr>
        <w:br w:type="page"/>
      </w:r>
      <w:r w:rsidRPr="00097F47">
        <w:rPr>
          <w:b/>
          <w:color w:val="000000" w:themeColor="text1"/>
        </w:rPr>
        <w:lastRenderedPageBreak/>
        <w:t>A-8</w:t>
      </w:r>
    </w:p>
    <w:p w:rsidR="00896B99" w:rsidRPr="00D70581" w:rsidRDefault="00896B99" w:rsidP="002657D4">
      <w:pPr>
        <w:pStyle w:val="BodyText"/>
        <w:jc w:val="center"/>
        <w:outlineLvl w:val="1"/>
        <w:rPr>
          <w:b/>
          <w:color w:val="000000" w:themeColor="text1"/>
        </w:rPr>
      </w:pPr>
      <w:bookmarkStart w:id="63" w:name="_Toc164848604"/>
      <w:r w:rsidRPr="00D70581">
        <w:rPr>
          <w:b/>
          <w:color w:val="000000" w:themeColor="text1"/>
        </w:rPr>
        <w:t>Appendix-G to Bid</w:t>
      </w:r>
      <w:r w:rsidR="002657D4" w:rsidRPr="00D70581">
        <w:rPr>
          <w:b/>
          <w:color w:val="000000" w:themeColor="text1"/>
        </w:rPr>
        <w:t xml:space="preserve">: </w:t>
      </w:r>
      <w:r w:rsidR="002657D4" w:rsidRPr="00D70581">
        <w:rPr>
          <w:b/>
          <w:color w:val="000000" w:themeColor="text1"/>
          <w:u w:val="single"/>
        </w:rPr>
        <w:t xml:space="preserve">List of Major Equipment </w:t>
      </w:r>
      <w:r w:rsidRPr="00D70581">
        <w:rPr>
          <w:b/>
          <w:color w:val="000000" w:themeColor="text1"/>
          <w:u w:val="single"/>
        </w:rPr>
        <w:t xml:space="preserve">– </w:t>
      </w:r>
      <w:r w:rsidR="002657D4" w:rsidRPr="00D70581">
        <w:rPr>
          <w:b/>
          <w:color w:val="000000" w:themeColor="text1"/>
          <w:u w:val="single"/>
        </w:rPr>
        <w:t>Related Items</w:t>
      </w:r>
      <w:bookmarkEnd w:id="63"/>
    </w:p>
    <w:p w:rsidR="00896B99" w:rsidRPr="00097F47" w:rsidRDefault="00896B99" w:rsidP="00896B99">
      <w:pPr>
        <w:pStyle w:val="BodyText"/>
        <w:jc w:val="center"/>
        <w:rPr>
          <w:b/>
          <w:color w:val="000000" w:themeColor="text1"/>
        </w:rPr>
      </w:pPr>
    </w:p>
    <w:p w:rsidR="00896B99" w:rsidRPr="00097F47" w:rsidRDefault="00896B99" w:rsidP="00896B99">
      <w:pPr>
        <w:pStyle w:val="BodyText"/>
        <w:jc w:val="both"/>
        <w:rPr>
          <w:color w:val="000000" w:themeColor="text1"/>
        </w:rPr>
      </w:pPr>
      <w:r w:rsidRPr="00097F47">
        <w:rPr>
          <w:color w:val="000000" w:themeColor="text1"/>
        </w:rPr>
        <w:t xml:space="preserve">The Bidder will provide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 </w:t>
      </w:r>
    </w:p>
    <w:p w:rsidR="00896B99" w:rsidRPr="00097F47" w:rsidRDefault="00896B99" w:rsidP="00896B99">
      <w:pPr>
        <w:pStyle w:val="BodyText"/>
        <w:jc w:val="center"/>
        <w:rPr>
          <w:color w:val="000000" w:themeColor="text1"/>
        </w:rPr>
      </w:pPr>
      <w:r w:rsidRPr="00097F47">
        <w:rPr>
          <w:b/>
          <w:color w:val="000000" w:themeColor="text1"/>
        </w:rPr>
        <w:t>LIST OF MAJOR EQUIPMENT</w:t>
      </w:r>
    </w:p>
    <w:p w:rsidR="00896B99" w:rsidRPr="00097F47" w:rsidRDefault="00896B99" w:rsidP="00896B99">
      <w:pPr>
        <w:pStyle w:val="BodyText"/>
        <w:rPr>
          <w:color w:val="000000" w:themeColor="text1"/>
          <w:sz w:val="10"/>
          <w:szCs w:val="10"/>
        </w:rPr>
      </w:pPr>
    </w:p>
    <w:p w:rsidR="00896B99" w:rsidRPr="00097F47" w:rsidRDefault="00896B99" w:rsidP="00896B99">
      <w:pPr>
        <w:pStyle w:val="BodyText"/>
        <w:jc w:val="center"/>
        <w:rPr>
          <w:b/>
          <w:color w:val="000000" w:themeColor="text1"/>
        </w:rPr>
      </w:pPr>
    </w:p>
    <w:tbl>
      <w:tblPr>
        <w:tblpPr w:leftFromText="180" w:rightFromText="180" w:vertAnchor="text" w:horzAnchor="margin" w:tblpY="-13"/>
        <w:tblW w:w="9595" w:type="dxa"/>
        <w:tblLayout w:type="fixed"/>
        <w:tblLook w:val="0000" w:firstRow="0" w:lastRow="0" w:firstColumn="0" w:lastColumn="0" w:noHBand="0" w:noVBand="0"/>
      </w:tblPr>
      <w:tblGrid>
        <w:gridCol w:w="1517"/>
        <w:gridCol w:w="1471"/>
        <w:gridCol w:w="1170"/>
        <w:gridCol w:w="1260"/>
        <w:gridCol w:w="1501"/>
        <w:gridCol w:w="1338"/>
        <w:gridCol w:w="1338"/>
      </w:tblGrid>
      <w:tr w:rsidR="00896B99" w:rsidRPr="00097F47" w:rsidTr="005579AD">
        <w:trPr>
          <w:cantSplit/>
          <w:trHeight w:val="588"/>
        </w:trPr>
        <w:tc>
          <w:tcPr>
            <w:tcW w:w="1517"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Owned Purchased or Leased</w:t>
            </w:r>
          </w:p>
        </w:tc>
        <w:tc>
          <w:tcPr>
            <w:tcW w:w="147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Description of Unit (Make, Model, Year)</w:t>
            </w:r>
          </w:p>
        </w:tc>
        <w:tc>
          <w:tcPr>
            <w:tcW w:w="117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Capacity HP Rating</w:t>
            </w:r>
          </w:p>
        </w:tc>
        <w:tc>
          <w:tcPr>
            <w:tcW w:w="126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Condition</w:t>
            </w:r>
          </w:p>
        </w:tc>
        <w:tc>
          <w:tcPr>
            <w:tcW w:w="150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Present Location or Source</w:t>
            </w: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Date of Delivery at Site</w:t>
            </w: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Period of Work on Project</w:t>
            </w:r>
          </w:p>
        </w:tc>
      </w:tr>
      <w:tr w:rsidR="00896B99" w:rsidRPr="00097F47" w:rsidTr="005579AD">
        <w:trPr>
          <w:cantSplit/>
          <w:trHeight w:val="238"/>
        </w:trPr>
        <w:tc>
          <w:tcPr>
            <w:tcW w:w="1517"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1</w:t>
            </w:r>
          </w:p>
        </w:tc>
        <w:tc>
          <w:tcPr>
            <w:tcW w:w="147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2</w:t>
            </w:r>
          </w:p>
        </w:tc>
        <w:tc>
          <w:tcPr>
            <w:tcW w:w="117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3</w:t>
            </w:r>
          </w:p>
        </w:tc>
        <w:tc>
          <w:tcPr>
            <w:tcW w:w="126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4</w:t>
            </w:r>
          </w:p>
        </w:tc>
        <w:tc>
          <w:tcPr>
            <w:tcW w:w="150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5</w:t>
            </w: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6</w:t>
            </w: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7</w:t>
            </w:r>
          </w:p>
        </w:tc>
      </w:tr>
      <w:tr w:rsidR="00896B99" w:rsidRPr="00097F47" w:rsidTr="005579AD">
        <w:trPr>
          <w:cantSplit/>
          <w:trHeight w:val="1143"/>
        </w:trPr>
        <w:tc>
          <w:tcPr>
            <w:tcW w:w="1517"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r w:rsidRPr="00097F47">
              <w:rPr>
                <w:color w:val="000000" w:themeColor="text1"/>
              </w:rPr>
              <w:t>a.  Owned</w:t>
            </w:r>
          </w:p>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p>
        </w:tc>
        <w:tc>
          <w:tcPr>
            <w:tcW w:w="147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17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50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r>
      <w:tr w:rsidR="00896B99" w:rsidRPr="00097F47" w:rsidTr="005579AD">
        <w:trPr>
          <w:cantSplit/>
          <w:trHeight w:val="1375"/>
        </w:trPr>
        <w:tc>
          <w:tcPr>
            <w:tcW w:w="1517"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r w:rsidRPr="00097F47">
              <w:rPr>
                <w:color w:val="000000" w:themeColor="text1"/>
              </w:rPr>
              <w:t>b. To be Purchased</w:t>
            </w:r>
          </w:p>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p>
        </w:tc>
        <w:tc>
          <w:tcPr>
            <w:tcW w:w="147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17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50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r>
      <w:tr w:rsidR="00896B99" w:rsidRPr="00097F47" w:rsidTr="005579AD">
        <w:trPr>
          <w:cantSplit/>
          <w:trHeight w:val="2524"/>
        </w:trPr>
        <w:tc>
          <w:tcPr>
            <w:tcW w:w="1517"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p w:rsidR="00896B99" w:rsidRPr="00097F47" w:rsidRDefault="00896B99" w:rsidP="005579AD">
            <w:pPr>
              <w:pStyle w:val="BodyText"/>
              <w:rPr>
                <w:color w:val="000000" w:themeColor="text1"/>
              </w:rPr>
            </w:pPr>
            <w:r w:rsidRPr="00097F47">
              <w:rPr>
                <w:color w:val="000000" w:themeColor="text1"/>
              </w:rPr>
              <w:t>c. To be arranged on Lease</w:t>
            </w:r>
          </w:p>
          <w:p w:rsidR="00896B99" w:rsidRPr="00097F47" w:rsidRDefault="00896B99" w:rsidP="005579AD">
            <w:pPr>
              <w:pStyle w:val="BodyText"/>
              <w:rPr>
                <w:color w:val="000000" w:themeColor="text1"/>
              </w:rPr>
            </w:pPr>
          </w:p>
        </w:tc>
        <w:tc>
          <w:tcPr>
            <w:tcW w:w="147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17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501"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c>
          <w:tcPr>
            <w:tcW w:w="133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rPr>
                <w:color w:val="000000" w:themeColor="text1"/>
              </w:rPr>
            </w:pPr>
          </w:p>
        </w:tc>
      </w:tr>
    </w:tbl>
    <w:p w:rsidR="00896B99" w:rsidRPr="00097F47" w:rsidRDefault="00896B99" w:rsidP="00896B99">
      <w:pPr>
        <w:pStyle w:val="BodyText"/>
        <w:jc w:val="right"/>
        <w:rPr>
          <w:b/>
          <w:color w:val="000000" w:themeColor="text1"/>
        </w:rPr>
      </w:pPr>
      <w:r w:rsidRPr="00097F47">
        <w:rPr>
          <w:color w:val="000000" w:themeColor="text1"/>
        </w:rPr>
        <w:br w:type="page"/>
      </w:r>
      <w:r w:rsidRPr="00097F47">
        <w:rPr>
          <w:b/>
          <w:color w:val="000000" w:themeColor="text1"/>
        </w:rPr>
        <w:lastRenderedPageBreak/>
        <w:t>A-9</w:t>
      </w:r>
    </w:p>
    <w:p w:rsidR="00896B99" w:rsidRPr="00097F47" w:rsidRDefault="00896B99" w:rsidP="00896B99">
      <w:pPr>
        <w:pStyle w:val="BodyText"/>
        <w:jc w:val="right"/>
        <w:rPr>
          <w:b/>
          <w:color w:val="000000" w:themeColor="text1"/>
        </w:rPr>
      </w:pPr>
      <w:r w:rsidRPr="00097F47">
        <w:rPr>
          <w:b/>
          <w:color w:val="000000" w:themeColor="text1"/>
        </w:rPr>
        <w:t>Appendix-G to Bid</w:t>
      </w:r>
    </w:p>
    <w:p w:rsidR="00896B99" w:rsidRPr="00097F47" w:rsidRDefault="00896B99" w:rsidP="00896B99">
      <w:pPr>
        <w:pStyle w:val="BodyText"/>
        <w:jc w:val="center"/>
        <w:rPr>
          <w:color w:val="000000" w:themeColor="text1"/>
        </w:rPr>
      </w:pPr>
    </w:p>
    <w:p w:rsidR="00896B99" w:rsidRPr="00097F47" w:rsidRDefault="00896B99" w:rsidP="00896B99">
      <w:pPr>
        <w:pStyle w:val="Title"/>
        <w:jc w:val="left"/>
        <w:rPr>
          <w:rFonts w:ascii="Times New Roman" w:hAnsi="Times New Roman"/>
          <w:bCs/>
          <w:noProof/>
          <w:color w:val="000000" w:themeColor="text1"/>
          <w:sz w:val="24"/>
        </w:rPr>
      </w:pPr>
      <w:r w:rsidRPr="00097F47">
        <w:rPr>
          <w:rFonts w:ascii="Times New Roman" w:hAnsi="Times New Roman"/>
          <w:bCs/>
          <w:noProof/>
          <w:color w:val="000000" w:themeColor="text1"/>
          <w:sz w:val="24"/>
        </w:rPr>
        <w:t xml:space="preserve">      </w:t>
      </w:r>
      <w:r w:rsidRPr="00097F47">
        <w:rPr>
          <w:rFonts w:ascii="Times New Roman" w:hAnsi="Times New Roman"/>
          <w:bCs/>
          <w:noProof/>
          <w:color w:val="000000" w:themeColor="text1"/>
          <w:sz w:val="24"/>
          <w:u w:val="single"/>
        </w:rPr>
        <w:t>Equipment</w:t>
      </w:r>
      <w:r w:rsidRPr="00097F47">
        <w:rPr>
          <w:rFonts w:ascii="Times New Roman" w:hAnsi="Times New Roman"/>
          <w:bCs/>
          <w:noProof/>
          <w:color w:val="000000" w:themeColor="text1"/>
          <w:sz w:val="24"/>
        </w:rPr>
        <w:t>:</w:t>
      </w:r>
    </w:p>
    <w:p w:rsidR="00896B99" w:rsidRPr="00097F47" w:rsidRDefault="00896B99" w:rsidP="00896B99">
      <w:pPr>
        <w:pStyle w:val="Title"/>
        <w:jc w:val="left"/>
        <w:rPr>
          <w:bCs/>
          <w:noProof/>
          <w:color w:val="000000" w:themeColor="text1"/>
        </w:rPr>
      </w:pPr>
    </w:p>
    <w:p w:rsidR="00896B99" w:rsidRPr="00097F47" w:rsidRDefault="00896B99" w:rsidP="00896B99">
      <w:pPr>
        <w:pStyle w:val="Title"/>
        <w:jc w:val="both"/>
        <w:rPr>
          <w:rFonts w:ascii="Times New Roman" w:hAnsi="Times New Roman"/>
          <w:b w:val="0"/>
          <w:bCs/>
          <w:color w:val="000000" w:themeColor="text1"/>
          <w:sz w:val="24"/>
        </w:rPr>
      </w:pPr>
      <w:r w:rsidRPr="00097F47">
        <w:rPr>
          <w:rFonts w:ascii="Times New Roman" w:hAnsi="Times New Roman"/>
          <w:b w:val="0"/>
          <w:bCs/>
          <w:color w:val="000000" w:themeColor="text1"/>
          <w:sz w:val="24"/>
        </w:rPr>
        <w:t xml:space="preserve">     </w:t>
      </w:r>
      <w:r w:rsidRPr="00097F47">
        <w:rPr>
          <w:rFonts w:ascii="Times New Roman" w:hAnsi="Times New Roman"/>
          <w:b w:val="0"/>
          <w:bCs/>
          <w:color w:val="000000" w:themeColor="text1"/>
          <w:sz w:val="24"/>
        </w:rPr>
        <w:tab/>
        <w:t>The bidder shall plan the concrete work using batching plant.</w:t>
      </w:r>
      <w:r w:rsidRPr="00097F47">
        <w:rPr>
          <w:bCs/>
          <w:noProof/>
          <w:color w:val="000000" w:themeColor="text1"/>
        </w:rPr>
        <w:t xml:space="preserve">  </w:t>
      </w:r>
      <w:r w:rsidRPr="00097F47">
        <w:rPr>
          <w:rFonts w:ascii="Times New Roman" w:hAnsi="Times New Roman"/>
          <w:b w:val="0"/>
          <w:bCs/>
          <w:color w:val="000000" w:themeColor="text1"/>
          <w:sz w:val="24"/>
        </w:rPr>
        <w:t xml:space="preserve">The Bidder must demonstrate that it has the batching plant which shall be made available at project site. </w:t>
      </w:r>
    </w:p>
    <w:p w:rsidR="00896B99" w:rsidRPr="00097F47" w:rsidRDefault="00896B99" w:rsidP="00896B99">
      <w:pPr>
        <w:pStyle w:val="Title"/>
        <w:ind w:firstLine="0"/>
        <w:jc w:val="both"/>
        <w:rPr>
          <w:rFonts w:ascii="Times New Roman" w:hAnsi="Times New Roman"/>
          <w:b w:val="0"/>
          <w:bCs/>
          <w:color w:val="000000" w:themeColor="text1"/>
          <w:sz w:val="24"/>
        </w:rPr>
      </w:pPr>
      <w:r w:rsidRPr="00097F47">
        <w:rPr>
          <w:rFonts w:ascii="Times New Roman" w:hAnsi="Times New Roman"/>
          <w:b w:val="0"/>
          <w:bCs/>
          <w:color w:val="000000" w:themeColor="text1"/>
          <w:sz w:val="24"/>
        </w:rPr>
        <w:t>The bidder must demonstrate that it has the key equipment listed hereafter:</w:t>
      </w:r>
    </w:p>
    <w:p w:rsidR="00896B99" w:rsidRPr="00097F47" w:rsidRDefault="00896B99" w:rsidP="00896B99">
      <w:pPr>
        <w:ind w:left="180" w:right="288"/>
        <w:jc w:val="both"/>
        <w:rPr>
          <w:color w:val="000000" w:themeColor="text1"/>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873"/>
        <w:gridCol w:w="1385"/>
        <w:gridCol w:w="1599"/>
        <w:gridCol w:w="1722"/>
        <w:gridCol w:w="2403"/>
      </w:tblGrid>
      <w:tr w:rsidR="00896B99" w:rsidRPr="00097F47" w:rsidTr="005579AD">
        <w:trPr>
          <w:cantSplit/>
          <w:trHeight w:val="568"/>
        </w:trPr>
        <w:tc>
          <w:tcPr>
            <w:tcW w:w="640" w:type="dxa"/>
            <w:vMerge w:val="restart"/>
            <w:vAlign w:val="center"/>
          </w:tcPr>
          <w:p w:rsidR="00896B99" w:rsidRPr="00097F47" w:rsidRDefault="00896B99" w:rsidP="005579AD">
            <w:pPr>
              <w:pStyle w:val="SectionVIIHeader2"/>
              <w:rPr>
                <w:rFonts w:ascii="Times New Roman" w:hAnsi="Times New Roman" w:cs="Times New Roman"/>
                <w:color w:val="000000" w:themeColor="text1"/>
                <w:sz w:val="22"/>
              </w:rPr>
            </w:pPr>
            <w:r w:rsidRPr="00097F47">
              <w:rPr>
                <w:rFonts w:ascii="Times New Roman" w:hAnsi="Times New Roman" w:cs="Times New Roman"/>
                <w:color w:val="000000" w:themeColor="text1"/>
                <w:sz w:val="22"/>
              </w:rPr>
              <w:t>No.</w:t>
            </w:r>
          </w:p>
        </w:tc>
        <w:tc>
          <w:tcPr>
            <w:tcW w:w="8982" w:type="dxa"/>
            <w:gridSpan w:val="5"/>
            <w:vAlign w:val="center"/>
          </w:tcPr>
          <w:p w:rsidR="00896B99" w:rsidRPr="00097F47" w:rsidRDefault="00896B99" w:rsidP="005579AD">
            <w:pPr>
              <w:spacing w:before="60" w:after="60"/>
              <w:ind w:left="180" w:right="12"/>
              <w:jc w:val="center"/>
              <w:rPr>
                <w:b/>
                <w:bCs/>
                <w:color w:val="000000" w:themeColor="text1"/>
              </w:rPr>
            </w:pPr>
            <w:r w:rsidRPr="00097F47">
              <w:rPr>
                <w:b/>
                <w:bCs/>
                <w:color w:val="000000" w:themeColor="text1"/>
                <w:sz w:val="22"/>
              </w:rPr>
              <w:t>PLANT/EQUIPMENT</w:t>
            </w:r>
          </w:p>
        </w:tc>
      </w:tr>
      <w:tr w:rsidR="00896B99" w:rsidRPr="00097F47" w:rsidTr="005579AD">
        <w:trPr>
          <w:cantSplit/>
          <w:trHeight w:val="2041"/>
        </w:trPr>
        <w:tc>
          <w:tcPr>
            <w:tcW w:w="640" w:type="dxa"/>
            <w:vMerge/>
            <w:vAlign w:val="center"/>
          </w:tcPr>
          <w:p w:rsidR="00896B99" w:rsidRPr="00097F47" w:rsidRDefault="00896B99" w:rsidP="005579AD">
            <w:pPr>
              <w:pStyle w:val="Header"/>
              <w:spacing w:before="60" w:after="60"/>
              <w:ind w:left="180" w:right="12"/>
              <w:jc w:val="center"/>
              <w:rPr>
                <w:rFonts w:ascii="Times New Roman" w:hAnsi="Times New Roman"/>
                <w:b/>
                <w:color w:val="000000" w:themeColor="text1"/>
              </w:rPr>
            </w:pPr>
          </w:p>
        </w:tc>
        <w:tc>
          <w:tcPr>
            <w:tcW w:w="1873" w:type="dxa"/>
            <w:vAlign w:val="center"/>
          </w:tcPr>
          <w:p w:rsidR="00896B99" w:rsidRPr="00097F47" w:rsidRDefault="00896B99" w:rsidP="005579AD">
            <w:pPr>
              <w:spacing w:before="60" w:after="60"/>
              <w:ind w:left="180" w:right="12"/>
              <w:jc w:val="center"/>
              <w:rPr>
                <w:b/>
                <w:color w:val="000000" w:themeColor="text1"/>
              </w:rPr>
            </w:pPr>
            <w:r w:rsidRPr="00097F47">
              <w:rPr>
                <w:b/>
                <w:color w:val="000000" w:themeColor="text1"/>
                <w:sz w:val="22"/>
              </w:rPr>
              <w:t>Equipment Type and Characteristics</w:t>
            </w:r>
          </w:p>
        </w:tc>
        <w:tc>
          <w:tcPr>
            <w:tcW w:w="1385" w:type="dxa"/>
            <w:vAlign w:val="center"/>
          </w:tcPr>
          <w:p w:rsidR="00896B99" w:rsidRPr="00097F47" w:rsidRDefault="00896B99" w:rsidP="005579AD">
            <w:pPr>
              <w:spacing w:before="60" w:after="60"/>
              <w:ind w:left="180" w:right="12"/>
              <w:jc w:val="center"/>
              <w:rPr>
                <w:b/>
                <w:color w:val="000000" w:themeColor="text1"/>
              </w:rPr>
            </w:pPr>
            <w:r w:rsidRPr="00097F47">
              <w:rPr>
                <w:b/>
                <w:color w:val="000000" w:themeColor="text1"/>
                <w:sz w:val="22"/>
              </w:rPr>
              <w:t>Total</w:t>
            </w:r>
          </w:p>
          <w:p w:rsidR="00896B99" w:rsidRPr="00097F47" w:rsidRDefault="00896B99" w:rsidP="005579AD">
            <w:pPr>
              <w:spacing w:before="60" w:after="60"/>
              <w:ind w:left="180" w:right="12"/>
              <w:jc w:val="center"/>
              <w:rPr>
                <w:b/>
                <w:color w:val="000000" w:themeColor="text1"/>
              </w:rPr>
            </w:pPr>
            <w:r w:rsidRPr="00097F47">
              <w:rPr>
                <w:b/>
                <w:color w:val="000000" w:themeColor="text1"/>
                <w:sz w:val="22"/>
              </w:rPr>
              <w:t xml:space="preserve">Nos. available </w:t>
            </w:r>
          </w:p>
        </w:tc>
        <w:tc>
          <w:tcPr>
            <w:tcW w:w="1599" w:type="dxa"/>
            <w:vAlign w:val="center"/>
          </w:tcPr>
          <w:p w:rsidR="00896B99" w:rsidRPr="00097F47" w:rsidRDefault="00896B99" w:rsidP="005579AD">
            <w:pPr>
              <w:spacing w:before="60" w:after="60"/>
              <w:ind w:left="180" w:right="12"/>
              <w:jc w:val="center"/>
              <w:rPr>
                <w:b/>
                <w:color w:val="000000" w:themeColor="text1"/>
              </w:rPr>
            </w:pPr>
            <w:r w:rsidRPr="00097F47">
              <w:rPr>
                <w:b/>
                <w:color w:val="000000" w:themeColor="text1"/>
                <w:sz w:val="22"/>
              </w:rPr>
              <w:t>Under</w:t>
            </w:r>
          </w:p>
          <w:p w:rsidR="00896B99" w:rsidRPr="00097F47" w:rsidRDefault="00896B99" w:rsidP="005579AD">
            <w:pPr>
              <w:spacing w:before="60" w:after="60"/>
              <w:ind w:left="180" w:right="12"/>
              <w:jc w:val="center"/>
              <w:rPr>
                <w:b/>
                <w:color w:val="000000" w:themeColor="text1"/>
              </w:rPr>
            </w:pPr>
            <w:r w:rsidRPr="00097F47">
              <w:rPr>
                <w:b/>
                <w:color w:val="000000" w:themeColor="text1"/>
                <w:sz w:val="22"/>
              </w:rPr>
              <w:t xml:space="preserve">Utilization </w:t>
            </w:r>
          </w:p>
          <w:p w:rsidR="00896B99" w:rsidRPr="00097F47" w:rsidRDefault="00896B99" w:rsidP="005579AD">
            <w:pPr>
              <w:spacing w:before="60" w:after="60"/>
              <w:ind w:left="180" w:right="12"/>
              <w:jc w:val="center"/>
              <w:rPr>
                <w:b/>
                <w:color w:val="000000" w:themeColor="text1"/>
              </w:rPr>
            </w:pPr>
            <w:r w:rsidRPr="00097F47">
              <w:rPr>
                <w:b/>
                <w:color w:val="000000" w:themeColor="text1"/>
                <w:sz w:val="22"/>
              </w:rPr>
              <w:t>on other projects, if applicable</w:t>
            </w:r>
          </w:p>
        </w:tc>
        <w:tc>
          <w:tcPr>
            <w:tcW w:w="1722" w:type="dxa"/>
            <w:vAlign w:val="center"/>
          </w:tcPr>
          <w:p w:rsidR="00896B99" w:rsidRPr="00097F47" w:rsidRDefault="00896B99" w:rsidP="005579AD">
            <w:pPr>
              <w:spacing w:before="60" w:after="60"/>
              <w:ind w:left="180" w:right="12"/>
              <w:rPr>
                <w:b/>
                <w:color w:val="000000" w:themeColor="text1"/>
              </w:rPr>
            </w:pPr>
            <w:r w:rsidRPr="00097F47">
              <w:rPr>
                <w:b/>
                <w:color w:val="000000" w:themeColor="text1"/>
                <w:sz w:val="22"/>
              </w:rPr>
              <w:t>Nos. waiting to be shifted to new project(s)</w:t>
            </w:r>
          </w:p>
        </w:tc>
        <w:tc>
          <w:tcPr>
            <w:tcW w:w="2403" w:type="dxa"/>
            <w:vAlign w:val="center"/>
          </w:tcPr>
          <w:p w:rsidR="00896B99" w:rsidRPr="00097F47" w:rsidRDefault="00896B99" w:rsidP="005579AD">
            <w:pPr>
              <w:spacing w:before="60" w:after="60"/>
              <w:ind w:left="180" w:right="12"/>
              <w:jc w:val="center"/>
              <w:rPr>
                <w:b/>
                <w:color w:val="000000" w:themeColor="text1"/>
              </w:rPr>
            </w:pPr>
            <w:r w:rsidRPr="00097F47">
              <w:rPr>
                <w:b/>
                <w:color w:val="000000" w:themeColor="text1"/>
                <w:sz w:val="22"/>
              </w:rPr>
              <w:t>Min. Number Required for this Project</w:t>
            </w:r>
          </w:p>
        </w:tc>
      </w:tr>
      <w:tr w:rsidR="00896B99" w:rsidRPr="00097F47" w:rsidTr="005579AD">
        <w:trPr>
          <w:trHeight w:val="568"/>
        </w:trPr>
        <w:tc>
          <w:tcPr>
            <w:tcW w:w="640" w:type="dxa"/>
          </w:tcPr>
          <w:p w:rsidR="00896B99" w:rsidRPr="00097F47" w:rsidRDefault="00896B99" w:rsidP="005579AD">
            <w:pPr>
              <w:pStyle w:val="Header"/>
              <w:spacing w:before="60" w:after="60"/>
              <w:ind w:left="180" w:right="12"/>
              <w:rPr>
                <w:rFonts w:ascii="Times New Roman" w:hAnsi="Times New Roman"/>
                <w:color w:val="000000" w:themeColor="text1"/>
              </w:rPr>
            </w:pPr>
            <w:r w:rsidRPr="00097F47">
              <w:rPr>
                <w:rFonts w:ascii="Times New Roman" w:hAnsi="Times New Roman"/>
                <w:color w:val="000000" w:themeColor="text1"/>
                <w:sz w:val="22"/>
              </w:rPr>
              <w:t>1</w:t>
            </w: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rPr>
            </w:pPr>
          </w:p>
        </w:tc>
      </w:tr>
      <w:tr w:rsidR="00896B99" w:rsidRPr="00097F47" w:rsidTr="005579AD">
        <w:trPr>
          <w:trHeight w:val="546"/>
        </w:trPr>
        <w:tc>
          <w:tcPr>
            <w:tcW w:w="640" w:type="dxa"/>
          </w:tcPr>
          <w:p w:rsidR="00896B99" w:rsidRPr="00097F47" w:rsidRDefault="00896B99" w:rsidP="005579AD">
            <w:pPr>
              <w:spacing w:before="60" w:after="60"/>
              <w:ind w:left="180" w:right="12"/>
              <w:rPr>
                <w:color w:val="000000" w:themeColor="text1"/>
              </w:rPr>
            </w:pPr>
            <w:r w:rsidRPr="00097F47">
              <w:rPr>
                <w:color w:val="000000" w:themeColor="text1"/>
                <w:sz w:val="22"/>
              </w:rPr>
              <w:t>2</w:t>
            </w: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u w:val="single"/>
              </w:rPr>
            </w:pPr>
          </w:p>
        </w:tc>
      </w:tr>
      <w:tr w:rsidR="00896B99" w:rsidRPr="00097F47" w:rsidTr="005579AD">
        <w:trPr>
          <w:trHeight w:val="568"/>
        </w:trPr>
        <w:tc>
          <w:tcPr>
            <w:tcW w:w="640" w:type="dxa"/>
          </w:tcPr>
          <w:p w:rsidR="00896B99" w:rsidRPr="00097F47" w:rsidRDefault="00896B99" w:rsidP="005579AD">
            <w:pPr>
              <w:spacing w:before="60" w:after="60"/>
              <w:ind w:left="180" w:right="12"/>
              <w:rPr>
                <w:color w:val="000000" w:themeColor="text1"/>
              </w:rPr>
            </w:pPr>
            <w:r w:rsidRPr="00097F47">
              <w:rPr>
                <w:color w:val="000000" w:themeColor="text1"/>
                <w:sz w:val="22"/>
              </w:rPr>
              <w:t>3</w:t>
            </w: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u w:val="single"/>
              </w:rPr>
            </w:pPr>
          </w:p>
        </w:tc>
      </w:tr>
      <w:tr w:rsidR="00896B99" w:rsidRPr="00097F47" w:rsidTr="005579AD">
        <w:trPr>
          <w:trHeight w:val="568"/>
        </w:trPr>
        <w:tc>
          <w:tcPr>
            <w:tcW w:w="640" w:type="dxa"/>
          </w:tcPr>
          <w:p w:rsidR="00896B99" w:rsidRPr="00097F47" w:rsidRDefault="00896B99" w:rsidP="005579AD">
            <w:pPr>
              <w:spacing w:before="60" w:after="60"/>
              <w:ind w:left="180" w:right="12"/>
              <w:rPr>
                <w:color w:val="000000" w:themeColor="text1"/>
              </w:rPr>
            </w:pPr>
            <w:r w:rsidRPr="00097F47">
              <w:rPr>
                <w:color w:val="000000" w:themeColor="text1"/>
                <w:sz w:val="22"/>
              </w:rPr>
              <w:t>4</w:t>
            </w: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u w:val="single"/>
              </w:rPr>
            </w:pPr>
          </w:p>
        </w:tc>
      </w:tr>
      <w:tr w:rsidR="00896B99" w:rsidRPr="00097F47" w:rsidTr="005579AD">
        <w:trPr>
          <w:trHeight w:val="568"/>
        </w:trPr>
        <w:tc>
          <w:tcPr>
            <w:tcW w:w="640" w:type="dxa"/>
          </w:tcPr>
          <w:p w:rsidR="00896B99" w:rsidRPr="00097F47" w:rsidRDefault="00896B99" w:rsidP="005579AD">
            <w:pPr>
              <w:spacing w:before="60" w:after="60"/>
              <w:ind w:left="180" w:right="12"/>
              <w:rPr>
                <w:color w:val="000000" w:themeColor="text1"/>
              </w:rPr>
            </w:pPr>
            <w:r w:rsidRPr="00097F47">
              <w:rPr>
                <w:color w:val="000000" w:themeColor="text1"/>
                <w:sz w:val="22"/>
              </w:rPr>
              <w:t>5</w:t>
            </w: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u w:val="single"/>
              </w:rPr>
            </w:pPr>
          </w:p>
        </w:tc>
      </w:tr>
      <w:tr w:rsidR="00896B99" w:rsidRPr="00097F47" w:rsidTr="005579AD">
        <w:trPr>
          <w:trHeight w:val="568"/>
        </w:trPr>
        <w:tc>
          <w:tcPr>
            <w:tcW w:w="640" w:type="dxa"/>
          </w:tcPr>
          <w:p w:rsidR="00896B99" w:rsidRPr="00097F47" w:rsidRDefault="00896B99" w:rsidP="005579AD">
            <w:pPr>
              <w:spacing w:before="60" w:after="60"/>
              <w:ind w:left="180" w:right="12"/>
              <w:rPr>
                <w:color w:val="000000" w:themeColor="text1"/>
              </w:rPr>
            </w:pPr>
            <w:r w:rsidRPr="00097F47">
              <w:rPr>
                <w:color w:val="000000" w:themeColor="text1"/>
                <w:sz w:val="22"/>
              </w:rPr>
              <w:t>6</w:t>
            </w: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u w:val="single"/>
              </w:rPr>
            </w:pPr>
          </w:p>
        </w:tc>
      </w:tr>
      <w:tr w:rsidR="00896B99" w:rsidRPr="00097F47" w:rsidTr="005579AD">
        <w:trPr>
          <w:trHeight w:val="591"/>
        </w:trPr>
        <w:tc>
          <w:tcPr>
            <w:tcW w:w="640" w:type="dxa"/>
          </w:tcPr>
          <w:p w:rsidR="00896B99" w:rsidRPr="00097F47" w:rsidRDefault="00896B99" w:rsidP="005579AD">
            <w:pPr>
              <w:spacing w:before="60" w:after="60"/>
              <w:ind w:left="180" w:right="12"/>
              <w:rPr>
                <w:color w:val="000000" w:themeColor="text1"/>
              </w:rPr>
            </w:pPr>
          </w:p>
        </w:tc>
        <w:tc>
          <w:tcPr>
            <w:tcW w:w="1873" w:type="dxa"/>
          </w:tcPr>
          <w:p w:rsidR="00896B99" w:rsidRPr="00097F47" w:rsidRDefault="00896B99" w:rsidP="005579AD">
            <w:pPr>
              <w:spacing w:before="60" w:after="60"/>
              <w:ind w:left="180" w:right="12"/>
              <w:rPr>
                <w:color w:val="000000" w:themeColor="text1"/>
              </w:rPr>
            </w:pPr>
          </w:p>
        </w:tc>
        <w:tc>
          <w:tcPr>
            <w:tcW w:w="1385" w:type="dxa"/>
          </w:tcPr>
          <w:p w:rsidR="00896B99" w:rsidRPr="00097F47" w:rsidRDefault="00896B99" w:rsidP="005579AD">
            <w:pPr>
              <w:spacing w:before="60" w:after="60"/>
              <w:ind w:left="180" w:right="12"/>
              <w:rPr>
                <w:color w:val="000000" w:themeColor="text1"/>
              </w:rPr>
            </w:pPr>
          </w:p>
        </w:tc>
        <w:tc>
          <w:tcPr>
            <w:tcW w:w="1599" w:type="dxa"/>
          </w:tcPr>
          <w:p w:rsidR="00896B99" w:rsidRPr="00097F47" w:rsidRDefault="00896B99" w:rsidP="005579AD">
            <w:pPr>
              <w:spacing w:before="60" w:after="60"/>
              <w:ind w:left="180" w:right="12"/>
              <w:rPr>
                <w:color w:val="000000" w:themeColor="text1"/>
              </w:rPr>
            </w:pPr>
          </w:p>
        </w:tc>
        <w:tc>
          <w:tcPr>
            <w:tcW w:w="1722" w:type="dxa"/>
          </w:tcPr>
          <w:p w:rsidR="00896B99" w:rsidRPr="00097F47" w:rsidRDefault="00896B99" w:rsidP="005579AD">
            <w:pPr>
              <w:spacing w:before="60" w:after="60"/>
              <w:ind w:left="180" w:right="12"/>
              <w:rPr>
                <w:color w:val="000000" w:themeColor="text1"/>
              </w:rPr>
            </w:pPr>
          </w:p>
        </w:tc>
        <w:tc>
          <w:tcPr>
            <w:tcW w:w="2403" w:type="dxa"/>
          </w:tcPr>
          <w:p w:rsidR="00896B99" w:rsidRPr="00097F47" w:rsidRDefault="00896B99" w:rsidP="005579AD">
            <w:pPr>
              <w:spacing w:before="60" w:after="60"/>
              <w:ind w:left="180" w:right="12"/>
              <w:rPr>
                <w:color w:val="000000" w:themeColor="text1"/>
                <w:u w:val="single"/>
              </w:rPr>
            </w:pPr>
          </w:p>
        </w:tc>
      </w:tr>
    </w:tbl>
    <w:p w:rsidR="00896B99" w:rsidRPr="00097F47" w:rsidRDefault="00896B99" w:rsidP="00896B99">
      <w:pPr>
        <w:pStyle w:val="BodyText"/>
        <w:rPr>
          <w:color w:val="000000" w:themeColor="text1"/>
        </w:rPr>
      </w:pPr>
    </w:p>
    <w:p w:rsidR="00896B99" w:rsidRPr="00097F47" w:rsidRDefault="00896B99" w:rsidP="00896B99">
      <w:pPr>
        <w:pStyle w:val="BodyText"/>
        <w:rPr>
          <w:color w:val="000000" w:themeColor="text1"/>
        </w:rPr>
      </w:pPr>
    </w:p>
    <w:p w:rsidR="00896B99" w:rsidRPr="00097F47" w:rsidRDefault="00896B99" w:rsidP="00896B99">
      <w:pPr>
        <w:pStyle w:val="BodyText"/>
        <w:jc w:val="right"/>
        <w:rPr>
          <w:b/>
          <w:color w:val="000000" w:themeColor="text1"/>
        </w:rPr>
      </w:pPr>
      <w:r w:rsidRPr="00097F47">
        <w:rPr>
          <w:color w:val="000000" w:themeColor="text1"/>
        </w:rPr>
        <w:br w:type="page"/>
      </w:r>
      <w:r w:rsidRPr="00097F47">
        <w:rPr>
          <w:b/>
          <w:color w:val="000000" w:themeColor="text1"/>
        </w:rPr>
        <w:lastRenderedPageBreak/>
        <w:t>A-10</w:t>
      </w:r>
    </w:p>
    <w:p w:rsidR="00896B99" w:rsidRPr="00BE68DA" w:rsidRDefault="00896B99" w:rsidP="00B27327">
      <w:pPr>
        <w:pStyle w:val="BodyText"/>
        <w:jc w:val="center"/>
        <w:outlineLvl w:val="1"/>
        <w:rPr>
          <w:b/>
          <w:color w:val="000000" w:themeColor="text1"/>
        </w:rPr>
      </w:pPr>
      <w:bookmarkStart w:id="64" w:name="_Toc164848605"/>
      <w:r w:rsidRPr="00BE68DA">
        <w:rPr>
          <w:b/>
          <w:color w:val="000000" w:themeColor="text1"/>
        </w:rPr>
        <w:t>Appendix-H to Bid</w:t>
      </w:r>
      <w:r w:rsidR="00B27327" w:rsidRPr="00BE68DA">
        <w:rPr>
          <w:b/>
          <w:color w:val="000000" w:themeColor="text1"/>
        </w:rPr>
        <w:t xml:space="preserve">: </w:t>
      </w:r>
      <w:r w:rsidR="00B27327" w:rsidRPr="00BE68DA">
        <w:rPr>
          <w:b/>
          <w:color w:val="000000" w:themeColor="text1"/>
          <w:u w:val="single"/>
        </w:rPr>
        <w:t>Construction Camp and Housing Facilities</w:t>
      </w:r>
      <w:bookmarkEnd w:id="64"/>
    </w:p>
    <w:p w:rsidR="00896B99" w:rsidRPr="00097F47" w:rsidRDefault="00896B99" w:rsidP="00896B99">
      <w:pPr>
        <w:pStyle w:val="BodyText"/>
        <w:jc w:val="center"/>
        <w:rPr>
          <w:b/>
          <w:color w:val="000000" w:themeColor="text1"/>
        </w:rPr>
      </w:pPr>
    </w:p>
    <w:p w:rsidR="00896B99" w:rsidRPr="00097F47" w:rsidRDefault="00896B99" w:rsidP="00896B99">
      <w:pPr>
        <w:pStyle w:val="BodyText"/>
        <w:jc w:val="both"/>
        <w:rPr>
          <w:color w:val="000000" w:themeColor="text1"/>
        </w:rPr>
      </w:pPr>
      <w:r w:rsidRPr="00097F47">
        <w:rPr>
          <w:color w:val="000000" w:themeColor="text1"/>
        </w:rPr>
        <w:t>The Contractor in accordance with Clause 34 of the Conditions of Contract shall provide description of his construction camp’s facilities and staff housing requirements.</w:t>
      </w:r>
    </w:p>
    <w:p w:rsidR="00896B99" w:rsidRPr="00097F47" w:rsidRDefault="00896B99" w:rsidP="00896B99">
      <w:pPr>
        <w:pStyle w:val="BodyText"/>
        <w:jc w:val="both"/>
        <w:rPr>
          <w:color w:val="000000" w:themeColor="text1"/>
        </w:rPr>
      </w:pPr>
    </w:p>
    <w:p w:rsidR="00896B99" w:rsidRPr="00097F47" w:rsidRDefault="00896B99" w:rsidP="00896B99">
      <w:pPr>
        <w:pStyle w:val="BodyText"/>
        <w:jc w:val="both"/>
        <w:rPr>
          <w:color w:val="000000" w:themeColor="text1"/>
        </w:rPr>
      </w:pPr>
      <w:r w:rsidRPr="00097F47">
        <w:rPr>
          <w:color w:val="000000" w:themeColor="text1"/>
        </w:rPr>
        <w:t>The Contractor shall be responsible for pumps, electrical power, water and electrical distribution systems, and sewerage system including all fittings, pipes and other items necessary for servicing the Contractor’s construction camp.</w:t>
      </w:r>
    </w:p>
    <w:p w:rsidR="00896B99" w:rsidRPr="00097F47" w:rsidRDefault="00896B99" w:rsidP="00896B99">
      <w:pPr>
        <w:pStyle w:val="BodyText"/>
        <w:jc w:val="both"/>
        <w:rPr>
          <w:color w:val="000000" w:themeColor="text1"/>
        </w:rPr>
      </w:pPr>
    </w:p>
    <w:p w:rsidR="00896B99" w:rsidRPr="00097F47" w:rsidRDefault="00896B99" w:rsidP="00896B99">
      <w:pPr>
        <w:pStyle w:val="BodyText"/>
        <w:jc w:val="both"/>
        <w:rPr>
          <w:color w:val="000000" w:themeColor="text1"/>
        </w:rPr>
      </w:pPr>
      <w:r w:rsidRPr="00097F47">
        <w:rPr>
          <w:color w:val="000000" w:themeColor="text1"/>
        </w:rPr>
        <w:t>The Bidder shall list or explain his plans for providing these facilities for the service of the Contract as follows:</w:t>
      </w:r>
    </w:p>
    <w:p w:rsidR="00896B99" w:rsidRPr="00097F47" w:rsidRDefault="00896B99" w:rsidP="00896B99">
      <w:pPr>
        <w:pStyle w:val="BodyText"/>
        <w:jc w:val="both"/>
        <w:rPr>
          <w:color w:val="000000" w:themeColor="text1"/>
        </w:rPr>
      </w:pPr>
    </w:p>
    <w:p w:rsidR="00896B99" w:rsidRPr="00097F47" w:rsidRDefault="00896B99" w:rsidP="00896B99">
      <w:pPr>
        <w:pStyle w:val="BodyText"/>
        <w:tabs>
          <w:tab w:val="left" w:pos="720"/>
        </w:tabs>
        <w:ind w:left="720" w:hanging="720"/>
        <w:rPr>
          <w:color w:val="000000" w:themeColor="text1"/>
        </w:rPr>
      </w:pPr>
      <w:r w:rsidRPr="00097F47">
        <w:rPr>
          <w:color w:val="000000" w:themeColor="text1"/>
        </w:rPr>
        <w:t>1.</w:t>
      </w:r>
      <w:r w:rsidRPr="00097F47">
        <w:rPr>
          <w:color w:val="000000" w:themeColor="text1"/>
        </w:rPr>
        <w:tab/>
        <w:t>Site Preparation (clearing, land preparation, etc.).</w:t>
      </w:r>
    </w:p>
    <w:p w:rsidR="00896B99" w:rsidRPr="00097F47" w:rsidRDefault="00896B99" w:rsidP="00896B99">
      <w:pPr>
        <w:pStyle w:val="BodyText"/>
        <w:rPr>
          <w:color w:val="000000" w:themeColor="text1"/>
        </w:rPr>
      </w:pPr>
    </w:p>
    <w:p w:rsidR="00896B99" w:rsidRPr="00097F47" w:rsidRDefault="00896B99" w:rsidP="00896B99">
      <w:pPr>
        <w:pStyle w:val="BodyText"/>
        <w:tabs>
          <w:tab w:val="left" w:pos="720"/>
        </w:tabs>
        <w:ind w:left="720" w:hanging="720"/>
        <w:rPr>
          <w:color w:val="000000" w:themeColor="text1"/>
        </w:rPr>
      </w:pPr>
      <w:r w:rsidRPr="00097F47">
        <w:rPr>
          <w:color w:val="000000" w:themeColor="text1"/>
        </w:rPr>
        <w:t>2.</w:t>
      </w:r>
      <w:r w:rsidRPr="00097F47">
        <w:rPr>
          <w:color w:val="000000" w:themeColor="text1"/>
        </w:rPr>
        <w:tab/>
        <w:t>Provision of Services.</w:t>
      </w:r>
    </w:p>
    <w:p w:rsidR="00896B99" w:rsidRPr="00097F47" w:rsidRDefault="00896B99" w:rsidP="00896B99">
      <w:pPr>
        <w:pStyle w:val="BodyText"/>
        <w:rPr>
          <w:color w:val="000000" w:themeColor="text1"/>
        </w:rPr>
      </w:pPr>
    </w:p>
    <w:p w:rsidR="00896B99" w:rsidRPr="00097F47" w:rsidRDefault="00896B99" w:rsidP="00896B99">
      <w:pPr>
        <w:pStyle w:val="BodyText"/>
        <w:tabs>
          <w:tab w:val="left" w:pos="1440"/>
        </w:tabs>
        <w:ind w:left="1440" w:hanging="720"/>
        <w:rPr>
          <w:color w:val="000000" w:themeColor="text1"/>
        </w:rPr>
      </w:pPr>
      <w:r w:rsidRPr="00097F47">
        <w:rPr>
          <w:color w:val="000000" w:themeColor="text1"/>
        </w:rPr>
        <w:t>a)</w:t>
      </w:r>
      <w:r w:rsidRPr="00097F47">
        <w:rPr>
          <w:color w:val="000000" w:themeColor="text1"/>
        </w:rPr>
        <w:tab/>
        <w:t>Power (expected power load, etc.).</w:t>
      </w:r>
    </w:p>
    <w:p w:rsidR="00896B99" w:rsidRPr="00097F47" w:rsidRDefault="00896B99" w:rsidP="00896B99">
      <w:pPr>
        <w:pStyle w:val="BodyText"/>
        <w:tabs>
          <w:tab w:val="left" w:pos="1440"/>
        </w:tabs>
        <w:ind w:left="1440" w:hanging="720"/>
        <w:rPr>
          <w:color w:val="000000" w:themeColor="text1"/>
        </w:rPr>
      </w:pPr>
      <w:r w:rsidRPr="00097F47">
        <w:rPr>
          <w:color w:val="000000" w:themeColor="text1"/>
        </w:rPr>
        <w:t>b)</w:t>
      </w:r>
      <w:r w:rsidRPr="00097F47">
        <w:rPr>
          <w:color w:val="000000" w:themeColor="text1"/>
        </w:rPr>
        <w:tab/>
        <w:t>Water (required amount and system proposed).</w:t>
      </w:r>
    </w:p>
    <w:p w:rsidR="00896B99" w:rsidRPr="00097F47" w:rsidRDefault="00896B99" w:rsidP="00896B99">
      <w:pPr>
        <w:pStyle w:val="BodyText"/>
        <w:tabs>
          <w:tab w:val="left" w:pos="1440"/>
        </w:tabs>
        <w:ind w:left="1440" w:hanging="720"/>
        <w:rPr>
          <w:color w:val="000000" w:themeColor="text1"/>
        </w:rPr>
      </w:pPr>
      <w:r w:rsidRPr="00097F47">
        <w:rPr>
          <w:color w:val="000000" w:themeColor="text1"/>
        </w:rPr>
        <w:t>c)</w:t>
      </w:r>
      <w:r w:rsidRPr="00097F47">
        <w:rPr>
          <w:color w:val="000000" w:themeColor="text1"/>
        </w:rPr>
        <w:tab/>
        <w:t>Sanitation (sewage disposal system, etc.).</w:t>
      </w:r>
    </w:p>
    <w:p w:rsidR="00896B99" w:rsidRPr="00097F47" w:rsidRDefault="00896B99" w:rsidP="00896B99">
      <w:pPr>
        <w:pStyle w:val="BodyText"/>
        <w:rPr>
          <w:color w:val="000000" w:themeColor="text1"/>
        </w:rPr>
      </w:pPr>
    </w:p>
    <w:p w:rsidR="00896B99" w:rsidRPr="00097F47" w:rsidRDefault="00896B99" w:rsidP="00896B99">
      <w:pPr>
        <w:pStyle w:val="BodyText"/>
        <w:tabs>
          <w:tab w:val="left" w:pos="720"/>
        </w:tabs>
        <w:ind w:left="720" w:hanging="720"/>
        <w:rPr>
          <w:color w:val="000000" w:themeColor="text1"/>
        </w:rPr>
      </w:pPr>
      <w:r w:rsidRPr="00097F47">
        <w:rPr>
          <w:color w:val="000000" w:themeColor="text1"/>
        </w:rPr>
        <w:t>3.</w:t>
      </w:r>
      <w:r w:rsidRPr="00097F47">
        <w:rPr>
          <w:color w:val="000000" w:themeColor="text1"/>
        </w:rPr>
        <w:tab/>
        <w:t>Construction of Facilities</w:t>
      </w:r>
    </w:p>
    <w:p w:rsidR="00896B99" w:rsidRPr="00097F47" w:rsidRDefault="00896B99" w:rsidP="00896B99">
      <w:pPr>
        <w:pStyle w:val="BodyText"/>
        <w:rPr>
          <w:color w:val="000000" w:themeColor="text1"/>
        </w:rPr>
      </w:pPr>
    </w:p>
    <w:p w:rsidR="00896B99" w:rsidRPr="00097F47" w:rsidRDefault="00896B99" w:rsidP="00896B99">
      <w:pPr>
        <w:pStyle w:val="BodyText"/>
        <w:tabs>
          <w:tab w:val="left" w:pos="1440"/>
        </w:tabs>
        <w:ind w:left="1440" w:hanging="720"/>
        <w:rPr>
          <w:color w:val="000000" w:themeColor="text1"/>
        </w:rPr>
      </w:pPr>
      <w:r w:rsidRPr="00097F47">
        <w:rPr>
          <w:color w:val="000000" w:themeColor="text1"/>
        </w:rPr>
        <w:t>a)</w:t>
      </w:r>
      <w:r w:rsidRPr="00097F47">
        <w:rPr>
          <w:color w:val="000000" w:themeColor="text1"/>
        </w:rPr>
        <w:tab/>
        <w:t>Contractor’s Office. Workshop and Work Areas (areas required and proposed layout, type of construction of buildings, etc.).</w:t>
      </w:r>
    </w:p>
    <w:p w:rsidR="00896B99" w:rsidRPr="00097F47" w:rsidRDefault="00896B99" w:rsidP="00896B99">
      <w:pPr>
        <w:pStyle w:val="BodyText"/>
        <w:tabs>
          <w:tab w:val="left" w:pos="1440"/>
        </w:tabs>
        <w:ind w:left="1440" w:hanging="720"/>
        <w:rPr>
          <w:color w:val="000000" w:themeColor="text1"/>
        </w:rPr>
      </w:pPr>
      <w:r w:rsidRPr="00097F47">
        <w:rPr>
          <w:color w:val="000000" w:themeColor="text1"/>
        </w:rPr>
        <w:t>b)</w:t>
      </w:r>
      <w:r w:rsidRPr="00097F47">
        <w:rPr>
          <w:color w:val="000000" w:themeColor="text1"/>
        </w:rPr>
        <w:tab/>
        <w:t>Warehouses and Storage Areas (area required, type of construction and layout).</w:t>
      </w:r>
    </w:p>
    <w:p w:rsidR="00896B99" w:rsidRPr="00097F47" w:rsidRDefault="00896B99" w:rsidP="00896B99">
      <w:pPr>
        <w:pStyle w:val="BodyText"/>
        <w:tabs>
          <w:tab w:val="left" w:pos="1440"/>
        </w:tabs>
        <w:ind w:left="1440" w:hanging="720"/>
        <w:rPr>
          <w:color w:val="000000" w:themeColor="text1"/>
        </w:rPr>
      </w:pPr>
      <w:r w:rsidRPr="00097F47">
        <w:rPr>
          <w:color w:val="000000" w:themeColor="text1"/>
        </w:rPr>
        <w:t>c)</w:t>
      </w:r>
      <w:r w:rsidRPr="00097F47">
        <w:rPr>
          <w:color w:val="000000" w:themeColor="text1"/>
        </w:rPr>
        <w:tab/>
        <w:t>Housing and Staff Facilities (Plans for housing for proposed staff, layout, type of construction, etc.).</w:t>
      </w:r>
    </w:p>
    <w:p w:rsidR="00896B99" w:rsidRPr="00097F47" w:rsidRDefault="00896B99" w:rsidP="00896B99">
      <w:pPr>
        <w:pStyle w:val="BodyText"/>
        <w:rPr>
          <w:color w:val="000000" w:themeColor="text1"/>
        </w:rPr>
      </w:pPr>
    </w:p>
    <w:p w:rsidR="00896B99" w:rsidRPr="00097F47" w:rsidRDefault="00896B99" w:rsidP="00896B99">
      <w:pPr>
        <w:pStyle w:val="BodyText"/>
        <w:tabs>
          <w:tab w:val="left" w:pos="720"/>
        </w:tabs>
        <w:ind w:left="720" w:hanging="720"/>
        <w:rPr>
          <w:color w:val="000000" w:themeColor="text1"/>
        </w:rPr>
      </w:pPr>
      <w:r w:rsidRPr="00097F47">
        <w:rPr>
          <w:color w:val="000000" w:themeColor="text1"/>
        </w:rPr>
        <w:t>4.</w:t>
      </w:r>
      <w:r w:rsidRPr="00097F47">
        <w:rPr>
          <w:color w:val="000000" w:themeColor="text1"/>
        </w:rPr>
        <w:tab/>
        <w:t>Construction Equipment Assembly and Preparation (detailed plans for carrying out this activity).</w:t>
      </w:r>
    </w:p>
    <w:p w:rsidR="00896B99" w:rsidRPr="00097F47" w:rsidRDefault="00896B99" w:rsidP="00896B99">
      <w:pPr>
        <w:pStyle w:val="BodyText"/>
        <w:tabs>
          <w:tab w:val="left" w:pos="720"/>
        </w:tabs>
        <w:ind w:left="720" w:hanging="720"/>
        <w:rPr>
          <w:color w:val="000000" w:themeColor="text1"/>
        </w:rPr>
      </w:pPr>
    </w:p>
    <w:p w:rsidR="00896B99" w:rsidRPr="00097F47" w:rsidRDefault="00896B99" w:rsidP="00896B99">
      <w:pPr>
        <w:pStyle w:val="BodyText"/>
        <w:tabs>
          <w:tab w:val="left" w:pos="720"/>
        </w:tabs>
        <w:ind w:left="720" w:hanging="720"/>
        <w:rPr>
          <w:color w:val="000000" w:themeColor="text1"/>
        </w:rPr>
      </w:pPr>
    </w:p>
    <w:p w:rsidR="00896B99" w:rsidRDefault="00896B99" w:rsidP="00896B99">
      <w:pPr>
        <w:pStyle w:val="BodyText"/>
        <w:tabs>
          <w:tab w:val="left" w:pos="720"/>
        </w:tabs>
        <w:ind w:left="720" w:hanging="720"/>
        <w:rPr>
          <w:color w:val="000000" w:themeColor="text1"/>
        </w:rPr>
      </w:pPr>
    </w:p>
    <w:p w:rsidR="0011177A" w:rsidRDefault="0011177A" w:rsidP="00896B99">
      <w:pPr>
        <w:pStyle w:val="BodyText"/>
        <w:tabs>
          <w:tab w:val="left" w:pos="720"/>
        </w:tabs>
        <w:ind w:left="720" w:hanging="720"/>
        <w:rPr>
          <w:color w:val="000000" w:themeColor="text1"/>
        </w:rPr>
      </w:pPr>
    </w:p>
    <w:p w:rsidR="0011177A" w:rsidRDefault="0011177A" w:rsidP="00896B99">
      <w:pPr>
        <w:pStyle w:val="BodyText"/>
        <w:tabs>
          <w:tab w:val="left" w:pos="720"/>
        </w:tabs>
        <w:ind w:left="720" w:hanging="720"/>
        <w:rPr>
          <w:color w:val="000000" w:themeColor="text1"/>
        </w:rPr>
      </w:pPr>
    </w:p>
    <w:p w:rsidR="0011177A" w:rsidRPr="00097F47" w:rsidRDefault="0011177A" w:rsidP="00896B99">
      <w:pPr>
        <w:pStyle w:val="BodyText"/>
        <w:tabs>
          <w:tab w:val="left" w:pos="720"/>
        </w:tabs>
        <w:ind w:left="720" w:hanging="720"/>
        <w:rPr>
          <w:color w:val="000000" w:themeColor="text1"/>
        </w:rPr>
      </w:pPr>
    </w:p>
    <w:p w:rsidR="00896B99" w:rsidRPr="00097F47" w:rsidRDefault="00896B99" w:rsidP="00896B99">
      <w:pPr>
        <w:pStyle w:val="BodyText"/>
        <w:jc w:val="right"/>
        <w:rPr>
          <w:b/>
          <w:color w:val="000000" w:themeColor="text1"/>
        </w:rPr>
      </w:pPr>
      <w:r w:rsidRPr="00097F47">
        <w:rPr>
          <w:b/>
          <w:color w:val="000000" w:themeColor="text1"/>
        </w:rPr>
        <w:lastRenderedPageBreak/>
        <w:t>A-11</w:t>
      </w:r>
    </w:p>
    <w:p w:rsidR="00896B99" w:rsidRPr="00097F47" w:rsidRDefault="00896B99" w:rsidP="00896B99">
      <w:pPr>
        <w:pStyle w:val="BodyText"/>
        <w:tabs>
          <w:tab w:val="left" w:pos="720"/>
        </w:tabs>
        <w:ind w:left="720" w:hanging="720"/>
        <w:jc w:val="right"/>
        <w:rPr>
          <w:color w:val="000000" w:themeColor="text1"/>
        </w:rPr>
      </w:pPr>
      <w:r w:rsidRPr="00097F47">
        <w:rPr>
          <w:b/>
          <w:color w:val="000000" w:themeColor="text1"/>
        </w:rPr>
        <w:t>Appendix-H to Bid</w:t>
      </w:r>
    </w:p>
    <w:p w:rsidR="00896B99" w:rsidRPr="00097F47" w:rsidRDefault="00896B99" w:rsidP="00896B99">
      <w:pPr>
        <w:pStyle w:val="BodyText"/>
        <w:rPr>
          <w:color w:val="000000" w:themeColor="text1"/>
        </w:rPr>
      </w:pPr>
    </w:p>
    <w:p w:rsidR="00896B99" w:rsidRPr="00097F47" w:rsidRDefault="00896B99" w:rsidP="00896B99">
      <w:pPr>
        <w:pStyle w:val="BodyText"/>
        <w:tabs>
          <w:tab w:val="left" w:pos="720"/>
        </w:tabs>
        <w:ind w:left="720" w:hanging="720"/>
        <w:jc w:val="both"/>
        <w:rPr>
          <w:color w:val="000000" w:themeColor="text1"/>
        </w:rPr>
      </w:pPr>
      <w:r w:rsidRPr="00097F47">
        <w:rPr>
          <w:color w:val="000000" w:themeColor="text1"/>
        </w:rPr>
        <w:t>5.</w:t>
      </w:r>
      <w:r w:rsidRPr="00097F47">
        <w:rPr>
          <w:color w:val="000000" w:themeColor="text1"/>
        </w:rPr>
        <w:tab/>
        <w:t xml:space="preserve">Other Items Proposed (Security services, etc.). The Contractor should mention here what are his proposed environmental measures for the project as per EPA rules like treatment of wastewater and water quality etc. The Contractor shall submit a detailed EMP (Environmental Management Plan) to describe how materials are removed from site and disposed </w:t>
      </w:r>
      <w:proofErr w:type="spellStart"/>
      <w:r w:rsidRPr="00097F47">
        <w:rPr>
          <w:color w:val="000000" w:themeColor="text1"/>
        </w:rPr>
        <w:t>off</w:t>
      </w:r>
      <w:proofErr w:type="spellEnd"/>
      <w:r w:rsidRPr="00097F47">
        <w:rPr>
          <w:color w:val="000000" w:themeColor="text1"/>
        </w:rPr>
        <w:t xml:space="preserve"> at a safe location, prevention for the contamination of ground and surface water in neighboring areas etc. including remedial measures for adoption. </w:t>
      </w:r>
    </w:p>
    <w:p w:rsidR="00896B99" w:rsidRPr="00097F47" w:rsidRDefault="00896B99" w:rsidP="00896B99">
      <w:pPr>
        <w:pStyle w:val="BodyText"/>
        <w:tabs>
          <w:tab w:val="left" w:pos="720"/>
        </w:tabs>
        <w:ind w:left="720" w:hanging="720"/>
        <w:jc w:val="both"/>
        <w:rPr>
          <w:color w:val="000000" w:themeColor="text1"/>
        </w:rPr>
      </w:pPr>
    </w:p>
    <w:p w:rsidR="00896B99" w:rsidRPr="00097F47" w:rsidRDefault="00896B99" w:rsidP="00896B99">
      <w:pPr>
        <w:pStyle w:val="BodyText"/>
        <w:tabs>
          <w:tab w:val="left" w:pos="720"/>
        </w:tabs>
        <w:ind w:left="720" w:hanging="720"/>
        <w:rPr>
          <w:color w:val="000000" w:themeColor="text1"/>
        </w:rPr>
      </w:pPr>
      <w:r w:rsidRPr="00097F47">
        <w:rPr>
          <w:color w:val="000000" w:themeColor="text1"/>
        </w:rPr>
        <w:t>6.</w:t>
      </w:r>
      <w:r w:rsidRPr="00097F47">
        <w:rPr>
          <w:color w:val="000000" w:themeColor="text1"/>
        </w:rPr>
        <w:tab/>
        <w:t xml:space="preserve">Detail of testing Lab with testing equipment etc. </w:t>
      </w:r>
    </w:p>
    <w:p w:rsidR="00896B99" w:rsidRPr="00097F47" w:rsidRDefault="00896B99" w:rsidP="00896B99">
      <w:pPr>
        <w:pStyle w:val="BodyText"/>
        <w:rPr>
          <w:color w:val="000000" w:themeColor="text1"/>
        </w:rPr>
      </w:pPr>
    </w:p>
    <w:p w:rsidR="00896B99" w:rsidRPr="00097F47" w:rsidRDefault="00896B99" w:rsidP="00896B99">
      <w:pPr>
        <w:pStyle w:val="BodyText"/>
        <w:jc w:val="right"/>
        <w:rPr>
          <w:b/>
          <w:color w:val="000000" w:themeColor="text1"/>
        </w:rPr>
      </w:pPr>
      <w:r w:rsidRPr="00097F47">
        <w:rPr>
          <w:color w:val="000000" w:themeColor="text1"/>
        </w:rPr>
        <w:br w:type="page"/>
      </w:r>
      <w:r w:rsidRPr="00097F47">
        <w:rPr>
          <w:b/>
          <w:color w:val="000000" w:themeColor="text1"/>
        </w:rPr>
        <w:lastRenderedPageBreak/>
        <w:t>A-12</w:t>
      </w:r>
    </w:p>
    <w:p w:rsidR="00896B99" w:rsidRPr="00035314" w:rsidRDefault="00896B99" w:rsidP="0011177A">
      <w:pPr>
        <w:pStyle w:val="BodyText"/>
        <w:jc w:val="center"/>
        <w:outlineLvl w:val="1"/>
        <w:rPr>
          <w:b/>
          <w:color w:val="000000" w:themeColor="text1"/>
        </w:rPr>
      </w:pPr>
      <w:bookmarkStart w:id="65" w:name="_Toc164848606"/>
      <w:r w:rsidRPr="00035314">
        <w:rPr>
          <w:b/>
          <w:color w:val="000000" w:themeColor="text1"/>
        </w:rPr>
        <w:t>Appendix-I to Bid</w:t>
      </w:r>
      <w:r w:rsidR="0011177A" w:rsidRPr="00035314">
        <w:rPr>
          <w:b/>
          <w:color w:val="000000" w:themeColor="text1"/>
        </w:rPr>
        <w:t xml:space="preserve">: </w:t>
      </w:r>
      <w:r w:rsidR="0011177A" w:rsidRPr="00035314">
        <w:rPr>
          <w:b/>
          <w:color w:val="000000" w:themeColor="text1"/>
          <w:u w:val="single"/>
        </w:rPr>
        <w:t>List of Subcontractors</w:t>
      </w:r>
      <w:bookmarkEnd w:id="65"/>
    </w:p>
    <w:p w:rsidR="00896B99" w:rsidRPr="00097F47" w:rsidRDefault="00896B99" w:rsidP="00896B99">
      <w:pPr>
        <w:pStyle w:val="BodyText"/>
        <w:jc w:val="center"/>
        <w:rPr>
          <w:b/>
          <w:color w:val="000000" w:themeColor="text1"/>
        </w:rPr>
      </w:pPr>
    </w:p>
    <w:p w:rsidR="00896B99" w:rsidRPr="00434EF6" w:rsidRDefault="001975A8" w:rsidP="001975A8">
      <w:pPr>
        <w:pStyle w:val="BodyText"/>
        <w:jc w:val="center"/>
        <w:rPr>
          <w:b/>
          <w:color w:val="000000" w:themeColor="text1"/>
          <w:sz w:val="48"/>
        </w:rPr>
      </w:pPr>
      <w:r w:rsidRPr="00434EF6">
        <w:rPr>
          <w:b/>
          <w:color w:val="000000" w:themeColor="text1"/>
          <w:sz w:val="48"/>
        </w:rPr>
        <w:t>Not Applicable</w:t>
      </w:r>
    </w:p>
    <w:p w:rsidR="00896B99" w:rsidRPr="00383E38" w:rsidRDefault="00896B99" w:rsidP="00896B99">
      <w:pPr>
        <w:pStyle w:val="BodyText"/>
        <w:jc w:val="both"/>
        <w:rPr>
          <w:color w:val="FF0000"/>
          <w:highlight w:val="yellow"/>
        </w:rPr>
      </w:pPr>
    </w:p>
    <w:p w:rsidR="00896B99" w:rsidRPr="00383E38" w:rsidRDefault="00896B99" w:rsidP="00896B99">
      <w:pPr>
        <w:pStyle w:val="BodyText"/>
        <w:jc w:val="both"/>
        <w:rPr>
          <w:color w:val="FF0000"/>
          <w:highlight w:val="yellow"/>
        </w:rPr>
      </w:pPr>
    </w:p>
    <w:p w:rsidR="00896B99" w:rsidRPr="00383E38" w:rsidRDefault="00896B99" w:rsidP="00896B99">
      <w:pPr>
        <w:pStyle w:val="BodyText"/>
        <w:rPr>
          <w:color w:val="FF0000"/>
          <w:highlight w:val="yellow"/>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896B99">
      <w:pPr>
        <w:pStyle w:val="Heading4"/>
        <w:jc w:val="right"/>
        <w:rPr>
          <w:rFonts w:ascii="Times New Roman" w:hAnsi="Times New Roman"/>
          <w:i w:val="0"/>
          <w:color w:val="000000" w:themeColor="text1"/>
        </w:rPr>
      </w:pPr>
    </w:p>
    <w:p w:rsidR="001975A8" w:rsidRDefault="001975A8" w:rsidP="001975A8"/>
    <w:p w:rsidR="001975A8" w:rsidRDefault="001975A8" w:rsidP="001975A8"/>
    <w:p w:rsidR="00A639C6" w:rsidRDefault="00A639C6" w:rsidP="001975A8"/>
    <w:p w:rsidR="001975A8" w:rsidRDefault="001975A8" w:rsidP="001975A8"/>
    <w:p w:rsidR="001975A8" w:rsidRPr="001975A8" w:rsidRDefault="001975A8" w:rsidP="001975A8"/>
    <w:p w:rsidR="00896B99" w:rsidRPr="00097F47" w:rsidRDefault="00896B99" w:rsidP="00896B99">
      <w:pPr>
        <w:pStyle w:val="Heading4"/>
        <w:jc w:val="right"/>
        <w:rPr>
          <w:rFonts w:ascii="Times New Roman" w:hAnsi="Times New Roman"/>
          <w:i w:val="0"/>
          <w:color w:val="000000" w:themeColor="text1"/>
        </w:rPr>
      </w:pPr>
      <w:r w:rsidRPr="00097F47">
        <w:rPr>
          <w:rFonts w:ascii="Times New Roman" w:hAnsi="Times New Roman"/>
          <w:i w:val="0"/>
          <w:color w:val="000000" w:themeColor="text1"/>
        </w:rPr>
        <w:lastRenderedPageBreak/>
        <w:t>A-13</w:t>
      </w:r>
    </w:p>
    <w:p w:rsidR="00896B99" w:rsidRPr="00097F47" w:rsidRDefault="00896B99" w:rsidP="00896B99">
      <w:pPr>
        <w:pStyle w:val="Heading4"/>
        <w:jc w:val="right"/>
        <w:rPr>
          <w:rFonts w:ascii="Times New Roman" w:hAnsi="Times New Roman"/>
          <w:i w:val="0"/>
          <w:color w:val="000000" w:themeColor="text1"/>
        </w:rPr>
      </w:pPr>
      <w:r w:rsidRPr="00097F47">
        <w:rPr>
          <w:rFonts w:ascii="Times New Roman" w:hAnsi="Times New Roman"/>
          <w:i w:val="0"/>
          <w:color w:val="000000" w:themeColor="text1"/>
        </w:rPr>
        <w:t>Appendix-J to Bid</w:t>
      </w:r>
    </w:p>
    <w:p w:rsidR="00896B99" w:rsidRPr="00097F47" w:rsidRDefault="00896B99" w:rsidP="00896B99">
      <w:pPr>
        <w:rPr>
          <w:color w:val="000000" w:themeColor="text1"/>
        </w:rPr>
      </w:pPr>
    </w:p>
    <w:p w:rsidR="00896B99" w:rsidRPr="00097F47" w:rsidRDefault="00896B99" w:rsidP="00896B99">
      <w:pPr>
        <w:pStyle w:val="Heading4"/>
        <w:jc w:val="center"/>
        <w:rPr>
          <w:rFonts w:ascii="Times New Roman" w:hAnsi="Times New Roman"/>
          <w:i w:val="0"/>
          <w:color w:val="000000" w:themeColor="text1"/>
        </w:rPr>
      </w:pPr>
      <w:r w:rsidRPr="00097F47">
        <w:rPr>
          <w:rFonts w:ascii="Times New Roman" w:hAnsi="Times New Roman"/>
          <w:i w:val="0"/>
          <w:color w:val="000000" w:themeColor="text1"/>
        </w:rPr>
        <w:t>ESTIMATED PROGRESS PAYMENTS</w:t>
      </w:r>
    </w:p>
    <w:p w:rsidR="00896B99" w:rsidRPr="00097F47" w:rsidRDefault="00896B99" w:rsidP="00896B99">
      <w:pPr>
        <w:jc w:val="center"/>
        <w:rPr>
          <w:b/>
          <w:color w:val="000000" w:themeColor="text1"/>
        </w:rPr>
      </w:pPr>
    </w:p>
    <w:p w:rsidR="00896B99" w:rsidRPr="00097F47" w:rsidRDefault="00896B99" w:rsidP="00896B99">
      <w:pPr>
        <w:pStyle w:val="BodyText"/>
        <w:jc w:val="both"/>
        <w:rPr>
          <w:color w:val="000000" w:themeColor="text1"/>
        </w:rPr>
      </w:pPr>
      <w:r w:rsidRPr="00097F47">
        <w:rPr>
          <w:color w:val="000000" w:themeColor="text1"/>
        </w:rPr>
        <w:t xml:space="preserve">Bidder’s estimate of the value of work which would be executed by him during each of the periods stated below, based on his </w:t>
      </w:r>
      <w:proofErr w:type="spellStart"/>
      <w:r w:rsidRPr="00097F47">
        <w:rPr>
          <w:color w:val="000000" w:themeColor="text1"/>
        </w:rPr>
        <w:t>Programme</w:t>
      </w:r>
      <w:proofErr w:type="spellEnd"/>
      <w:r w:rsidRPr="00097F47">
        <w:rPr>
          <w:color w:val="000000" w:themeColor="text1"/>
        </w:rPr>
        <w:t xml:space="preserve"> of the Works and the Rates in the Bill of Quantities, expressed in thousands of Pakistani Rupees:</w:t>
      </w:r>
    </w:p>
    <w:p w:rsidR="00896B99" w:rsidRPr="00097F47" w:rsidRDefault="00896B99" w:rsidP="00896B99">
      <w:pPr>
        <w:jc w:val="both"/>
        <w:rPr>
          <w:color w:val="000000" w:themeColor="text1"/>
        </w:rPr>
      </w:pPr>
    </w:p>
    <w:p w:rsidR="00896B99" w:rsidRPr="00097F47" w:rsidRDefault="00896B99" w:rsidP="00896B99">
      <w:pPr>
        <w:jc w:val="both"/>
        <w:rPr>
          <w:color w:val="000000" w:themeColor="text1"/>
        </w:rPr>
      </w:pPr>
    </w:p>
    <w:tbl>
      <w:tblPr>
        <w:tblW w:w="0" w:type="auto"/>
        <w:tblLayout w:type="fixed"/>
        <w:tblLook w:val="0000" w:firstRow="0" w:lastRow="0" w:firstColumn="0" w:lastColumn="0" w:noHBand="0" w:noVBand="0"/>
      </w:tblPr>
      <w:tblGrid>
        <w:gridCol w:w="4788"/>
        <w:gridCol w:w="4788"/>
      </w:tblGrid>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Quarter/ Year/ Period</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Amounts</w:t>
            </w:r>
          </w:p>
          <w:p w:rsidR="00896B99" w:rsidRPr="00097F47" w:rsidRDefault="00896B99" w:rsidP="005579AD">
            <w:pPr>
              <w:pStyle w:val="BodyText"/>
              <w:jc w:val="center"/>
              <w:rPr>
                <w:b/>
                <w:color w:val="000000" w:themeColor="text1"/>
              </w:rPr>
            </w:pPr>
            <w:r w:rsidRPr="00097F47">
              <w:rPr>
                <w:b/>
                <w:color w:val="000000" w:themeColor="text1"/>
              </w:rPr>
              <w:t>(Rs.)</w:t>
            </w:r>
          </w:p>
        </w:tc>
      </w:tr>
      <w:tr w:rsidR="00896B99" w:rsidRPr="00097F47" w:rsidTr="00A05778">
        <w:trPr>
          <w:cantSplit/>
          <w:trHeight w:val="500"/>
        </w:trPr>
        <w:tc>
          <w:tcPr>
            <w:tcW w:w="4788" w:type="dxa"/>
            <w:tcBorders>
              <w:top w:val="single" w:sz="6" w:space="0" w:color="auto"/>
              <w:left w:val="single" w:sz="6" w:space="0" w:color="auto"/>
              <w:bottom w:val="single" w:sz="6" w:space="0" w:color="auto"/>
              <w:right w:val="single" w:sz="6" w:space="0" w:color="auto"/>
            </w:tcBorders>
            <w:vAlign w:val="center"/>
          </w:tcPr>
          <w:p w:rsidR="00896B99" w:rsidRPr="00097F47" w:rsidRDefault="00896B99" w:rsidP="00A05778">
            <w:pPr>
              <w:pStyle w:val="BodyText"/>
              <w:jc w:val="center"/>
              <w:rPr>
                <w:b/>
                <w:color w:val="000000" w:themeColor="text1"/>
              </w:rPr>
            </w:pPr>
            <w:r w:rsidRPr="00097F47">
              <w:rPr>
                <w:b/>
                <w:color w:val="000000" w:themeColor="text1"/>
              </w:rPr>
              <w:t>1</w:t>
            </w:r>
          </w:p>
        </w:tc>
        <w:tc>
          <w:tcPr>
            <w:tcW w:w="4788" w:type="dxa"/>
            <w:tcBorders>
              <w:top w:val="single" w:sz="6" w:space="0" w:color="auto"/>
              <w:left w:val="single" w:sz="6" w:space="0" w:color="auto"/>
              <w:bottom w:val="single" w:sz="6" w:space="0" w:color="auto"/>
              <w:right w:val="single" w:sz="6" w:space="0" w:color="auto"/>
            </w:tcBorders>
            <w:vAlign w:val="center"/>
          </w:tcPr>
          <w:p w:rsidR="00896B99" w:rsidRPr="00097F47" w:rsidRDefault="00896B99" w:rsidP="00A05778">
            <w:pPr>
              <w:pStyle w:val="BodyText"/>
              <w:jc w:val="center"/>
              <w:rPr>
                <w:b/>
                <w:color w:val="000000" w:themeColor="text1"/>
              </w:rPr>
            </w:pPr>
            <w:r w:rsidRPr="00097F47">
              <w:rPr>
                <w:b/>
                <w:color w:val="000000" w:themeColor="text1"/>
              </w:rPr>
              <w:t>2</w:t>
            </w: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roofErr w:type="spellStart"/>
            <w:r w:rsidRPr="00097F47">
              <w:rPr>
                <w:color w:val="000000" w:themeColor="text1"/>
              </w:rPr>
              <w:t>Ist</w:t>
            </w:r>
            <w:proofErr w:type="spellEnd"/>
            <w:r w:rsidRPr="00097F47">
              <w:rPr>
                <w:color w:val="000000" w:themeColor="text1"/>
              </w:rPr>
              <w:t xml:space="preserve"> </w:t>
            </w:r>
            <w:r w:rsidR="00A639C6">
              <w:rPr>
                <w:color w:val="000000" w:themeColor="text1"/>
              </w:rPr>
              <w:t>Month</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A639C6">
            <w:pPr>
              <w:pStyle w:val="BodyText"/>
              <w:jc w:val="center"/>
              <w:rPr>
                <w:color w:val="000000" w:themeColor="text1"/>
              </w:rPr>
            </w:pPr>
            <w:r w:rsidRPr="00097F47">
              <w:rPr>
                <w:color w:val="000000" w:themeColor="text1"/>
              </w:rPr>
              <w:t>2</w:t>
            </w:r>
            <w:proofErr w:type="spellStart"/>
            <w:r w:rsidRPr="00097F47">
              <w:rPr>
                <w:color w:val="000000" w:themeColor="text1"/>
                <w:position w:val="10"/>
              </w:rPr>
              <w:t>nd</w:t>
            </w:r>
            <w:proofErr w:type="spellEnd"/>
            <w:r w:rsidRPr="00097F47">
              <w:rPr>
                <w:color w:val="000000" w:themeColor="text1"/>
              </w:rPr>
              <w:t xml:space="preserve"> </w:t>
            </w:r>
            <w:r w:rsidR="00A639C6">
              <w:rPr>
                <w:color w:val="000000" w:themeColor="text1"/>
              </w:rPr>
              <w:t>Month</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A639C6">
            <w:pPr>
              <w:pStyle w:val="BodyText"/>
              <w:jc w:val="center"/>
              <w:rPr>
                <w:color w:val="000000" w:themeColor="text1"/>
              </w:rPr>
            </w:pPr>
            <w:r w:rsidRPr="00097F47">
              <w:rPr>
                <w:color w:val="000000" w:themeColor="text1"/>
              </w:rPr>
              <w:t>3</w:t>
            </w:r>
            <w:proofErr w:type="spellStart"/>
            <w:r w:rsidRPr="00097F47">
              <w:rPr>
                <w:color w:val="000000" w:themeColor="text1"/>
                <w:position w:val="10"/>
              </w:rPr>
              <w:t>rd</w:t>
            </w:r>
            <w:proofErr w:type="spellEnd"/>
            <w:r w:rsidRPr="00097F47">
              <w:rPr>
                <w:color w:val="000000" w:themeColor="text1"/>
              </w:rPr>
              <w:t xml:space="preserve"> </w:t>
            </w:r>
            <w:r w:rsidR="00A639C6">
              <w:rPr>
                <w:color w:val="000000" w:themeColor="text1"/>
              </w:rPr>
              <w:t>Month</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6F1A41" w:rsidP="005579AD">
            <w:pPr>
              <w:pStyle w:val="BodyText"/>
              <w:jc w:val="center"/>
              <w:rPr>
                <w:color w:val="000000" w:themeColor="text1"/>
              </w:rPr>
            </w:pPr>
            <w:r w:rsidRPr="00097F47">
              <w:rPr>
                <w:color w:val="000000" w:themeColor="text1"/>
              </w:rPr>
              <w:t>………….</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r w:rsidRPr="00097F47">
              <w:rPr>
                <w:color w:val="000000" w:themeColor="text1"/>
              </w:rPr>
              <w:t>………….</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r w:rsidRPr="00097F47">
              <w:rPr>
                <w:color w:val="000000" w:themeColor="text1"/>
              </w:rPr>
              <w:t>………….</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r w:rsidRPr="00097F47">
              <w:rPr>
                <w:color w:val="000000" w:themeColor="text1"/>
              </w:rPr>
              <w:t>………….</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r w:rsidRPr="00097F47">
              <w:rPr>
                <w:color w:val="000000" w:themeColor="text1"/>
              </w:rPr>
              <w:t>………….</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r w:rsidRPr="00097F47">
              <w:rPr>
                <w:color w:val="000000" w:themeColor="text1"/>
              </w:rPr>
              <w:t>………….</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r w:rsidR="00896B99" w:rsidRPr="00097F47" w:rsidTr="005579AD">
        <w:trPr>
          <w:cantSplit/>
          <w:trHeight w:val="500"/>
        </w:trPr>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b/>
                <w:color w:val="000000" w:themeColor="text1"/>
              </w:rPr>
            </w:pPr>
            <w:r w:rsidRPr="00097F47">
              <w:rPr>
                <w:b/>
                <w:color w:val="000000" w:themeColor="text1"/>
              </w:rPr>
              <w:t>Bid Price</w:t>
            </w:r>
          </w:p>
        </w:tc>
        <w:tc>
          <w:tcPr>
            <w:tcW w:w="4788" w:type="dxa"/>
            <w:tcBorders>
              <w:top w:val="single" w:sz="6" w:space="0" w:color="auto"/>
              <w:left w:val="single" w:sz="6" w:space="0" w:color="auto"/>
              <w:bottom w:val="single" w:sz="6" w:space="0" w:color="auto"/>
              <w:right w:val="single" w:sz="6" w:space="0" w:color="auto"/>
            </w:tcBorders>
          </w:tcPr>
          <w:p w:rsidR="00896B99" w:rsidRPr="00097F47" w:rsidRDefault="00896B99" w:rsidP="005579AD">
            <w:pPr>
              <w:pStyle w:val="BodyText"/>
              <w:jc w:val="center"/>
              <w:rPr>
                <w:color w:val="000000" w:themeColor="text1"/>
              </w:rPr>
            </w:pPr>
          </w:p>
        </w:tc>
      </w:tr>
    </w:tbl>
    <w:p w:rsidR="00896B99" w:rsidRPr="00097F47" w:rsidRDefault="00896B99" w:rsidP="00896B99">
      <w:pPr>
        <w:jc w:val="both"/>
        <w:rPr>
          <w:b/>
          <w:color w:val="000000" w:themeColor="text1"/>
        </w:rPr>
      </w:pPr>
    </w:p>
    <w:p w:rsidR="00896B99" w:rsidRPr="00097F47" w:rsidRDefault="00896B99" w:rsidP="00896B99">
      <w:pPr>
        <w:jc w:val="both"/>
        <w:rPr>
          <w:b/>
          <w:color w:val="000000" w:themeColor="text1"/>
        </w:rPr>
      </w:pPr>
    </w:p>
    <w:p w:rsidR="00896B99" w:rsidRPr="00097F47" w:rsidRDefault="00896B99" w:rsidP="00896B99">
      <w:pPr>
        <w:pStyle w:val="Heading4"/>
        <w:jc w:val="right"/>
        <w:rPr>
          <w:rFonts w:ascii="Times New Roman" w:hAnsi="Times New Roman"/>
          <w:b w:val="0"/>
          <w:bCs w:val="0"/>
          <w:i w:val="0"/>
          <w:color w:val="000000" w:themeColor="text1"/>
        </w:rPr>
      </w:pPr>
      <w:r w:rsidRPr="00097F47">
        <w:rPr>
          <w:b w:val="0"/>
          <w:color w:val="000000" w:themeColor="text1"/>
        </w:rPr>
        <w:br w:type="page"/>
      </w:r>
      <w:r w:rsidRPr="00097F47">
        <w:rPr>
          <w:rFonts w:ascii="Times New Roman" w:hAnsi="Times New Roman"/>
          <w:i w:val="0"/>
          <w:color w:val="000000" w:themeColor="text1"/>
        </w:rPr>
        <w:lastRenderedPageBreak/>
        <w:t>A-14</w:t>
      </w:r>
    </w:p>
    <w:p w:rsidR="00896B99" w:rsidRPr="0041127B" w:rsidRDefault="00896B99" w:rsidP="0041127B">
      <w:pPr>
        <w:pStyle w:val="Heading2"/>
        <w:jc w:val="center"/>
        <w:rPr>
          <w:rFonts w:ascii="Times New Roman" w:hAnsi="Times New Roman"/>
          <w:iCs/>
          <w:color w:val="000000" w:themeColor="text1"/>
          <w:sz w:val="24"/>
          <w:szCs w:val="20"/>
        </w:rPr>
      </w:pPr>
      <w:bookmarkStart w:id="66" w:name="_Toc164848607"/>
      <w:r w:rsidRPr="0041127B">
        <w:rPr>
          <w:rFonts w:ascii="Times New Roman" w:hAnsi="Times New Roman"/>
          <w:color w:val="000000" w:themeColor="text1"/>
        </w:rPr>
        <w:t>Appendix-K to Bid</w:t>
      </w:r>
      <w:r w:rsidR="00EF28D2" w:rsidRPr="0041127B">
        <w:rPr>
          <w:rFonts w:ascii="Times New Roman" w:hAnsi="Times New Roman"/>
          <w:color w:val="000000" w:themeColor="text1"/>
        </w:rPr>
        <w:t xml:space="preserve">: </w:t>
      </w:r>
      <w:r w:rsidR="00EF28D2" w:rsidRPr="0041127B">
        <w:rPr>
          <w:rFonts w:ascii="Times New Roman" w:hAnsi="Times New Roman"/>
          <w:color w:val="000000" w:themeColor="text1"/>
          <w:u w:val="single"/>
        </w:rPr>
        <w:t xml:space="preserve">Organization Chart for the Supervisory Staff and </w:t>
      </w:r>
      <w:proofErr w:type="spellStart"/>
      <w:r w:rsidR="00EF28D2" w:rsidRPr="0041127B">
        <w:rPr>
          <w:rFonts w:ascii="Times New Roman" w:hAnsi="Times New Roman"/>
          <w:color w:val="000000" w:themeColor="text1"/>
          <w:u w:val="single"/>
        </w:rPr>
        <w:t>Labour</w:t>
      </w:r>
      <w:bookmarkEnd w:id="66"/>
      <w:proofErr w:type="spellEnd"/>
    </w:p>
    <w:p w:rsidR="00896B99" w:rsidRPr="00EF28D2" w:rsidRDefault="00896B99" w:rsidP="00896B99">
      <w:pPr>
        <w:jc w:val="center"/>
        <w:rPr>
          <w:b/>
          <w:bCs/>
          <w:iCs/>
          <w:color w:val="000000" w:themeColor="text1"/>
        </w:rPr>
      </w:pPr>
    </w:p>
    <w:p w:rsidR="00896B99" w:rsidRPr="00097F47" w:rsidRDefault="00896B99" w:rsidP="00896B99">
      <w:pPr>
        <w:jc w:val="center"/>
        <w:rPr>
          <w:b/>
          <w:color w:val="000000" w:themeColor="text1"/>
          <w:sz w:val="32"/>
          <w:szCs w:val="32"/>
        </w:rPr>
      </w:pPr>
    </w:p>
    <w:p w:rsidR="00896B99" w:rsidRPr="00097F47" w:rsidRDefault="00896B99" w:rsidP="00896B99">
      <w:pPr>
        <w:pStyle w:val="BodyText21"/>
        <w:ind w:left="0"/>
        <w:jc w:val="right"/>
        <w:rPr>
          <w:b/>
          <w:color w:val="000000" w:themeColor="text1"/>
          <w:sz w:val="24"/>
          <w:szCs w:val="24"/>
        </w:rPr>
      </w:pPr>
      <w:r w:rsidRPr="00097F47">
        <w:rPr>
          <w:b/>
          <w:color w:val="000000" w:themeColor="text1"/>
          <w:sz w:val="32"/>
          <w:szCs w:val="32"/>
        </w:rPr>
        <w:br w:type="page"/>
      </w:r>
      <w:r w:rsidRPr="00097F47">
        <w:rPr>
          <w:b/>
          <w:color w:val="000000" w:themeColor="text1"/>
          <w:sz w:val="24"/>
          <w:szCs w:val="24"/>
        </w:rPr>
        <w:lastRenderedPageBreak/>
        <w:t>A-15</w:t>
      </w:r>
    </w:p>
    <w:p w:rsidR="00896B99" w:rsidRPr="00097F47" w:rsidRDefault="00896B99" w:rsidP="008B3239">
      <w:pPr>
        <w:pStyle w:val="BodyText21"/>
        <w:ind w:left="0"/>
        <w:jc w:val="center"/>
        <w:rPr>
          <w:b/>
          <w:color w:val="000000" w:themeColor="text1"/>
          <w:sz w:val="24"/>
          <w:szCs w:val="24"/>
        </w:rPr>
      </w:pPr>
    </w:p>
    <w:p w:rsidR="00896B99" w:rsidRPr="00097F47" w:rsidRDefault="00896B99" w:rsidP="008B3239">
      <w:pPr>
        <w:pStyle w:val="BodyText21"/>
        <w:ind w:left="0"/>
        <w:jc w:val="center"/>
        <w:outlineLvl w:val="1"/>
        <w:rPr>
          <w:b/>
          <w:color w:val="000000" w:themeColor="text1"/>
          <w:sz w:val="24"/>
          <w:szCs w:val="24"/>
        </w:rPr>
      </w:pPr>
      <w:bookmarkStart w:id="67" w:name="_Toc164848608"/>
      <w:r w:rsidRPr="00097F47">
        <w:rPr>
          <w:b/>
          <w:color w:val="000000" w:themeColor="text1"/>
          <w:sz w:val="24"/>
          <w:szCs w:val="24"/>
        </w:rPr>
        <w:t>Appendix-L to Bid</w:t>
      </w:r>
      <w:r w:rsidR="008B3239">
        <w:rPr>
          <w:b/>
          <w:color w:val="000000" w:themeColor="text1"/>
          <w:sz w:val="24"/>
          <w:szCs w:val="24"/>
        </w:rPr>
        <w:t xml:space="preserve">: </w:t>
      </w:r>
      <w:r w:rsidR="008B3239" w:rsidRPr="008B3239">
        <w:rPr>
          <w:b/>
          <w:color w:val="000000" w:themeColor="text1"/>
          <w:sz w:val="24"/>
          <w:szCs w:val="24"/>
          <w:u w:val="single"/>
        </w:rPr>
        <w:t>Integrity Pact</w:t>
      </w:r>
      <w:bookmarkEnd w:id="67"/>
    </w:p>
    <w:p w:rsidR="00896B99" w:rsidRPr="00097F47" w:rsidRDefault="00896B99" w:rsidP="00896B99">
      <w:pPr>
        <w:pStyle w:val="BodyText21"/>
        <w:ind w:left="0"/>
        <w:jc w:val="center"/>
        <w:rPr>
          <w:b/>
          <w:color w:val="000000" w:themeColor="text1"/>
          <w:sz w:val="22"/>
          <w:szCs w:val="24"/>
        </w:rPr>
      </w:pPr>
    </w:p>
    <w:p w:rsidR="00896B99" w:rsidRPr="00097F47" w:rsidRDefault="00896B99" w:rsidP="00896B99">
      <w:pPr>
        <w:pStyle w:val="BodyText21"/>
        <w:ind w:left="0"/>
        <w:jc w:val="center"/>
        <w:rPr>
          <w:b/>
          <w:color w:val="000000" w:themeColor="text1"/>
          <w:sz w:val="22"/>
          <w:szCs w:val="24"/>
        </w:rPr>
      </w:pPr>
      <w:r w:rsidRPr="00097F47">
        <w:rPr>
          <w:b/>
          <w:color w:val="000000" w:themeColor="text1"/>
          <w:sz w:val="22"/>
          <w:szCs w:val="24"/>
        </w:rPr>
        <w:t xml:space="preserve">      DECLARATION OF FEES, COMMISSION AND BROKERAGE ETC.</w:t>
      </w:r>
    </w:p>
    <w:p w:rsidR="00896B99" w:rsidRPr="00097F47" w:rsidRDefault="00896B99" w:rsidP="00896B99">
      <w:pPr>
        <w:pStyle w:val="BodyText21"/>
        <w:ind w:left="0"/>
        <w:jc w:val="center"/>
        <w:rPr>
          <w:b/>
          <w:color w:val="000000" w:themeColor="text1"/>
          <w:sz w:val="22"/>
          <w:szCs w:val="24"/>
        </w:rPr>
      </w:pPr>
      <w:r w:rsidRPr="00097F47">
        <w:rPr>
          <w:b/>
          <w:color w:val="000000" w:themeColor="text1"/>
          <w:sz w:val="22"/>
          <w:szCs w:val="24"/>
        </w:rPr>
        <w:t xml:space="preserve">       PAYABLE BY THE SUPPLIERS OF GOODS, SERVICES &amp; WORKS IN </w:t>
      </w:r>
    </w:p>
    <w:p w:rsidR="00896B99" w:rsidRPr="00097F47" w:rsidRDefault="00896B99" w:rsidP="00896B99">
      <w:pPr>
        <w:pStyle w:val="BodyText21"/>
        <w:ind w:left="0"/>
        <w:jc w:val="center"/>
        <w:rPr>
          <w:b/>
          <w:color w:val="000000" w:themeColor="text1"/>
          <w:sz w:val="22"/>
          <w:szCs w:val="24"/>
        </w:rPr>
      </w:pPr>
      <w:r w:rsidRPr="00097F47">
        <w:rPr>
          <w:b/>
          <w:color w:val="000000" w:themeColor="text1"/>
          <w:sz w:val="22"/>
          <w:szCs w:val="24"/>
        </w:rPr>
        <w:t>CONTRACTS WORTH RS. 10.00 MILLION OR MORE</w:t>
      </w:r>
    </w:p>
    <w:p w:rsidR="00896B99" w:rsidRPr="00097F47" w:rsidRDefault="00896B99" w:rsidP="00896B99">
      <w:pPr>
        <w:pStyle w:val="BodyText21"/>
        <w:ind w:left="0"/>
        <w:jc w:val="center"/>
        <w:rPr>
          <w:b/>
          <w:color w:val="000000" w:themeColor="text1"/>
          <w:sz w:val="22"/>
          <w:szCs w:val="24"/>
        </w:rPr>
      </w:pPr>
    </w:p>
    <w:p w:rsidR="00896B99" w:rsidRPr="00097F47" w:rsidRDefault="00896B99" w:rsidP="00896B99">
      <w:pPr>
        <w:pStyle w:val="BodyText21"/>
        <w:tabs>
          <w:tab w:val="left" w:pos="720"/>
        </w:tabs>
        <w:ind w:left="0" w:firstLine="0"/>
        <w:jc w:val="left"/>
        <w:rPr>
          <w:color w:val="000000" w:themeColor="text1"/>
          <w:sz w:val="22"/>
          <w:szCs w:val="24"/>
        </w:rPr>
      </w:pPr>
      <w:r w:rsidRPr="00097F47">
        <w:rPr>
          <w:b/>
          <w:color w:val="000000" w:themeColor="text1"/>
          <w:sz w:val="22"/>
          <w:szCs w:val="24"/>
        </w:rPr>
        <w:tab/>
      </w:r>
      <w:r w:rsidRPr="00097F47">
        <w:rPr>
          <w:color w:val="000000" w:themeColor="text1"/>
          <w:sz w:val="22"/>
          <w:szCs w:val="24"/>
        </w:rPr>
        <w:t>Contract No.________________ Dated __________________</w:t>
      </w:r>
    </w:p>
    <w:p w:rsidR="00896B99" w:rsidRPr="00097F47" w:rsidRDefault="00896B99" w:rsidP="00896B99">
      <w:pPr>
        <w:pStyle w:val="BodyText21"/>
        <w:tabs>
          <w:tab w:val="left" w:pos="720"/>
        </w:tabs>
        <w:ind w:left="0" w:firstLine="0"/>
        <w:jc w:val="left"/>
        <w:rPr>
          <w:color w:val="000000" w:themeColor="text1"/>
          <w:sz w:val="22"/>
          <w:szCs w:val="24"/>
        </w:rPr>
      </w:pPr>
      <w:r w:rsidRPr="00097F47">
        <w:rPr>
          <w:color w:val="000000" w:themeColor="text1"/>
          <w:sz w:val="22"/>
          <w:szCs w:val="24"/>
        </w:rPr>
        <w:tab/>
        <w:t>Contract Value: ________________</w:t>
      </w:r>
    </w:p>
    <w:p w:rsidR="00896B99" w:rsidRPr="00097F47" w:rsidRDefault="00896B99" w:rsidP="00896B99">
      <w:pPr>
        <w:pStyle w:val="BodyText21"/>
        <w:tabs>
          <w:tab w:val="left" w:pos="720"/>
        </w:tabs>
        <w:ind w:left="0" w:firstLine="0"/>
        <w:jc w:val="left"/>
        <w:rPr>
          <w:color w:val="000000" w:themeColor="text1"/>
          <w:sz w:val="22"/>
          <w:szCs w:val="24"/>
        </w:rPr>
      </w:pPr>
      <w:r w:rsidRPr="00097F47">
        <w:rPr>
          <w:color w:val="000000" w:themeColor="text1"/>
          <w:sz w:val="22"/>
          <w:szCs w:val="24"/>
        </w:rPr>
        <w:tab/>
        <w:t>Contract Title: _________________</w:t>
      </w:r>
    </w:p>
    <w:p w:rsidR="00896B99" w:rsidRPr="00097F47" w:rsidRDefault="00896B99" w:rsidP="00896B99">
      <w:pPr>
        <w:pStyle w:val="BodyText21"/>
        <w:ind w:left="0"/>
        <w:jc w:val="center"/>
        <w:rPr>
          <w:b/>
          <w:color w:val="000000" w:themeColor="text1"/>
          <w:sz w:val="22"/>
          <w:szCs w:val="24"/>
        </w:rPr>
      </w:pPr>
    </w:p>
    <w:p w:rsidR="00896B99" w:rsidRPr="00097F47" w:rsidRDefault="00896B99" w:rsidP="00896B99">
      <w:pPr>
        <w:ind w:left="720"/>
        <w:jc w:val="both"/>
        <w:rPr>
          <w:color w:val="000000" w:themeColor="text1"/>
          <w:sz w:val="22"/>
          <w:szCs w:val="24"/>
        </w:rPr>
      </w:pPr>
      <w:r w:rsidRPr="00097F47">
        <w:rPr>
          <w:color w:val="000000" w:themeColor="text1"/>
          <w:sz w:val="22"/>
          <w:szCs w:val="24"/>
        </w:rPr>
        <w:t>………………………………… [Name of Supplier] hereby declares that it has not obtained or induced the procurement of any contract, right, interest, privilege or other obligation or benefit from Government of Pakistan (GoP) or any administrative subdivision or agency thereof or any other entity owned or controlled by GoP through any corrupt business practice.</w:t>
      </w:r>
    </w:p>
    <w:p w:rsidR="00896B99" w:rsidRPr="00097F47" w:rsidRDefault="00896B99" w:rsidP="00896B99">
      <w:pPr>
        <w:jc w:val="both"/>
        <w:rPr>
          <w:color w:val="000000" w:themeColor="text1"/>
          <w:sz w:val="22"/>
          <w:szCs w:val="24"/>
        </w:rPr>
      </w:pPr>
    </w:p>
    <w:p w:rsidR="00896B99" w:rsidRPr="00097F47" w:rsidRDefault="00896B99" w:rsidP="00896B99">
      <w:pPr>
        <w:tabs>
          <w:tab w:val="left" w:pos="720"/>
        </w:tabs>
        <w:ind w:left="720" w:hanging="810"/>
        <w:jc w:val="both"/>
        <w:rPr>
          <w:color w:val="000000" w:themeColor="text1"/>
          <w:sz w:val="22"/>
          <w:szCs w:val="24"/>
        </w:rPr>
      </w:pPr>
      <w:r w:rsidRPr="00097F47">
        <w:rPr>
          <w:color w:val="000000" w:themeColor="text1"/>
          <w:sz w:val="22"/>
          <w:szCs w:val="24"/>
        </w:rPr>
        <w:tab/>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GoP,  except that which has been expressly declared pursuant hereto.</w:t>
      </w:r>
    </w:p>
    <w:p w:rsidR="00896B99" w:rsidRPr="00097F47" w:rsidRDefault="00896B99" w:rsidP="00896B99">
      <w:pPr>
        <w:jc w:val="both"/>
        <w:rPr>
          <w:color w:val="000000" w:themeColor="text1"/>
          <w:sz w:val="22"/>
          <w:szCs w:val="24"/>
        </w:rPr>
      </w:pPr>
    </w:p>
    <w:p w:rsidR="00896B99" w:rsidRPr="00097F47" w:rsidRDefault="00896B99" w:rsidP="00896B99">
      <w:pPr>
        <w:tabs>
          <w:tab w:val="left" w:pos="720"/>
        </w:tabs>
        <w:ind w:left="720" w:hanging="720"/>
        <w:jc w:val="both"/>
        <w:rPr>
          <w:color w:val="000000" w:themeColor="text1"/>
          <w:sz w:val="22"/>
          <w:szCs w:val="24"/>
        </w:rPr>
      </w:pPr>
      <w:r w:rsidRPr="00097F47">
        <w:rPr>
          <w:color w:val="000000" w:themeColor="text1"/>
          <w:sz w:val="22"/>
          <w:szCs w:val="24"/>
        </w:rPr>
        <w:tab/>
        <w:t>[Name of Supplier] certifies that it has made and will make full disclosure of all agreements and arrangements with all persons in respect of or related to the transaction with GoP and has not taken any action or will not take any action to circumvent the above declaration, representation or warranty.</w:t>
      </w:r>
    </w:p>
    <w:p w:rsidR="00896B99" w:rsidRPr="00097F47" w:rsidRDefault="00896B99" w:rsidP="00896B99">
      <w:pPr>
        <w:jc w:val="both"/>
        <w:rPr>
          <w:color w:val="000000" w:themeColor="text1"/>
          <w:sz w:val="22"/>
          <w:szCs w:val="24"/>
        </w:rPr>
      </w:pPr>
    </w:p>
    <w:p w:rsidR="00896B99" w:rsidRPr="00097F47" w:rsidRDefault="00896B99" w:rsidP="00896B99">
      <w:pPr>
        <w:tabs>
          <w:tab w:val="left" w:pos="720"/>
        </w:tabs>
        <w:ind w:left="720" w:hanging="720"/>
        <w:jc w:val="both"/>
        <w:rPr>
          <w:color w:val="000000" w:themeColor="text1"/>
          <w:sz w:val="22"/>
          <w:szCs w:val="24"/>
        </w:rPr>
      </w:pPr>
      <w:r w:rsidRPr="00097F47">
        <w:rPr>
          <w:color w:val="000000" w:themeColor="text1"/>
          <w:sz w:val="22"/>
          <w:szCs w:val="24"/>
        </w:rPr>
        <w:tab/>
        <w:t>[Name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GoP under any law, contract or other instrument, be voidable at the option of GoP.</w:t>
      </w:r>
    </w:p>
    <w:p w:rsidR="00896B99" w:rsidRPr="00097F47" w:rsidRDefault="00896B99" w:rsidP="00896B99">
      <w:pPr>
        <w:jc w:val="both"/>
        <w:rPr>
          <w:color w:val="000000" w:themeColor="text1"/>
          <w:sz w:val="22"/>
          <w:szCs w:val="24"/>
        </w:rPr>
      </w:pPr>
    </w:p>
    <w:p w:rsidR="00896B99" w:rsidRPr="00097F47" w:rsidRDefault="00896B99" w:rsidP="00896B99">
      <w:pPr>
        <w:tabs>
          <w:tab w:val="left" w:pos="720"/>
          <w:tab w:val="left" w:pos="1440"/>
        </w:tabs>
        <w:ind w:left="720" w:hanging="720"/>
        <w:jc w:val="both"/>
        <w:rPr>
          <w:color w:val="000000" w:themeColor="text1"/>
          <w:sz w:val="22"/>
          <w:szCs w:val="24"/>
        </w:rPr>
      </w:pPr>
      <w:r w:rsidRPr="00097F47">
        <w:rPr>
          <w:color w:val="000000" w:themeColor="text1"/>
          <w:sz w:val="22"/>
          <w:szCs w:val="24"/>
        </w:rPr>
        <w:tab/>
        <w:t>Notwithstanding any rights and remedies exercised by GoP in this regard, [name of Supplier] agrees to indemnify GoP for any loss or damage incurred by it on account of its corrupt business practices and further pay compensation to GoP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GoP.</w:t>
      </w:r>
    </w:p>
    <w:p w:rsidR="00896B99" w:rsidRPr="00097F47" w:rsidRDefault="00896B99" w:rsidP="00896B99">
      <w:pPr>
        <w:tabs>
          <w:tab w:val="left" w:pos="720"/>
          <w:tab w:val="left" w:pos="1440"/>
        </w:tabs>
        <w:ind w:left="720" w:hanging="720"/>
        <w:jc w:val="both"/>
        <w:rPr>
          <w:color w:val="000000" w:themeColor="text1"/>
          <w:sz w:val="22"/>
          <w:szCs w:val="24"/>
        </w:rPr>
      </w:pPr>
    </w:p>
    <w:p w:rsidR="00896B99" w:rsidRPr="00097F47" w:rsidRDefault="00896B99" w:rsidP="00896B99">
      <w:pPr>
        <w:ind w:left="360"/>
        <w:jc w:val="both"/>
        <w:rPr>
          <w:color w:val="000000" w:themeColor="text1"/>
          <w:sz w:val="22"/>
          <w:szCs w:val="24"/>
        </w:rPr>
      </w:pPr>
    </w:p>
    <w:p w:rsidR="00896B99" w:rsidRPr="00097F47" w:rsidRDefault="00896B99" w:rsidP="00896B99">
      <w:pPr>
        <w:ind w:left="360"/>
        <w:rPr>
          <w:color w:val="000000" w:themeColor="text1"/>
          <w:sz w:val="22"/>
          <w:szCs w:val="24"/>
        </w:rPr>
      </w:pPr>
      <w:r w:rsidRPr="00097F47">
        <w:rPr>
          <w:color w:val="000000" w:themeColor="text1"/>
          <w:sz w:val="22"/>
          <w:szCs w:val="24"/>
        </w:rPr>
        <w:tab/>
        <w:t>Name of Employer: ………………</w:t>
      </w:r>
      <w:r w:rsidRPr="00097F47">
        <w:rPr>
          <w:color w:val="000000" w:themeColor="text1"/>
          <w:sz w:val="22"/>
          <w:szCs w:val="24"/>
        </w:rPr>
        <w:tab/>
      </w:r>
      <w:r w:rsidRPr="00097F47">
        <w:rPr>
          <w:color w:val="000000" w:themeColor="text1"/>
          <w:sz w:val="22"/>
          <w:szCs w:val="24"/>
        </w:rPr>
        <w:tab/>
      </w:r>
      <w:r w:rsidRPr="00097F47">
        <w:rPr>
          <w:color w:val="000000" w:themeColor="text1"/>
          <w:sz w:val="22"/>
          <w:szCs w:val="24"/>
        </w:rPr>
        <w:tab/>
        <w:t>Name of Contractor: …………</w:t>
      </w:r>
    </w:p>
    <w:p w:rsidR="00896B99" w:rsidRPr="00097F47" w:rsidRDefault="00896B99" w:rsidP="00896B99">
      <w:pPr>
        <w:ind w:left="360"/>
        <w:jc w:val="both"/>
        <w:rPr>
          <w:color w:val="000000" w:themeColor="text1"/>
          <w:sz w:val="22"/>
          <w:szCs w:val="24"/>
        </w:rPr>
      </w:pPr>
      <w:r w:rsidRPr="00097F47">
        <w:rPr>
          <w:color w:val="000000" w:themeColor="text1"/>
          <w:sz w:val="22"/>
          <w:szCs w:val="24"/>
        </w:rPr>
        <w:tab/>
        <w:t>Signature: ………………………..</w:t>
      </w:r>
      <w:r w:rsidRPr="00097F47">
        <w:rPr>
          <w:color w:val="000000" w:themeColor="text1"/>
          <w:sz w:val="22"/>
          <w:szCs w:val="24"/>
        </w:rPr>
        <w:tab/>
      </w:r>
      <w:r w:rsidRPr="00097F47">
        <w:rPr>
          <w:color w:val="000000" w:themeColor="text1"/>
          <w:sz w:val="22"/>
          <w:szCs w:val="24"/>
        </w:rPr>
        <w:tab/>
      </w:r>
      <w:r w:rsidRPr="00097F47">
        <w:rPr>
          <w:color w:val="000000" w:themeColor="text1"/>
          <w:sz w:val="22"/>
          <w:szCs w:val="24"/>
        </w:rPr>
        <w:tab/>
        <w:t>Signature: ……………………</w:t>
      </w:r>
    </w:p>
    <w:p w:rsidR="00896B99" w:rsidRPr="00097F47" w:rsidRDefault="00896B99" w:rsidP="00896B99">
      <w:pPr>
        <w:pStyle w:val="BodyText2"/>
        <w:tabs>
          <w:tab w:val="left" w:pos="720"/>
          <w:tab w:val="left" w:pos="1170"/>
        </w:tabs>
        <w:ind w:left="1170" w:hanging="450"/>
        <w:rPr>
          <w:color w:val="000000" w:themeColor="text1"/>
        </w:rPr>
      </w:pPr>
      <w:r w:rsidRPr="00097F47">
        <w:rPr>
          <w:color w:val="000000" w:themeColor="text1"/>
        </w:rPr>
        <w:tab/>
      </w:r>
      <w:r w:rsidRPr="00097F47">
        <w:rPr>
          <w:color w:val="000000" w:themeColor="text1"/>
        </w:rPr>
        <w:tab/>
      </w:r>
      <w:r w:rsidRPr="00097F47">
        <w:rPr>
          <w:color w:val="000000" w:themeColor="text1"/>
        </w:rPr>
        <w:tab/>
        <w:t>[Seal]</w:t>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t>[Seal]</w:t>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r>
      <w:r w:rsidRPr="00097F47">
        <w:rPr>
          <w:color w:val="000000" w:themeColor="text1"/>
        </w:rPr>
        <w:tab/>
        <w:t xml:space="preserve">            </w:t>
      </w:r>
    </w:p>
    <w:p w:rsidR="00896B99" w:rsidRPr="00097F47" w:rsidRDefault="00896B99" w:rsidP="00896B99">
      <w:pPr>
        <w:pStyle w:val="BodyText2"/>
        <w:tabs>
          <w:tab w:val="left" w:pos="720"/>
          <w:tab w:val="left" w:pos="1170"/>
        </w:tabs>
        <w:ind w:left="1170" w:hanging="450"/>
        <w:jc w:val="right"/>
        <w:rPr>
          <w:b/>
          <w:bCs/>
          <w:color w:val="000000" w:themeColor="text1"/>
        </w:rPr>
      </w:pPr>
      <w:r w:rsidRPr="00097F47">
        <w:rPr>
          <w:color w:val="000000" w:themeColor="text1"/>
        </w:rPr>
        <w:lastRenderedPageBreak/>
        <w:t xml:space="preserve">   </w:t>
      </w:r>
      <w:r w:rsidRPr="00097F47">
        <w:rPr>
          <w:b/>
          <w:bCs/>
          <w:color w:val="000000" w:themeColor="text1"/>
        </w:rPr>
        <w:t>A-16</w:t>
      </w:r>
    </w:p>
    <w:p w:rsidR="00896B99" w:rsidRPr="00FB6F89" w:rsidRDefault="00896B99" w:rsidP="00FB6F89">
      <w:pPr>
        <w:pStyle w:val="Heading2"/>
        <w:jc w:val="center"/>
        <w:rPr>
          <w:rFonts w:ascii="Times New Roman" w:hAnsi="Times New Roman"/>
          <w:bCs w:val="0"/>
          <w:color w:val="000000" w:themeColor="text1"/>
          <w:sz w:val="24"/>
          <w:szCs w:val="20"/>
          <w:lang w:val="en-GB"/>
        </w:rPr>
      </w:pPr>
      <w:bookmarkStart w:id="68" w:name="_Toc164848609"/>
      <w:r w:rsidRPr="00FB6F89">
        <w:rPr>
          <w:bCs w:val="0"/>
          <w:color w:val="000000" w:themeColor="text1"/>
          <w:lang w:val="en-GB"/>
        </w:rPr>
        <w:t>Appendix-M to Bid</w:t>
      </w:r>
      <w:r w:rsidR="00FB6F89" w:rsidRPr="00FB6F89">
        <w:rPr>
          <w:bCs w:val="0"/>
          <w:color w:val="000000" w:themeColor="text1"/>
          <w:lang w:val="en-GB"/>
        </w:rPr>
        <w:t xml:space="preserve">: </w:t>
      </w:r>
      <w:r w:rsidR="00FB6F89" w:rsidRPr="00FB6F89">
        <w:rPr>
          <w:bCs w:val="0"/>
          <w:color w:val="000000" w:themeColor="text1"/>
          <w:sz w:val="28"/>
          <w:szCs w:val="28"/>
          <w:u w:val="single"/>
        </w:rPr>
        <w:t>Financial Competence and Access to Financial   Resources</w:t>
      </w:r>
      <w:bookmarkEnd w:id="68"/>
    </w:p>
    <w:p w:rsidR="00896B99" w:rsidRPr="00097F47" w:rsidRDefault="00896B99" w:rsidP="00896B99">
      <w:pPr>
        <w:jc w:val="center"/>
        <w:rPr>
          <w:color w:val="000000" w:themeColor="text1"/>
        </w:rPr>
      </w:pPr>
    </w:p>
    <w:p w:rsidR="00896B99" w:rsidRPr="00097F47" w:rsidRDefault="00896B99" w:rsidP="00896B99">
      <w:pPr>
        <w:pStyle w:val="Title"/>
        <w:ind w:firstLine="0"/>
        <w:jc w:val="left"/>
        <w:rPr>
          <w:rFonts w:ascii="Times New Roman" w:hAnsi="Times New Roman"/>
          <w:b w:val="0"/>
          <w:bCs/>
          <w:color w:val="000000" w:themeColor="text1"/>
          <w:sz w:val="24"/>
        </w:rPr>
      </w:pPr>
      <w:r w:rsidRPr="00097F47">
        <w:rPr>
          <w:rFonts w:ascii="Times New Roman" w:hAnsi="Times New Roman"/>
          <w:b w:val="0"/>
          <w:bCs/>
          <w:color w:val="000000" w:themeColor="text1"/>
          <w:sz w:val="24"/>
        </w:rPr>
        <w:t>The financial position of the bidder shall be checked as per following details:</w:t>
      </w:r>
    </w:p>
    <w:p w:rsidR="00896B99" w:rsidRPr="00097F47" w:rsidRDefault="00896B99" w:rsidP="00896B99">
      <w:pPr>
        <w:pStyle w:val="Title"/>
        <w:ind w:firstLine="0"/>
        <w:jc w:val="left"/>
        <w:rPr>
          <w:rFonts w:ascii="Times New Roman" w:hAnsi="Times New Roman"/>
          <w:color w:val="000000" w:themeColor="text1"/>
          <w:sz w:val="24"/>
          <w:u w:val="single"/>
        </w:rPr>
      </w:pPr>
    </w:p>
    <w:p w:rsidR="00896B99" w:rsidRPr="00097F47" w:rsidRDefault="00896B99" w:rsidP="00896B99">
      <w:pPr>
        <w:pStyle w:val="Title"/>
        <w:numPr>
          <w:ilvl w:val="0"/>
          <w:numId w:val="9"/>
        </w:numPr>
        <w:ind w:hanging="720"/>
        <w:jc w:val="both"/>
        <w:rPr>
          <w:rFonts w:ascii="Times New Roman" w:hAnsi="Times New Roman"/>
          <w:color w:val="000000" w:themeColor="text1"/>
          <w:sz w:val="24"/>
          <w:u w:val="single"/>
        </w:rPr>
      </w:pPr>
      <w:r w:rsidRPr="00097F47">
        <w:rPr>
          <w:rFonts w:ascii="Times New Roman" w:hAnsi="Times New Roman"/>
          <w:color w:val="000000" w:themeColor="text1"/>
          <w:sz w:val="24"/>
          <w:u w:val="single"/>
        </w:rPr>
        <w:t>SOUNDNESS AND ACCESS TO FINANCIAL RESOURCES:</w:t>
      </w:r>
    </w:p>
    <w:p w:rsidR="00896B99" w:rsidRPr="00097F47" w:rsidRDefault="00896B99" w:rsidP="00896B99">
      <w:pPr>
        <w:pStyle w:val="Title"/>
        <w:ind w:firstLine="0"/>
        <w:jc w:val="both"/>
        <w:rPr>
          <w:rFonts w:ascii="Times New Roman" w:hAnsi="Times New Roman"/>
          <w:b w:val="0"/>
          <w:bCs/>
          <w:color w:val="000000" w:themeColor="text1"/>
          <w:sz w:val="24"/>
          <w:u w:val="single"/>
        </w:rPr>
      </w:pPr>
    </w:p>
    <w:p w:rsidR="00896B99" w:rsidRPr="00097F47" w:rsidRDefault="00896B99" w:rsidP="00896B99">
      <w:pPr>
        <w:pStyle w:val="Title"/>
        <w:ind w:left="720" w:firstLine="0"/>
        <w:jc w:val="both"/>
        <w:rPr>
          <w:rFonts w:ascii="Times New Roman" w:hAnsi="Times New Roman"/>
          <w:b w:val="0"/>
          <w:bCs/>
          <w:color w:val="000000" w:themeColor="text1"/>
          <w:sz w:val="24"/>
        </w:rPr>
      </w:pPr>
      <w:r w:rsidRPr="00097F47">
        <w:rPr>
          <w:rFonts w:ascii="Times New Roman" w:hAnsi="Times New Roman"/>
          <w:b w:val="0"/>
          <w:bCs/>
          <w:color w:val="000000" w:themeColor="text1"/>
          <w:sz w:val="22"/>
        </w:rPr>
        <w:t>“</w:t>
      </w:r>
      <w:r w:rsidRPr="00097F47">
        <w:rPr>
          <w:rFonts w:ascii="Times New Roman" w:hAnsi="Times New Roman"/>
          <w:b w:val="0"/>
          <w:bCs/>
          <w:color w:val="000000" w:themeColor="text1"/>
          <w:sz w:val="24"/>
        </w:rPr>
        <w:t>The Bidder must demonstrate access to, or availability of, financial resources such as liquid assets, unencumbered real assets, lines of credits, and other financial means, other than any contractual advance payments, to meet the financial requirements of the contract in the amount of his bid. As a minimum the Bidder must show that his resources, in term of at least his latest years working capital and line of credits, will be adequate to cover an amount equivalent to his bid price and current work commitments i.e.</w:t>
      </w:r>
    </w:p>
    <w:p w:rsidR="00896B99" w:rsidRPr="00097F47" w:rsidRDefault="00896B99" w:rsidP="00896B99">
      <w:pPr>
        <w:pStyle w:val="Title"/>
        <w:ind w:left="360" w:firstLine="0"/>
        <w:jc w:val="both"/>
        <w:rPr>
          <w:rFonts w:ascii="Times New Roman" w:hAnsi="Times New Roman"/>
          <w:b w:val="0"/>
          <w:bCs/>
          <w:color w:val="000000" w:themeColor="text1"/>
          <w:sz w:val="24"/>
        </w:rPr>
      </w:pPr>
    </w:p>
    <w:p w:rsidR="00896B99" w:rsidRPr="00097F47" w:rsidRDefault="00896B99" w:rsidP="00896B99">
      <w:pPr>
        <w:pStyle w:val="Title"/>
        <w:ind w:left="720" w:firstLine="0"/>
        <w:jc w:val="both"/>
        <w:rPr>
          <w:rFonts w:ascii="Times New Roman" w:hAnsi="Times New Roman"/>
          <w:b w:val="0"/>
          <w:bCs/>
          <w:color w:val="000000" w:themeColor="text1"/>
          <w:sz w:val="24"/>
        </w:rPr>
      </w:pPr>
      <w:r w:rsidRPr="00097F47">
        <w:rPr>
          <w:rFonts w:ascii="Times New Roman" w:hAnsi="Times New Roman"/>
          <w:b w:val="0"/>
          <w:bCs/>
          <w:color w:val="000000" w:themeColor="text1"/>
          <w:sz w:val="24"/>
        </w:rPr>
        <w:t xml:space="preserve">[5 x working capital + Project specific lines of credit*– 40% of current contract commitments] </w:t>
      </w:r>
      <w:r w:rsidRPr="00097F47">
        <w:rPr>
          <w:rFonts w:ascii="Times New Roman" w:hAnsi="Times New Roman"/>
          <w:b w:val="0"/>
          <w:bCs/>
          <w:color w:val="000000" w:themeColor="text1"/>
          <w:sz w:val="24"/>
          <w:u w:val="single"/>
        </w:rPr>
        <w:t>&gt;</w:t>
      </w:r>
      <w:r w:rsidRPr="00097F47">
        <w:rPr>
          <w:rFonts w:ascii="Times New Roman" w:hAnsi="Times New Roman"/>
          <w:b w:val="0"/>
          <w:bCs/>
          <w:color w:val="000000" w:themeColor="text1"/>
          <w:sz w:val="24"/>
        </w:rPr>
        <w:t xml:space="preserve"> Bid price.</w:t>
      </w:r>
    </w:p>
    <w:p w:rsidR="00896B99" w:rsidRPr="00097F47" w:rsidRDefault="00896B99" w:rsidP="00896B99">
      <w:pPr>
        <w:pStyle w:val="Title"/>
        <w:ind w:left="936"/>
        <w:jc w:val="both"/>
        <w:rPr>
          <w:rFonts w:ascii="Times New Roman" w:hAnsi="Times New Roman"/>
          <w:b w:val="0"/>
          <w:bCs/>
          <w:color w:val="000000" w:themeColor="text1"/>
          <w:sz w:val="24"/>
        </w:rPr>
      </w:pPr>
    </w:p>
    <w:p w:rsidR="00896B99" w:rsidRPr="00097F47" w:rsidRDefault="00896B99" w:rsidP="00896B99">
      <w:pPr>
        <w:pStyle w:val="Title"/>
        <w:ind w:left="810" w:firstLine="0"/>
        <w:jc w:val="both"/>
        <w:rPr>
          <w:rFonts w:ascii="Times New Roman" w:hAnsi="Times New Roman"/>
          <w:b w:val="0"/>
          <w:bCs/>
          <w:color w:val="000000" w:themeColor="text1"/>
          <w:sz w:val="22"/>
        </w:rPr>
      </w:pPr>
      <w:r w:rsidRPr="00097F47">
        <w:rPr>
          <w:rFonts w:ascii="Times New Roman" w:hAnsi="Times New Roman"/>
          <w:b w:val="0"/>
          <w:color w:val="000000" w:themeColor="text1"/>
          <w:sz w:val="24"/>
        </w:rPr>
        <w:t>Working capital</w:t>
      </w:r>
      <w:r w:rsidRPr="00097F47">
        <w:rPr>
          <w:rFonts w:ascii="Times New Roman" w:hAnsi="Times New Roman"/>
          <w:b w:val="0"/>
          <w:bCs/>
          <w:color w:val="000000" w:themeColor="text1"/>
          <w:sz w:val="24"/>
        </w:rPr>
        <w:t xml:space="preserve"> is the difference between current assets and current liabilities and measures the firm’s ability to generate cash in the short term</w:t>
      </w:r>
      <w:r w:rsidRPr="00097F47">
        <w:rPr>
          <w:rFonts w:ascii="Times New Roman" w:hAnsi="Times New Roman"/>
          <w:b w:val="0"/>
          <w:bCs/>
          <w:color w:val="000000" w:themeColor="text1"/>
          <w:sz w:val="22"/>
        </w:rPr>
        <w:t>.”</w:t>
      </w:r>
    </w:p>
    <w:p w:rsidR="00896B99" w:rsidRPr="00097F47" w:rsidRDefault="00896B99" w:rsidP="00896B99">
      <w:pPr>
        <w:pStyle w:val="Title"/>
        <w:ind w:left="936" w:hanging="216"/>
        <w:jc w:val="both"/>
        <w:rPr>
          <w:rFonts w:ascii="Times New Roman" w:hAnsi="Times New Roman"/>
          <w:b w:val="0"/>
          <w:bCs/>
          <w:color w:val="000000" w:themeColor="text1"/>
          <w:sz w:val="22"/>
        </w:rPr>
      </w:pPr>
    </w:p>
    <w:p w:rsidR="00896B99" w:rsidRPr="00097F47" w:rsidRDefault="00896B99" w:rsidP="00896B99">
      <w:pPr>
        <w:pStyle w:val="Title"/>
        <w:ind w:left="720" w:firstLine="0"/>
        <w:jc w:val="both"/>
        <w:rPr>
          <w:rFonts w:ascii="Times New Roman" w:hAnsi="Times New Roman"/>
          <w:b w:val="0"/>
          <w:bCs/>
          <w:i/>
          <w:color w:val="000000" w:themeColor="text1"/>
          <w:sz w:val="24"/>
          <w:szCs w:val="24"/>
        </w:rPr>
      </w:pPr>
      <w:r w:rsidRPr="00097F47">
        <w:rPr>
          <w:rFonts w:ascii="Times New Roman" w:hAnsi="Times New Roman"/>
          <w:b w:val="0"/>
          <w:bCs/>
          <w:color w:val="000000" w:themeColor="text1"/>
          <w:sz w:val="22"/>
        </w:rPr>
        <w:t>*</w:t>
      </w:r>
      <w:r w:rsidRPr="00097F47">
        <w:rPr>
          <w:rFonts w:ascii="Times New Roman" w:hAnsi="Times New Roman"/>
          <w:b w:val="0"/>
          <w:bCs/>
          <w:i/>
          <w:color w:val="000000" w:themeColor="text1"/>
          <w:sz w:val="24"/>
          <w:szCs w:val="24"/>
        </w:rPr>
        <w:t xml:space="preserve">Any line of credit indicated for this (tendered) project needs to have been certified by the Bank and the said certificate is enclosed with this Appendix. </w:t>
      </w:r>
    </w:p>
    <w:p w:rsidR="00896B99" w:rsidRPr="00097F47" w:rsidRDefault="00896B99" w:rsidP="00896B99">
      <w:pPr>
        <w:pStyle w:val="Title"/>
        <w:ind w:left="936"/>
        <w:jc w:val="both"/>
        <w:rPr>
          <w:rFonts w:ascii="Times New Roman" w:hAnsi="Times New Roman"/>
          <w:b w:val="0"/>
          <w:bCs/>
          <w:color w:val="000000" w:themeColor="text1"/>
          <w:sz w:val="22"/>
        </w:rPr>
      </w:pPr>
    </w:p>
    <w:p w:rsidR="00896B99" w:rsidRPr="00097F47" w:rsidRDefault="00896B99" w:rsidP="00896B99">
      <w:pPr>
        <w:pStyle w:val="Title"/>
        <w:numPr>
          <w:ilvl w:val="0"/>
          <w:numId w:val="9"/>
        </w:numPr>
        <w:ind w:hanging="630"/>
        <w:jc w:val="both"/>
        <w:rPr>
          <w:rFonts w:ascii="Times New Roman" w:hAnsi="Times New Roman"/>
          <w:color w:val="000000" w:themeColor="text1"/>
          <w:sz w:val="22"/>
          <w:u w:val="single"/>
        </w:rPr>
      </w:pPr>
      <w:r w:rsidRPr="00097F47">
        <w:rPr>
          <w:rFonts w:ascii="Times New Roman" w:hAnsi="Times New Roman"/>
          <w:color w:val="000000" w:themeColor="text1"/>
          <w:sz w:val="22"/>
          <w:u w:val="single"/>
        </w:rPr>
        <w:t>AVERAGE ANNUAL CONSTRUCTION TURNOVER</w:t>
      </w:r>
    </w:p>
    <w:p w:rsidR="00896B99" w:rsidRPr="00097F47" w:rsidRDefault="00896B99" w:rsidP="00896B99">
      <w:pPr>
        <w:pStyle w:val="Title"/>
        <w:rPr>
          <w:rFonts w:ascii="Times New Roman" w:hAnsi="Times New Roman"/>
          <w:color w:val="000000" w:themeColor="text1"/>
          <w:sz w:val="22"/>
        </w:rPr>
      </w:pPr>
    </w:p>
    <w:p w:rsidR="00896B99" w:rsidRPr="00097F47" w:rsidRDefault="00896B99" w:rsidP="00896B99">
      <w:pPr>
        <w:pStyle w:val="Title"/>
        <w:rPr>
          <w:rFonts w:ascii="Times New Roman" w:hAnsi="Times New Roman"/>
          <w:color w:val="000000" w:themeColor="text1"/>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4479"/>
      </w:tblGrid>
      <w:tr w:rsidR="00896B99" w:rsidRPr="00097F47" w:rsidTr="005579AD">
        <w:trPr>
          <w:trHeight w:val="773"/>
        </w:trPr>
        <w:tc>
          <w:tcPr>
            <w:tcW w:w="3560" w:type="dxa"/>
            <w:vAlign w:val="center"/>
          </w:tcPr>
          <w:p w:rsidR="00896B99" w:rsidRPr="00097F47" w:rsidRDefault="00896B99" w:rsidP="005579AD">
            <w:pPr>
              <w:pStyle w:val="Title"/>
              <w:ind w:firstLine="0"/>
              <w:rPr>
                <w:rFonts w:ascii="Times New Roman" w:hAnsi="Times New Roman"/>
                <w:color w:val="000000" w:themeColor="text1"/>
                <w:sz w:val="24"/>
                <w:szCs w:val="24"/>
              </w:rPr>
            </w:pPr>
            <w:r w:rsidRPr="00097F47">
              <w:rPr>
                <w:rFonts w:ascii="Times New Roman" w:hAnsi="Times New Roman"/>
                <w:color w:val="000000" w:themeColor="text1"/>
                <w:sz w:val="24"/>
                <w:szCs w:val="24"/>
              </w:rPr>
              <w:t>Criteria</w:t>
            </w:r>
          </w:p>
        </w:tc>
        <w:tc>
          <w:tcPr>
            <w:tcW w:w="4479" w:type="dxa"/>
            <w:vAlign w:val="center"/>
          </w:tcPr>
          <w:p w:rsidR="00896B99" w:rsidRPr="00097F47" w:rsidRDefault="00896B99" w:rsidP="005579AD">
            <w:pPr>
              <w:pStyle w:val="Title"/>
              <w:ind w:firstLine="0"/>
              <w:rPr>
                <w:rFonts w:ascii="Times New Roman" w:hAnsi="Times New Roman"/>
                <w:color w:val="000000" w:themeColor="text1"/>
                <w:sz w:val="24"/>
              </w:rPr>
            </w:pPr>
            <w:r w:rsidRPr="00097F47">
              <w:rPr>
                <w:rFonts w:ascii="Times New Roman" w:hAnsi="Times New Roman"/>
                <w:color w:val="000000" w:themeColor="text1"/>
                <w:sz w:val="24"/>
              </w:rPr>
              <w:t>Bidders’ to list their certified yearly turnover for last 3 years</w:t>
            </w:r>
          </w:p>
          <w:p w:rsidR="00896B99" w:rsidRPr="00097F47" w:rsidRDefault="00896B99" w:rsidP="005579AD">
            <w:pPr>
              <w:jc w:val="center"/>
              <w:rPr>
                <w:b/>
                <w:color w:val="000000" w:themeColor="text1"/>
                <w:lang w:val="en-GB"/>
              </w:rPr>
            </w:pPr>
          </w:p>
        </w:tc>
      </w:tr>
      <w:tr w:rsidR="00896B99" w:rsidRPr="00097F47" w:rsidTr="005579AD">
        <w:tc>
          <w:tcPr>
            <w:tcW w:w="3560" w:type="dxa"/>
          </w:tcPr>
          <w:p w:rsidR="00896B99" w:rsidRPr="00097F47" w:rsidRDefault="00896B99" w:rsidP="00083BD4">
            <w:pPr>
              <w:spacing w:before="60" w:after="60"/>
              <w:ind w:left="72" w:right="72"/>
              <w:jc w:val="both"/>
              <w:rPr>
                <w:color w:val="000000" w:themeColor="text1"/>
              </w:rPr>
            </w:pPr>
            <w:r w:rsidRPr="007E5B22">
              <w:rPr>
                <w:color w:val="000000" w:themeColor="text1"/>
                <w:szCs w:val="24"/>
                <w:highlight w:val="yellow"/>
              </w:rPr>
              <w:t xml:space="preserve">Minimum average annual construction turnover of Pak Rupees </w:t>
            </w:r>
            <w:r w:rsidR="00AA69AE">
              <w:rPr>
                <w:color w:val="000000" w:themeColor="text1"/>
                <w:szCs w:val="24"/>
                <w:highlight w:val="yellow"/>
              </w:rPr>
              <w:t>2</w:t>
            </w:r>
            <w:r w:rsidR="00083BD4">
              <w:rPr>
                <w:color w:val="000000" w:themeColor="text1"/>
                <w:szCs w:val="24"/>
                <w:highlight w:val="yellow"/>
              </w:rPr>
              <w:t xml:space="preserve">00 </w:t>
            </w:r>
            <w:r w:rsidRPr="007E5B22">
              <w:rPr>
                <w:color w:val="000000" w:themeColor="text1"/>
                <w:szCs w:val="24"/>
                <w:highlight w:val="yellow"/>
              </w:rPr>
              <w:t>Million. Calculated as total certified payments received for contracts in progress or completed, within the last 3   years.</w:t>
            </w:r>
          </w:p>
        </w:tc>
        <w:tc>
          <w:tcPr>
            <w:tcW w:w="4479" w:type="dxa"/>
          </w:tcPr>
          <w:p w:rsidR="00896B99" w:rsidRPr="00097F47" w:rsidRDefault="00896B99" w:rsidP="005579AD">
            <w:pPr>
              <w:pStyle w:val="Title"/>
              <w:ind w:firstLine="0"/>
              <w:rPr>
                <w:rFonts w:ascii="Times New Roman" w:hAnsi="Times New Roman"/>
                <w:color w:val="000000" w:themeColor="text1"/>
                <w:sz w:val="24"/>
              </w:rPr>
            </w:pPr>
          </w:p>
        </w:tc>
      </w:tr>
    </w:tbl>
    <w:p w:rsidR="00896B99" w:rsidRPr="00097F47" w:rsidRDefault="00896B99" w:rsidP="00896B99">
      <w:pPr>
        <w:pStyle w:val="Title"/>
        <w:rPr>
          <w:rFonts w:ascii="Times New Roman" w:hAnsi="Times New Roman"/>
          <w:color w:val="000000" w:themeColor="text1"/>
          <w:sz w:val="24"/>
        </w:rPr>
      </w:pPr>
    </w:p>
    <w:p w:rsidR="00896B99" w:rsidRPr="00097F47" w:rsidRDefault="00896B99" w:rsidP="00896B99">
      <w:pPr>
        <w:pStyle w:val="Title"/>
        <w:rPr>
          <w:rFonts w:ascii="Times New Roman" w:hAnsi="Times New Roman"/>
          <w:color w:val="000000" w:themeColor="text1"/>
          <w:sz w:val="24"/>
        </w:rPr>
      </w:pPr>
    </w:p>
    <w:p w:rsidR="00896B99" w:rsidRPr="00097F47" w:rsidRDefault="00896B99" w:rsidP="00896B99">
      <w:pPr>
        <w:pStyle w:val="Title"/>
        <w:rPr>
          <w:rFonts w:ascii="Times New Roman" w:hAnsi="Times New Roman"/>
          <w:color w:val="000000" w:themeColor="text1"/>
          <w:sz w:val="24"/>
        </w:rPr>
      </w:pPr>
    </w:p>
    <w:p w:rsidR="00896B99" w:rsidRPr="00097F47" w:rsidRDefault="00896B99" w:rsidP="00896B99">
      <w:pPr>
        <w:jc w:val="right"/>
        <w:rPr>
          <w:b/>
          <w:color w:val="000000" w:themeColor="text1"/>
          <w:lang w:val="en-GB"/>
        </w:rPr>
      </w:pPr>
    </w:p>
    <w:p w:rsidR="00896B99" w:rsidRPr="00097F47" w:rsidRDefault="00896B99" w:rsidP="00896B99">
      <w:pPr>
        <w:jc w:val="right"/>
        <w:rPr>
          <w:b/>
          <w:color w:val="000000" w:themeColor="text1"/>
          <w:lang w:val="en-GB"/>
        </w:rPr>
      </w:pPr>
    </w:p>
    <w:p w:rsidR="00896B99" w:rsidRPr="00097F47" w:rsidRDefault="00896B99" w:rsidP="00896B99">
      <w:pPr>
        <w:jc w:val="right"/>
        <w:rPr>
          <w:b/>
          <w:color w:val="000000" w:themeColor="text1"/>
          <w:lang w:val="en-GB"/>
        </w:rPr>
      </w:pPr>
    </w:p>
    <w:p w:rsidR="00896B99" w:rsidRDefault="00896B99" w:rsidP="00896B99">
      <w:pPr>
        <w:jc w:val="right"/>
        <w:rPr>
          <w:b/>
          <w:color w:val="000000" w:themeColor="text1"/>
          <w:lang w:val="en-GB"/>
        </w:rPr>
      </w:pPr>
    </w:p>
    <w:p w:rsidR="00517962" w:rsidRDefault="00517962" w:rsidP="00896B99">
      <w:pPr>
        <w:jc w:val="right"/>
        <w:rPr>
          <w:b/>
          <w:color w:val="000000" w:themeColor="text1"/>
          <w:lang w:val="en-GB"/>
        </w:rPr>
      </w:pPr>
    </w:p>
    <w:p w:rsidR="00517962" w:rsidRPr="00097F47" w:rsidRDefault="00517962" w:rsidP="00896B99">
      <w:pPr>
        <w:jc w:val="right"/>
        <w:rPr>
          <w:b/>
          <w:color w:val="000000" w:themeColor="text1"/>
          <w:lang w:val="en-GB"/>
        </w:rPr>
      </w:pPr>
    </w:p>
    <w:p w:rsidR="00896B99" w:rsidRPr="00097F47" w:rsidRDefault="00896B99" w:rsidP="00896B99">
      <w:pPr>
        <w:jc w:val="right"/>
        <w:rPr>
          <w:b/>
          <w:bCs/>
          <w:color w:val="000000" w:themeColor="text1"/>
          <w:lang w:val="en-GB"/>
        </w:rPr>
      </w:pPr>
    </w:p>
    <w:p w:rsidR="00896B99" w:rsidRPr="00097F47" w:rsidRDefault="00896B99" w:rsidP="00896B99">
      <w:pPr>
        <w:jc w:val="right"/>
        <w:rPr>
          <w:b/>
          <w:bCs/>
          <w:color w:val="000000" w:themeColor="text1"/>
          <w:lang w:val="en-GB"/>
        </w:rPr>
      </w:pPr>
      <w:r w:rsidRPr="00097F47">
        <w:rPr>
          <w:b/>
          <w:bCs/>
          <w:color w:val="000000" w:themeColor="text1"/>
          <w:lang w:val="en-GB"/>
        </w:rPr>
        <w:lastRenderedPageBreak/>
        <w:t>A-17</w:t>
      </w:r>
    </w:p>
    <w:p w:rsidR="00896B99" w:rsidRPr="00517962" w:rsidRDefault="00896B99" w:rsidP="00517962">
      <w:pPr>
        <w:pStyle w:val="Heading2"/>
        <w:jc w:val="center"/>
        <w:rPr>
          <w:rFonts w:ascii="Times New Roman" w:hAnsi="Times New Roman"/>
          <w:color w:val="000000" w:themeColor="text1"/>
          <w:sz w:val="24"/>
          <w:szCs w:val="20"/>
          <w:lang w:val="en-GB"/>
        </w:rPr>
      </w:pPr>
      <w:bookmarkStart w:id="69" w:name="_Toc164848610"/>
      <w:r w:rsidRPr="00517962">
        <w:rPr>
          <w:bCs w:val="0"/>
          <w:color w:val="000000" w:themeColor="text1"/>
          <w:lang w:val="en-GB"/>
        </w:rPr>
        <w:t>Appendix-N to Bid</w:t>
      </w:r>
      <w:r w:rsidR="00517962" w:rsidRPr="00517962">
        <w:rPr>
          <w:bCs w:val="0"/>
          <w:color w:val="000000" w:themeColor="text1"/>
          <w:lang w:val="en-GB"/>
        </w:rPr>
        <w:t xml:space="preserve">: </w:t>
      </w:r>
      <w:r w:rsidR="00517962" w:rsidRPr="00517962">
        <w:rPr>
          <w:bCs w:val="0"/>
          <w:color w:val="000000" w:themeColor="text1"/>
          <w:szCs w:val="20"/>
          <w:u w:val="single"/>
          <w:lang w:val="en-GB"/>
        </w:rPr>
        <w:t>Past Performance, Current Commitment, Qualification And Experience</w:t>
      </w:r>
      <w:bookmarkEnd w:id="69"/>
    </w:p>
    <w:p w:rsidR="00031CA0" w:rsidRPr="00097F47" w:rsidRDefault="00031CA0" w:rsidP="00896B99">
      <w:pPr>
        <w:pStyle w:val="Title"/>
        <w:ind w:firstLine="0"/>
        <w:rPr>
          <w:rFonts w:ascii="Times New Roman" w:hAnsi="Times New Roman"/>
          <w:bCs/>
          <w:color w:val="000000" w:themeColor="text1"/>
          <w:sz w:val="24"/>
          <w:szCs w:val="24"/>
        </w:rPr>
      </w:pPr>
    </w:p>
    <w:p w:rsidR="00896B99" w:rsidRPr="00097F47" w:rsidRDefault="00896B99" w:rsidP="00031CA0">
      <w:pPr>
        <w:rPr>
          <w:color w:val="000000" w:themeColor="text1"/>
        </w:rPr>
      </w:pPr>
      <w:bookmarkStart w:id="70" w:name="_Toc78774505"/>
      <w:r w:rsidRPr="00097F47">
        <w:rPr>
          <w:color w:val="000000" w:themeColor="text1"/>
        </w:rPr>
        <w:t xml:space="preserve">1) </w:t>
      </w:r>
      <w:r w:rsidRPr="00031CA0">
        <w:rPr>
          <w:b/>
          <w:color w:val="000000" w:themeColor="text1"/>
        </w:rPr>
        <w:t>General Construction Experience</w:t>
      </w:r>
      <w:bookmarkEnd w:id="70"/>
      <w:r w:rsidRPr="00097F47">
        <w:rPr>
          <w:color w:val="000000" w:themeColor="text1"/>
        </w:rPr>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20"/>
        <w:gridCol w:w="2000"/>
        <w:gridCol w:w="2017"/>
      </w:tblGrid>
      <w:tr w:rsidR="00896B99" w:rsidRPr="00097F47" w:rsidTr="005579AD">
        <w:trPr>
          <w:cantSplit/>
          <w:trHeight w:val="494"/>
          <w:jc w:val="center"/>
        </w:trPr>
        <w:tc>
          <w:tcPr>
            <w:tcW w:w="4620" w:type="dxa"/>
            <w:tcMar>
              <w:top w:w="15" w:type="dxa"/>
              <w:left w:w="15" w:type="dxa"/>
              <w:bottom w:w="0" w:type="dxa"/>
              <w:right w:w="15" w:type="dxa"/>
            </w:tcMar>
          </w:tcPr>
          <w:p w:rsidR="00896B99" w:rsidRPr="00097F47" w:rsidRDefault="00896B99" w:rsidP="005579AD">
            <w:pPr>
              <w:spacing w:before="60" w:after="60"/>
              <w:ind w:left="72" w:right="72"/>
              <w:jc w:val="center"/>
              <w:rPr>
                <w:b/>
                <w:color w:val="000000" w:themeColor="text1"/>
                <w:szCs w:val="24"/>
              </w:rPr>
            </w:pPr>
            <w:r w:rsidRPr="00097F47">
              <w:rPr>
                <w:b/>
                <w:color w:val="000000" w:themeColor="text1"/>
                <w:szCs w:val="24"/>
              </w:rPr>
              <w:t>Requirement</w:t>
            </w:r>
          </w:p>
        </w:tc>
        <w:tc>
          <w:tcPr>
            <w:tcW w:w="2000" w:type="dxa"/>
            <w:shd w:val="clear" w:color="auto" w:fill="auto"/>
            <w:tcMar>
              <w:top w:w="15" w:type="dxa"/>
              <w:left w:w="15" w:type="dxa"/>
              <w:bottom w:w="0" w:type="dxa"/>
              <w:right w:w="15" w:type="dxa"/>
            </w:tcMar>
          </w:tcPr>
          <w:p w:rsidR="00896B99" w:rsidRPr="00097F47" w:rsidRDefault="00896B99" w:rsidP="005579AD">
            <w:pPr>
              <w:spacing w:before="60" w:after="60"/>
              <w:ind w:left="72" w:right="72"/>
              <w:jc w:val="center"/>
              <w:rPr>
                <w:rFonts w:eastAsia="Arial Unicode MS"/>
                <w:b/>
                <w:color w:val="000000" w:themeColor="text1"/>
                <w:szCs w:val="24"/>
              </w:rPr>
            </w:pPr>
            <w:r w:rsidRPr="00097F47">
              <w:rPr>
                <w:rFonts w:eastAsia="Arial Unicode MS"/>
                <w:b/>
                <w:color w:val="000000" w:themeColor="text1"/>
                <w:szCs w:val="24"/>
              </w:rPr>
              <w:t>Bidder to Provide details</w:t>
            </w:r>
          </w:p>
        </w:tc>
        <w:tc>
          <w:tcPr>
            <w:tcW w:w="2017" w:type="dxa"/>
            <w:shd w:val="clear" w:color="auto" w:fill="auto"/>
          </w:tcPr>
          <w:p w:rsidR="00896B99" w:rsidRPr="00097F47" w:rsidRDefault="00896B99" w:rsidP="005579AD">
            <w:pPr>
              <w:spacing w:before="60" w:after="60"/>
              <w:ind w:left="72" w:right="72"/>
              <w:jc w:val="center"/>
              <w:rPr>
                <w:rFonts w:eastAsia="Arial Unicode MS"/>
                <w:b/>
                <w:color w:val="000000" w:themeColor="text1"/>
                <w:szCs w:val="24"/>
              </w:rPr>
            </w:pPr>
            <w:r w:rsidRPr="00097F47">
              <w:rPr>
                <w:rFonts w:eastAsia="Arial Unicode MS"/>
                <w:b/>
                <w:color w:val="000000" w:themeColor="text1"/>
                <w:szCs w:val="24"/>
              </w:rPr>
              <w:t>Role</w:t>
            </w:r>
          </w:p>
        </w:tc>
      </w:tr>
      <w:tr w:rsidR="00896B99" w:rsidRPr="00097F47" w:rsidTr="005579AD">
        <w:trPr>
          <w:cantSplit/>
          <w:trHeight w:val="1016"/>
          <w:jc w:val="center"/>
        </w:trPr>
        <w:tc>
          <w:tcPr>
            <w:tcW w:w="4620" w:type="dxa"/>
            <w:tcMar>
              <w:top w:w="15" w:type="dxa"/>
              <w:left w:w="15" w:type="dxa"/>
              <w:bottom w:w="0" w:type="dxa"/>
              <w:right w:w="15" w:type="dxa"/>
            </w:tcMar>
          </w:tcPr>
          <w:p w:rsidR="00896B99" w:rsidRPr="00097F47" w:rsidRDefault="00E36C75" w:rsidP="001B2643">
            <w:pPr>
              <w:spacing w:before="60" w:after="60"/>
              <w:ind w:left="72" w:right="72"/>
              <w:jc w:val="both"/>
              <w:rPr>
                <w:color w:val="000000" w:themeColor="text1"/>
                <w:szCs w:val="24"/>
              </w:rPr>
            </w:pPr>
            <w:r w:rsidRPr="00593A03">
              <w:rPr>
                <w:color w:val="000000" w:themeColor="text1"/>
                <w:szCs w:val="24"/>
              </w:rPr>
              <w:t>Fast track working</w:t>
            </w:r>
            <w:r w:rsidR="00A658C4" w:rsidRPr="00593A03">
              <w:rPr>
                <w:color w:val="000000" w:themeColor="text1"/>
                <w:szCs w:val="24"/>
              </w:rPr>
              <w:t xml:space="preserve"> (90 days </w:t>
            </w:r>
            <w:proofErr w:type="gramStart"/>
            <w:r w:rsidR="00A658C4" w:rsidRPr="00593A03">
              <w:rPr>
                <w:color w:val="000000" w:themeColor="text1"/>
                <w:szCs w:val="24"/>
              </w:rPr>
              <w:t>&gt;  PKRs</w:t>
            </w:r>
            <w:proofErr w:type="gramEnd"/>
            <w:r w:rsidR="00A658C4" w:rsidRPr="00593A03">
              <w:rPr>
                <w:color w:val="000000" w:themeColor="text1"/>
                <w:szCs w:val="24"/>
              </w:rPr>
              <w:t xml:space="preserve"> </w:t>
            </w:r>
            <w:r w:rsidR="00D02C7E" w:rsidRPr="00593A03">
              <w:rPr>
                <w:color w:val="000000" w:themeColor="text1"/>
                <w:szCs w:val="24"/>
              </w:rPr>
              <w:t>150</w:t>
            </w:r>
            <w:r w:rsidR="00A658C4" w:rsidRPr="00593A03">
              <w:rPr>
                <w:color w:val="000000" w:themeColor="text1"/>
                <w:szCs w:val="24"/>
              </w:rPr>
              <w:t xml:space="preserve"> Million)</w:t>
            </w:r>
            <w:r w:rsidRPr="00593A03">
              <w:rPr>
                <w:color w:val="000000" w:themeColor="text1"/>
                <w:szCs w:val="24"/>
              </w:rPr>
              <w:t xml:space="preserve"> experience under </w:t>
            </w:r>
            <w:r w:rsidR="00896B99" w:rsidRPr="00593A03">
              <w:rPr>
                <w:color w:val="000000" w:themeColor="text1"/>
                <w:szCs w:val="24"/>
              </w:rPr>
              <w:t xml:space="preserve">construction contracts in the role of contractor, subcontractor, or management contractor for at least the last </w:t>
            </w:r>
            <w:r w:rsidR="001B2643" w:rsidRPr="00593A03">
              <w:rPr>
                <w:color w:val="000000" w:themeColor="text1"/>
                <w:szCs w:val="24"/>
              </w:rPr>
              <w:t>3</w:t>
            </w:r>
            <w:r w:rsidR="00896B99" w:rsidRPr="00593A03">
              <w:rPr>
                <w:color w:val="000000" w:themeColor="text1"/>
                <w:szCs w:val="24"/>
              </w:rPr>
              <w:t xml:space="preserve"> years prior to the bid submission deadline</w:t>
            </w:r>
            <w:r w:rsidR="00896B99" w:rsidRPr="00097F47">
              <w:rPr>
                <w:color w:val="000000" w:themeColor="text1"/>
                <w:szCs w:val="24"/>
              </w:rPr>
              <w:t>.</w:t>
            </w:r>
          </w:p>
        </w:tc>
        <w:tc>
          <w:tcPr>
            <w:tcW w:w="2000" w:type="dxa"/>
            <w:shd w:val="clear" w:color="auto" w:fill="auto"/>
            <w:tcMar>
              <w:top w:w="15" w:type="dxa"/>
              <w:left w:w="15" w:type="dxa"/>
              <w:bottom w:w="0" w:type="dxa"/>
              <w:right w:w="15" w:type="dxa"/>
            </w:tcMar>
          </w:tcPr>
          <w:p w:rsidR="00896B99" w:rsidRPr="00097F47" w:rsidRDefault="00896B99" w:rsidP="005579AD">
            <w:pPr>
              <w:spacing w:before="60" w:after="60"/>
              <w:ind w:left="72" w:right="72"/>
              <w:jc w:val="center"/>
              <w:rPr>
                <w:rFonts w:eastAsia="Arial Unicode MS"/>
                <w:color w:val="000000" w:themeColor="text1"/>
                <w:szCs w:val="22"/>
              </w:rPr>
            </w:pPr>
          </w:p>
        </w:tc>
        <w:tc>
          <w:tcPr>
            <w:tcW w:w="2017" w:type="dxa"/>
            <w:shd w:val="clear" w:color="auto" w:fill="auto"/>
          </w:tcPr>
          <w:p w:rsidR="00896B99" w:rsidRPr="00097F47" w:rsidRDefault="00896B99" w:rsidP="005579AD">
            <w:pPr>
              <w:spacing w:before="60" w:after="60"/>
              <w:ind w:left="72" w:right="72"/>
              <w:jc w:val="center"/>
              <w:rPr>
                <w:rFonts w:eastAsia="Arial Unicode MS"/>
                <w:color w:val="000000" w:themeColor="text1"/>
                <w:szCs w:val="22"/>
              </w:rPr>
            </w:pPr>
          </w:p>
        </w:tc>
      </w:tr>
    </w:tbl>
    <w:p w:rsidR="00031CA0" w:rsidRDefault="00031CA0" w:rsidP="00031CA0">
      <w:pPr>
        <w:rPr>
          <w:color w:val="000000" w:themeColor="text1"/>
        </w:rPr>
      </w:pPr>
      <w:bookmarkStart w:id="71" w:name="_Toc78774507"/>
    </w:p>
    <w:p w:rsidR="00896B99" w:rsidRPr="00097F47" w:rsidRDefault="00896B99" w:rsidP="00031CA0">
      <w:pPr>
        <w:rPr>
          <w:color w:val="000000" w:themeColor="text1"/>
        </w:rPr>
      </w:pPr>
      <w:r w:rsidRPr="00097F47">
        <w:rPr>
          <w:color w:val="000000" w:themeColor="text1"/>
        </w:rPr>
        <w:t xml:space="preserve">2) </w:t>
      </w:r>
      <w:r w:rsidRPr="00031CA0">
        <w:rPr>
          <w:b/>
          <w:color w:val="000000" w:themeColor="text1"/>
        </w:rPr>
        <w:t>Contracts of Similar Size and Nature</w:t>
      </w:r>
      <w:bookmarkEnd w:id="71"/>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6"/>
        <w:gridCol w:w="1980"/>
        <w:gridCol w:w="2006"/>
      </w:tblGrid>
      <w:tr w:rsidR="00896B99" w:rsidRPr="00097F47" w:rsidTr="005579AD">
        <w:trPr>
          <w:cantSplit/>
          <w:trHeight w:val="297"/>
          <w:jc w:val="center"/>
        </w:trPr>
        <w:tc>
          <w:tcPr>
            <w:tcW w:w="4606" w:type="dxa"/>
            <w:tcMar>
              <w:top w:w="15" w:type="dxa"/>
              <w:left w:w="15" w:type="dxa"/>
              <w:bottom w:w="0" w:type="dxa"/>
              <w:right w:w="15" w:type="dxa"/>
            </w:tcMar>
          </w:tcPr>
          <w:p w:rsidR="00896B99" w:rsidRPr="00097F47" w:rsidRDefault="00896B99" w:rsidP="005579AD">
            <w:pPr>
              <w:spacing w:before="60" w:after="60"/>
              <w:ind w:left="72" w:right="72"/>
              <w:jc w:val="center"/>
              <w:rPr>
                <w:rFonts w:eastAsia="Arial Unicode MS"/>
                <w:b/>
                <w:color w:val="000000" w:themeColor="text1"/>
                <w:szCs w:val="24"/>
              </w:rPr>
            </w:pPr>
            <w:r w:rsidRPr="00097F47">
              <w:rPr>
                <w:rFonts w:eastAsia="Arial Unicode MS"/>
                <w:b/>
                <w:color w:val="000000" w:themeColor="text1"/>
                <w:szCs w:val="24"/>
              </w:rPr>
              <w:t>Requirement</w:t>
            </w:r>
          </w:p>
        </w:tc>
        <w:tc>
          <w:tcPr>
            <w:tcW w:w="1980" w:type="dxa"/>
            <w:shd w:val="clear" w:color="auto" w:fill="auto"/>
            <w:tcMar>
              <w:top w:w="15" w:type="dxa"/>
              <w:left w:w="15" w:type="dxa"/>
              <w:bottom w:w="0" w:type="dxa"/>
              <w:right w:w="15" w:type="dxa"/>
            </w:tcMar>
          </w:tcPr>
          <w:p w:rsidR="00896B99" w:rsidRPr="00097F47" w:rsidRDefault="00896B99" w:rsidP="005579AD">
            <w:pPr>
              <w:spacing w:before="60" w:after="60"/>
              <w:ind w:left="72" w:right="72"/>
              <w:jc w:val="center"/>
              <w:rPr>
                <w:rFonts w:eastAsia="Arial Unicode MS"/>
                <w:b/>
                <w:color w:val="000000" w:themeColor="text1"/>
                <w:szCs w:val="22"/>
              </w:rPr>
            </w:pPr>
            <w:r w:rsidRPr="00097F47">
              <w:rPr>
                <w:rFonts w:eastAsia="Arial Unicode MS"/>
                <w:b/>
                <w:color w:val="000000" w:themeColor="text1"/>
                <w:szCs w:val="24"/>
              </w:rPr>
              <w:t>Bidder to provide specific details</w:t>
            </w:r>
          </w:p>
        </w:tc>
        <w:tc>
          <w:tcPr>
            <w:tcW w:w="2006" w:type="dxa"/>
            <w:shd w:val="clear" w:color="auto" w:fill="auto"/>
          </w:tcPr>
          <w:p w:rsidR="00896B99" w:rsidRPr="00097F47" w:rsidRDefault="00896B99" w:rsidP="005579AD">
            <w:pPr>
              <w:spacing w:before="60" w:after="60"/>
              <w:ind w:left="72" w:right="72"/>
              <w:jc w:val="center"/>
              <w:rPr>
                <w:rFonts w:eastAsia="Arial Unicode MS"/>
                <w:b/>
                <w:color w:val="000000" w:themeColor="text1"/>
                <w:szCs w:val="22"/>
              </w:rPr>
            </w:pPr>
            <w:r w:rsidRPr="00097F47">
              <w:rPr>
                <w:rFonts w:eastAsia="Arial Unicode MS"/>
                <w:b/>
                <w:color w:val="000000" w:themeColor="text1"/>
                <w:szCs w:val="24"/>
              </w:rPr>
              <w:t>Role</w:t>
            </w:r>
          </w:p>
        </w:tc>
      </w:tr>
      <w:tr w:rsidR="00896B99" w:rsidRPr="00097F47" w:rsidTr="005579AD">
        <w:trPr>
          <w:cantSplit/>
          <w:trHeight w:val="1604"/>
          <w:jc w:val="center"/>
        </w:trPr>
        <w:tc>
          <w:tcPr>
            <w:tcW w:w="4606" w:type="dxa"/>
            <w:tcMar>
              <w:top w:w="15" w:type="dxa"/>
              <w:left w:w="15" w:type="dxa"/>
              <w:bottom w:w="0" w:type="dxa"/>
              <w:right w:w="15" w:type="dxa"/>
            </w:tcMar>
          </w:tcPr>
          <w:p w:rsidR="00896B99" w:rsidRPr="00097F47" w:rsidRDefault="00896B99" w:rsidP="00816390">
            <w:pPr>
              <w:spacing w:before="60" w:after="60"/>
              <w:ind w:left="72" w:right="72"/>
              <w:jc w:val="both"/>
              <w:rPr>
                <w:color w:val="000000" w:themeColor="text1"/>
                <w:szCs w:val="24"/>
              </w:rPr>
            </w:pPr>
            <w:r w:rsidRPr="00593A03">
              <w:rPr>
                <w:color w:val="000000" w:themeColor="text1"/>
                <w:szCs w:val="24"/>
              </w:rPr>
              <w:t xml:space="preserve">Participation as contractor, management contractor, or subcontractor, in at least one (1) Contract within the last </w:t>
            </w:r>
            <w:r w:rsidR="001B2643" w:rsidRPr="00593A03">
              <w:rPr>
                <w:color w:val="000000" w:themeColor="text1"/>
                <w:szCs w:val="24"/>
              </w:rPr>
              <w:t>3</w:t>
            </w:r>
            <w:r w:rsidRPr="00593A03">
              <w:rPr>
                <w:color w:val="000000" w:themeColor="text1"/>
                <w:szCs w:val="24"/>
              </w:rPr>
              <w:t xml:space="preserve"> years, with a value of at least Rs. </w:t>
            </w:r>
            <w:r w:rsidR="00816390" w:rsidRPr="00593A03">
              <w:rPr>
                <w:color w:val="000000" w:themeColor="text1"/>
                <w:szCs w:val="24"/>
              </w:rPr>
              <w:t>2</w:t>
            </w:r>
            <w:r w:rsidR="001B2643" w:rsidRPr="00593A03">
              <w:rPr>
                <w:color w:val="000000" w:themeColor="text1"/>
                <w:szCs w:val="24"/>
              </w:rPr>
              <w:t xml:space="preserve">00 </w:t>
            </w:r>
            <w:r w:rsidRPr="00593A03">
              <w:rPr>
                <w:color w:val="000000" w:themeColor="text1"/>
                <w:szCs w:val="24"/>
              </w:rPr>
              <w:t xml:space="preserve">Million that has been successfully or is substantially completed </w:t>
            </w:r>
            <w:r w:rsidR="001B2643" w:rsidRPr="00593A03">
              <w:rPr>
                <w:color w:val="000000" w:themeColor="text1"/>
                <w:szCs w:val="24"/>
              </w:rPr>
              <w:t xml:space="preserve">on fast track basis </w:t>
            </w:r>
            <w:r w:rsidRPr="00593A03">
              <w:rPr>
                <w:color w:val="000000" w:themeColor="text1"/>
                <w:szCs w:val="24"/>
              </w:rPr>
              <w:t>and that are similar to the proposed works. The similarity shall be based on the physical size, complexity, methods, technology or other characteristics as indicated in these Bidding Documents</w:t>
            </w:r>
            <w:bookmarkStart w:id="72" w:name="_GoBack"/>
            <w:bookmarkEnd w:id="72"/>
            <w:r w:rsidRPr="001B2643">
              <w:rPr>
                <w:color w:val="000000" w:themeColor="text1"/>
                <w:szCs w:val="24"/>
                <w:highlight w:val="yellow"/>
              </w:rPr>
              <w:t>.</w:t>
            </w:r>
          </w:p>
        </w:tc>
        <w:tc>
          <w:tcPr>
            <w:tcW w:w="1980" w:type="dxa"/>
            <w:shd w:val="clear" w:color="auto" w:fill="auto"/>
            <w:tcMar>
              <w:top w:w="15" w:type="dxa"/>
              <w:left w:w="15" w:type="dxa"/>
              <w:bottom w:w="0" w:type="dxa"/>
              <w:right w:w="15" w:type="dxa"/>
            </w:tcMar>
          </w:tcPr>
          <w:p w:rsidR="00896B99" w:rsidRPr="00097F47" w:rsidRDefault="00896B99" w:rsidP="005579AD">
            <w:pPr>
              <w:spacing w:before="60" w:after="60"/>
              <w:ind w:left="72" w:right="72"/>
              <w:jc w:val="center"/>
              <w:rPr>
                <w:rFonts w:eastAsia="Arial Unicode MS"/>
                <w:color w:val="000000" w:themeColor="text1"/>
                <w:szCs w:val="22"/>
              </w:rPr>
            </w:pPr>
          </w:p>
        </w:tc>
        <w:tc>
          <w:tcPr>
            <w:tcW w:w="2006" w:type="dxa"/>
            <w:shd w:val="clear" w:color="auto" w:fill="auto"/>
          </w:tcPr>
          <w:p w:rsidR="00896B99" w:rsidRPr="00097F47" w:rsidRDefault="00896B99" w:rsidP="005579AD">
            <w:pPr>
              <w:spacing w:before="60" w:after="60"/>
              <w:ind w:left="72" w:right="72"/>
              <w:jc w:val="center"/>
              <w:rPr>
                <w:rFonts w:eastAsia="Arial Unicode MS"/>
                <w:color w:val="000000" w:themeColor="text1"/>
                <w:szCs w:val="22"/>
              </w:rPr>
            </w:pPr>
          </w:p>
        </w:tc>
      </w:tr>
    </w:tbl>
    <w:p w:rsidR="00896B99" w:rsidRPr="00097F47" w:rsidRDefault="00896B99" w:rsidP="00896B99">
      <w:pPr>
        <w:pStyle w:val="Heading1"/>
        <w:spacing w:before="120" w:after="120"/>
        <w:ind w:right="288"/>
        <w:rPr>
          <w:rFonts w:ascii="Times New Roman" w:hAnsi="Times New Roman"/>
          <w:bCs w:val="0"/>
          <w:noProof/>
          <w:color w:val="000000" w:themeColor="text1"/>
          <w:sz w:val="24"/>
        </w:rPr>
      </w:pPr>
      <w:bookmarkStart w:id="73" w:name="_Toc78774509"/>
    </w:p>
    <w:p w:rsidR="00C454A8" w:rsidRPr="00C454A8" w:rsidRDefault="00C454A8" w:rsidP="00C454A8">
      <w:pPr>
        <w:rPr>
          <w:bCs/>
          <w:noProof/>
          <w:color w:val="000000" w:themeColor="text1"/>
        </w:rPr>
      </w:pPr>
      <w:r w:rsidRPr="00097F47">
        <w:rPr>
          <w:noProof/>
          <w:color w:val="000000" w:themeColor="text1"/>
        </w:rPr>
        <w:t xml:space="preserve">3) </w:t>
      </w:r>
      <w:r w:rsidRPr="00031CA0">
        <w:rPr>
          <w:b/>
          <w:noProof/>
          <w:color w:val="000000" w:themeColor="text1"/>
        </w:rPr>
        <w:t>Personnel</w:t>
      </w:r>
    </w:p>
    <w:tbl>
      <w:tblPr>
        <w:tblpPr w:leftFromText="180" w:rightFromText="180" w:vertAnchor="text" w:horzAnchor="margin" w:tblpXSpec="center" w:tblpY="140"/>
        <w:tblOverlap w:val="neve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064"/>
        <w:gridCol w:w="812"/>
        <w:gridCol w:w="1176"/>
        <w:gridCol w:w="1131"/>
        <w:gridCol w:w="1063"/>
        <w:gridCol w:w="1251"/>
        <w:gridCol w:w="1498"/>
      </w:tblGrid>
      <w:tr w:rsidR="00C454A8" w:rsidRPr="00097F47" w:rsidTr="00C454A8">
        <w:trPr>
          <w:trHeight w:val="988"/>
        </w:trPr>
        <w:tc>
          <w:tcPr>
            <w:tcW w:w="515" w:type="dxa"/>
            <w:vAlign w:val="center"/>
          </w:tcPr>
          <w:p w:rsidR="00C454A8" w:rsidRPr="00097F47" w:rsidRDefault="00C454A8" w:rsidP="00B81C1C">
            <w:pPr>
              <w:jc w:val="center"/>
              <w:rPr>
                <w:b/>
                <w:bCs/>
                <w:color w:val="000000" w:themeColor="text1"/>
                <w:sz w:val="18"/>
                <w:szCs w:val="22"/>
              </w:rPr>
            </w:pPr>
            <w:r w:rsidRPr="00097F47">
              <w:rPr>
                <w:b/>
                <w:bCs/>
                <w:color w:val="000000" w:themeColor="text1"/>
                <w:sz w:val="18"/>
                <w:szCs w:val="22"/>
              </w:rPr>
              <w:t>No.</w:t>
            </w:r>
          </w:p>
        </w:tc>
        <w:tc>
          <w:tcPr>
            <w:tcW w:w="1064" w:type="dxa"/>
            <w:vAlign w:val="center"/>
          </w:tcPr>
          <w:p w:rsidR="00C454A8" w:rsidRPr="00097F47" w:rsidRDefault="00C454A8" w:rsidP="00B81C1C">
            <w:pPr>
              <w:pStyle w:val="SectionVIIHeader2"/>
              <w:rPr>
                <w:rFonts w:ascii="Times New Roman" w:hAnsi="Times New Roman" w:cs="Times New Roman"/>
                <w:color w:val="000000" w:themeColor="text1"/>
                <w:sz w:val="18"/>
                <w:szCs w:val="22"/>
              </w:rPr>
            </w:pPr>
            <w:r w:rsidRPr="00097F47">
              <w:rPr>
                <w:rFonts w:ascii="Times New Roman" w:hAnsi="Times New Roman" w:cs="Times New Roman"/>
                <w:color w:val="000000" w:themeColor="text1"/>
                <w:sz w:val="18"/>
                <w:szCs w:val="22"/>
              </w:rPr>
              <w:t>Position</w:t>
            </w:r>
          </w:p>
        </w:tc>
        <w:tc>
          <w:tcPr>
            <w:tcW w:w="812" w:type="dxa"/>
            <w:vAlign w:val="center"/>
          </w:tcPr>
          <w:p w:rsidR="00C454A8" w:rsidRPr="00097F47" w:rsidRDefault="00C454A8" w:rsidP="00B81C1C">
            <w:pPr>
              <w:jc w:val="center"/>
              <w:rPr>
                <w:b/>
                <w:bCs/>
                <w:color w:val="000000" w:themeColor="text1"/>
                <w:sz w:val="18"/>
                <w:szCs w:val="22"/>
              </w:rPr>
            </w:pPr>
            <w:r w:rsidRPr="00097F47">
              <w:rPr>
                <w:b/>
                <w:bCs/>
                <w:color w:val="000000" w:themeColor="text1"/>
                <w:sz w:val="18"/>
                <w:szCs w:val="22"/>
              </w:rPr>
              <w:t>Total No in the Firm</w:t>
            </w:r>
          </w:p>
        </w:tc>
        <w:tc>
          <w:tcPr>
            <w:tcW w:w="1176" w:type="dxa"/>
          </w:tcPr>
          <w:p w:rsidR="00C454A8" w:rsidRPr="00097F47" w:rsidRDefault="00C454A8" w:rsidP="00B81C1C">
            <w:pPr>
              <w:jc w:val="center"/>
              <w:rPr>
                <w:b/>
                <w:bCs/>
                <w:color w:val="000000" w:themeColor="text1"/>
                <w:sz w:val="18"/>
                <w:szCs w:val="22"/>
              </w:rPr>
            </w:pPr>
            <w:r w:rsidRPr="00097F47">
              <w:rPr>
                <w:b/>
                <w:bCs/>
                <w:color w:val="000000" w:themeColor="text1"/>
                <w:sz w:val="18"/>
                <w:szCs w:val="22"/>
              </w:rPr>
              <w:t>Minimum requirement for the Project*</w:t>
            </w:r>
          </w:p>
        </w:tc>
        <w:tc>
          <w:tcPr>
            <w:tcW w:w="1131" w:type="dxa"/>
            <w:vAlign w:val="center"/>
          </w:tcPr>
          <w:p w:rsidR="00C454A8" w:rsidRPr="00097F47" w:rsidRDefault="00C454A8" w:rsidP="00B81C1C">
            <w:pPr>
              <w:jc w:val="center"/>
              <w:rPr>
                <w:b/>
                <w:bCs/>
                <w:color w:val="000000" w:themeColor="text1"/>
                <w:sz w:val="18"/>
                <w:szCs w:val="22"/>
              </w:rPr>
            </w:pPr>
            <w:r w:rsidRPr="00097F47">
              <w:rPr>
                <w:b/>
                <w:bCs/>
                <w:color w:val="000000" w:themeColor="text1"/>
                <w:sz w:val="18"/>
                <w:szCs w:val="22"/>
              </w:rPr>
              <w:t>Total Work Experience [years]</w:t>
            </w:r>
          </w:p>
        </w:tc>
        <w:tc>
          <w:tcPr>
            <w:tcW w:w="1063" w:type="dxa"/>
            <w:vAlign w:val="center"/>
          </w:tcPr>
          <w:p w:rsidR="00C454A8" w:rsidRPr="00097F47" w:rsidRDefault="00C454A8" w:rsidP="00B81C1C">
            <w:pPr>
              <w:ind w:left="180"/>
              <w:jc w:val="center"/>
              <w:rPr>
                <w:b/>
                <w:bCs/>
                <w:color w:val="000000" w:themeColor="text1"/>
                <w:sz w:val="18"/>
                <w:szCs w:val="22"/>
              </w:rPr>
            </w:pPr>
            <w:r w:rsidRPr="00097F47">
              <w:rPr>
                <w:b/>
                <w:bCs/>
                <w:color w:val="000000" w:themeColor="text1"/>
                <w:sz w:val="18"/>
                <w:szCs w:val="22"/>
              </w:rPr>
              <w:t>Nos. already posted on other projects</w:t>
            </w:r>
          </w:p>
        </w:tc>
        <w:tc>
          <w:tcPr>
            <w:tcW w:w="1251" w:type="dxa"/>
            <w:vAlign w:val="center"/>
          </w:tcPr>
          <w:p w:rsidR="00C454A8" w:rsidRPr="00097F47" w:rsidRDefault="00C454A8" w:rsidP="00B81C1C">
            <w:pPr>
              <w:ind w:left="180"/>
              <w:jc w:val="center"/>
              <w:rPr>
                <w:b/>
                <w:bCs/>
                <w:color w:val="000000" w:themeColor="text1"/>
                <w:sz w:val="18"/>
                <w:szCs w:val="22"/>
              </w:rPr>
            </w:pPr>
            <w:r w:rsidRPr="00097F47">
              <w:rPr>
                <w:b/>
                <w:bCs/>
                <w:color w:val="000000" w:themeColor="text1"/>
                <w:sz w:val="18"/>
                <w:szCs w:val="22"/>
              </w:rPr>
              <w:t>Nos. being allocated for this project</w:t>
            </w:r>
          </w:p>
        </w:tc>
        <w:tc>
          <w:tcPr>
            <w:tcW w:w="1498" w:type="dxa"/>
            <w:vAlign w:val="center"/>
          </w:tcPr>
          <w:p w:rsidR="00C454A8" w:rsidRPr="00097F47" w:rsidRDefault="00C454A8" w:rsidP="00B81C1C">
            <w:pPr>
              <w:ind w:left="180"/>
              <w:jc w:val="center"/>
              <w:rPr>
                <w:b/>
                <w:bCs/>
                <w:color w:val="000000" w:themeColor="text1"/>
                <w:sz w:val="18"/>
                <w:szCs w:val="22"/>
              </w:rPr>
            </w:pPr>
            <w:r w:rsidRPr="00097F47">
              <w:rPr>
                <w:b/>
                <w:bCs/>
                <w:color w:val="000000" w:themeColor="text1"/>
                <w:sz w:val="18"/>
                <w:szCs w:val="22"/>
              </w:rPr>
              <w:t>Professional credits points*</w:t>
            </w:r>
          </w:p>
        </w:tc>
      </w:tr>
      <w:tr w:rsidR="00C454A8" w:rsidRPr="00097F47" w:rsidTr="00C454A8">
        <w:trPr>
          <w:trHeight w:val="345"/>
        </w:trPr>
        <w:tc>
          <w:tcPr>
            <w:tcW w:w="515" w:type="dxa"/>
            <w:vAlign w:val="center"/>
          </w:tcPr>
          <w:p w:rsidR="00C454A8" w:rsidRPr="00097F47" w:rsidRDefault="00C454A8" w:rsidP="00B81C1C">
            <w:pPr>
              <w:pStyle w:val="Header"/>
              <w:spacing w:before="60" w:after="60"/>
              <w:ind w:left="187"/>
              <w:jc w:val="center"/>
              <w:rPr>
                <w:rFonts w:ascii="Times New Roman" w:hAnsi="Times New Roman"/>
                <w:color w:val="000000" w:themeColor="text1"/>
                <w:szCs w:val="22"/>
              </w:rPr>
            </w:pPr>
            <w:r w:rsidRPr="00097F47">
              <w:rPr>
                <w:rFonts w:ascii="Times New Roman" w:hAnsi="Times New Roman"/>
                <w:color w:val="000000" w:themeColor="text1"/>
                <w:sz w:val="22"/>
                <w:szCs w:val="22"/>
              </w:rPr>
              <w:t>1</w:t>
            </w:r>
          </w:p>
        </w:tc>
        <w:tc>
          <w:tcPr>
            <w:tcW w:w="1064" w:type="dxa"/>
            <w:vAlign w:val="center"/>
          </w:tcPr>
          <w:p w:rsidR="00C454A8" w:rsidRPr="00097F47" w:rsidRDefault="00C454A8" w:rsidP="00B81C1C">
            <w:pPr>
              <w:spacing w:before="60" w:after="60"/>
              <w:ind w:left="187"/>
              <w:jc w:val="center"/>
              <w:rPr>
                <w:color w:val="000000" w:themeColor="text1"/>
                <w:szCs w:val="22"/>
              </w:rPr>
            </w:pPr>
          </w:p>
        </w:tc>
        <w:tc>
          <w:tcPr>
            <w:tcW w:w="812" w:type="dxa"/>
            <w:vAlign w:val="center"/>
          </w:tcPr>
          <w:p w:rsidR="00C454A8" w:rsidRPr="00097F47" w:rsidRDefault="00C454A8" w:rsidP="00B81C1C">
            <w:pPr>
              <w:spacing w:before="60" w:after="60"/>
              <w:ind w:left="187"/>
              <w:jc w:val="center"/>
              <w:rPr>
                <w:color w:val="000000" w:themeColor="text1"/>
                <w:szCs w:val="22"/>
              </w:rPr>
            </w:pPr>
          </w:p>
        </w:tc>
        <w:tc>
          <w:tcPr>
            <w:tcW w:w="1176" w:type="dxa"/>
          </w:tcPr>
          <w:p w:rsidR="00C454A8" w:rsidRPr="00097F47" w:rsidRDefault="00C454A8" w:rsidP="00B81C1C">
            <w:pPr>
              <w:spacing w:before="60" w:after="60"/>
              <w:ind w:left="187"/>
              <w:jc w:val="center"/>
              <w:rPr>
                <w:color w:val="000000" w:themeColor="text1"/>
                <w:szCs w:val="22"/>
              </w:rPr>
            </w:pPr>
          </w:p>
        </w:tc>
        <w:tc>
          <w:tcPr>
            <w:tcW w:w="1131" w:type="dxa"/>
            <w:vAlign w:val="center"/>
          </w:tcPr>
          <w:p w:rsidR="00C454A8" w:rsidRPr="00097F47" w:rsidRDefault="00C454A8" w:rsidP="00B81C1C">
            <w:pPr>
              <w:spacing w:before="60" w:after="60"/>
              <w:ind w:left="187"/>
              <w:jc w:val="center"/>
              <w:rPr>
                <w:color w:val="000000" w:themeColor="text1"/>
                <w:szCs w:val="22"/>
              </w:rPr>
            </w:pPr>
          </w:p>
        </w:tc>
        <w:tc>
          <w:tcPr>
            <w:tcW w:w="1063" w:type="dxa"/>
            <w:vAlign w:val="center"/>
          </w:tcPr>
          <w:p w:rsidR="00C454A8" w:rsidRPr="00097F47" w:rsidRDefault="00C454A8" w:rsidP="00B81C1C">
            <w:pPr>
              <w:spacing w:before="60" w:after="60"/>
              <w:ind w:left="187"/>
              <w:jc w:val="center"/>
              <w:rPr>
                <w:color w:val="000000" w:themeColor="text1"/>
                <w:szCs w:val="22"/>
              </w:rPr>
            </w:pPr>
          </w:p>
        </w:tc>
        <w:tc>
          <w:tcPr>
            <w:tcW w:w="1251" w:type="dxa"/>
            <w:vAlign w:val="center"/>
          </w:tcPr>
          <w:p w:rsidR="00C454A8" w:rsidRPr="00097F47" w:rsidRDefault="00C454A8" w:rsidP="00B81C1C">
            <w:pPr>
              <w:spacing w:before="60" w:after="60"/>
              <w:ind w:left="187"/>
              <w:jc w:val="center"/>
              <w:rPr>
                <w:color w:val="000000" w:themeColor="text1"/>
                <w:szCs w:val="22"/>
              </w:rPr>
            </w:pPr>
          </w:p>
        </w:tc>
        <w:tc>
          <w:tcPr>
            <w:tcW w:w="1498" w:type="dxa"/>
            <w:vAlign w:val="center"/>
          </w:tcPr>
          <w:p w:rsidR="00C454A8" w:rsidRPr="00097F47" w:rsidRDefault="00C454A8" w:rsidP="00B81C1C">
            <w:pPr>
              <w:spacing w:before="60" w:after="60"/>
              <w:ind w:left="187"/>
              <w:jc w:val="center"/>
              <w:rPr>
                <w:color w:val="000000" w:themeColor="text1"/>
                <w:szCs w:val="22"/>
              </w:rPr>
            </w:pPr>
          </w:p>
        </w:tc>
      </w:tr>
      <w:tr w:rsidR="00C454A8" w:rsidRPr="00097F47" w:rsidTr="00C454A8">
        <w:trPr>
          <w:trHeight w:val="345"/>
        </w:trPr>
        <w:tc>
          <w:tcPr>
            <w:tcW w:w="515" w:type="dxa"/>
            <w:vAlign w:val="center"/>
          </w:tcPr>
          <w:p w:rsidR="00C454A8" w:rsidRPr="00097F47" w:rsidRDefault="00C454A8" w:rsidP="00B81C1C">
            <w:pPr>
              <w:spacing w:before="60" w:after="60"/>
              <w:ind w:left="187"/>
              <w:jc w:val="center"/>
              <w:rPr>
                <w:color w:val="000000" w:themeColor="text1"/>
                <w:szCs w:val="22"/>
              </w:rPr>
            </w:pPr>
            <w:r w:rsidRPr="00097F47">
              <w:rPr>
                <w:color w:val="000000" w:themeColor="text1"/>
                <w:sz w:val="22"/>
                <w:szCs w:val="22"/>
              </w:rPr>
              <w:t>2</w:t>
            </w:r>
          </w:p>
        </w:tc>
        <w:tc>
          <w:tcPr>
            <w:tcW w:w="1064" w:type="dxa"/>
            <w:vAlign w:val="center"/>
          </w:tcPr>
          <w:p w:rsidR="00C454A8" w:rsidRPr="00097F47" w:rsidRDefault="00C454A8" w:rsidP="00B81C1C">
            <w:pPr>
              <w:spacing w:before="60" w:after="60"/>
              <w:ind w:left="187"/>
              <w:jc w:val="center"/>
              <w:rPr>
                <w:color w:val="000000" w:themeColor="text1"/>
                <w:szCs w:val="22"/>
              </w:rPr>
            </w:pPr>
          </w:p>
        </w:tc>
        <w:tc>
          <w:tcPr>
            <w:tcW w:w="812" w:type="dxa"/>
            <w:vAlign w:val="center"/>
          </w:tcPr>
          <w:p w:rsidR="00C454A8" w:rsidRPr="00097F47" w:rsidRDefault="00C454A8" w:rsidP="00B81C1C">
            <w:pPr>
              <w:spacing w:before="60" w:after="60"/>
              <w:ind w:left="187"/>
              <w:jc w:val="center"/>
              <w:rPr>
                <w:color w:val="000000" w:themeColor="text1"/>
                <w:szCs w:val="22"/>
                <w:u w:val="single"/>
              </w:rPr>
            </w:pPr>
          </w:p>
        </w:tc>
        <w:tc>
          <w:tcPr>
            <w:tcW w:w="1176" w:type="dxa"/>
          </w:tcPr>
          <w:p w:rsidR="00C454A8" w:rsidRPr="00097F47" w:rsidRDefault="00C454A8" w:rsidP="00B81C1C">
            <w:pPr>
              <w:spacing w:before="60" w:after="60"/>
              <w:ind w:left="187"/>
              <w:jc w:val="center"/>
              <w:rPr>
                <w:color w:val="000000" w:themeColor="text1"/>
                <w:szCs w:val="22"/>
                <w:u w:val="single"/>
              </w:rPr>
            </w:pPr>
          </w:p>
        </w:tc>
        <w:tc>
          <w:tcPr>
            <w:tcW w:w="1131" w:type="dxa"/>
            <w:vAlign w:val="center"/>
          </w:tcPr>
          <w:p w:rsidR="00C454A8" w:rsidRPr="00097F47" w:rsidRDefault="00C454A8" w:rsidP="00B81C1C">
            <w:pPr>
              <w:spacing w:before="60" w:after="60"/>
              <w:ind w:left="187"/>
              <w:jc w:val="center"/>
              <w:rPr>
                <w:color w:val="000000" w:themeColor="text1"/>
                <w:szCs w:val="22"/>
                <w:u w:val="single"/>
              </w:rPr>
            </w:pPr>
          </w:p>
        </w:tc>
        <w:tc>
          <w:tcPr>
            <w:tcW w:w="1063" w:type="dxa"/>
            <w:vAlign w:val="center"/>
          </w:tcPr>
          <w:p w:rsidR="00C454A8" w:rsidRPr="00097F47" w:rsidRDefault="00C454A8" w:rsidP="00B81C1C">
            <w:pPr>
              <w:spacing w:before="60" w:after="60"/>
              <w:ind w:left="187"/>
              <w:jc w:val="center"/>
              <w:rPr>
                <w:color w:val="000000" w:themeColor="text1"/>
                <w:szCs w:val="22"/>
              </w:rPr>
            </w:pPr>
          </w:p>
        </w:tc>
        <w:tc>
          <w:tcPr>
            <w:tcW w:w="1251" w:type="dxa"/>
            <w:vAlign w:val="center"/>
          </w:tcPr>
          <w:p w:rsidR="00C454A8" w:rsidRPr="00097F47" w:rsidRDefault="00C454A8" w:rsidP="00B81C1C">
            <w:pPr>
              <w:spacing w:before="60" w:after="60"/>
              <w:ind w:left="187"/>
              <w:jc w:val="center"/>
              <w:rPr>
                <w:color w:val="000000" w:themeColor="text1"/>
                <w:szCs w:val="22"/>
              </w:rPr>
            </w:pPr>
          </w:p>
        </w:tc>
        <w:tc>
          <w:tcPr>
            <w:tcW w:w="1498" w:type="dxa"/>
            <w:vAlign w:val="center"/>
          </w:tcPr>
          <w:p w:rsidR="00C454A8" w:rsidRPr="00097F47" w:rsidRDefault="00C454A8" w:rsidP="00B81C1C">
            <w:pPr>
              <w:spacing w:before="60" w:after="60"/>
              <w:ind w:left="187"/>
              <w:jc w:val="center"/>
              <w:rPr>
                <w:color w:val="000000" w:themeColor="text1"/>
                <w:szCs w:val="22"/>
              </w:rPr>
            </w:pPr>
          </w:p>
        </w:tc>
      </w:tr>
      <w:tr w:rsidR="00C454A8" w:rsidRPr="00097F47" w:rsidTr="00C454A8">
        <w:trPr>
          <w:trHeight w:val="345"/>
        </w:trPr>
        <w:tc>
          <w:tcPr>
            <w:tcW w:w="515" w:type="dxa"/>
            <w:vAlign w:val="center"/>
          </w:tcPr>
          <w:p w:rsidR="00C454A8" w:rsidRPr="00097F47" w:rsidRDefault="00C454A8" w:rsidP="00B81C1C">
            <w:pPr>
              <w:spacing w:before="60" w:after="60"/>
              <w:ind w:left="187"/>
              <w:jc w:val="center"/>
              <w:rPr>
                <w:color w:val="000000" w:themeColor="text1"/>
                <w:szCs w:val="22"/>
              </w:rPr>
            </w:pPr>
            <w:r w:rsidRPr="00097F47">
              <w:rPr>
                <w:color w:val="000000" w:themeColor="text1"/>
                <w:sz w:val="22"/>
                <w:szCs w:val="22"/>
              </w:rPr>
              <w:t>3</w:t>
            </w:r>
          </w:p>
        </w:tc>
        <w:tc>
          <w:tcPr>
            <w:tcW w:w="1064" w:type="dxa"/>
            <w:vAlign w:val="center"/>
          </w:tcPr>
          <w:p w:rsidR="00C454A8" w:rsidRPr="00097F47" w:rsidRDefault="00C454A8" w:rsidP="00B81C1C">
            <w:pPr>
              <w:spacing w:before="60" w:after="60"/>
              <w:ind w:left="187"/>
              <w:jc w:val="center"/>
              <w:rPr>
                <w:color w:val="000000" w:themeColor="text1"/>
                <w:szCs w:val="22"/>
              </w:rPr>
            </w:pPr>
          </w:p>
        </w:tc>
        <w:tc>
          <w:tcPr>
            <w:tcW w:w="812" w:type="dxa"/>
            <w:vAlign w:val="center"/>
          </w:tcPr>
          <w:p w:rsidR="00C454A8" w:rsidRPr="00097F47" w:rsidRDefault="00C454A8" w:rsidP="00B81C1C">
            <w:pPr>
              <w:spacing w:before="60" w:after="60"/>
              <w:ind w:left="187"/>
              <w:jc w:val="center"/>
              <w:rPr>
                <w:color w:val="000000" w:themeColor="text1"/>
                <w:szCs w:val="22"/>
                <w:u w:val="single"/>
              </w:rPr>
            </w:pPr>
          </w:p>
        </w:tc>
        <w:tc>
          <w:tcPr>
            <w:tcW w:w="1176" w:type="dxa"/>
          </w:tcPr>
          <w:p w:rsidR="00C454A8" w:rsidRPr="00097F47" w:rsidRDefault="00C454A8" w:rsidP="00B81C1C">
            <w:pPr>
              <w:spacing w:before="60" w:after="60"/>
              <w:ind w:left="187"/>
              <w:jc w:val="center"/>
              <w:rPr>
                <w:color w:val="000000" w:themeColor="text1"/>
                <w:szCs w:val="22"/>
                <w:u w:val="single"/>
              </w:rPr>
            </w:pPr>
          </w:p>
        </w:tc>
        <w:tc>
          <w:tcPr>
            <w:tcW w:w="1131" w:type="dxa"/>
            <w:vAlign w:val="center"/>
          </w:tcPr>
          <w:p w:rsidR="00C454A8" w:rsidRPr="00097F47" w:rsidRDefault="00C454A8" w:rsidP="00B81C1C">
            <w:pPr>
              <w:spacing w:before="60" w:after="60"/>
              <w:ind w:left="187"/>
              <w:jc w:val="center"/>
              <w:rPr>
                <w:color w:val="000000" w:themeColor="text1"/>
                <w:szCs w:val="22"/>
                <w:u w:val="single"/>
              </w:rPr>
            </w:pPr>
          </w:p>
        </w:tc>
        <w:tc>
          <w:tcPr>
            <w:tcW w:w="1063" w:type="dxa"/>
            <w:vAlign w:val="center"/>
          </w:tcPr>
          <w:p w:rsidR="00C454A8" w:rsidRPr="00097F47" w:rsidRDefault="00C454A8" w:rsidP="00B81C1C">
            <w:pPr>
              <w:spacing w:before="60" w:after="60"/>
              <w:ind w:left="187"/>
              <w:jc w:val="center"/>
              <w:rPr>
                <w:color w:val="000000" w:themeColor="text1"/>
                <w:szCs w:val="22"/>
                <w:u w:val="single"/>
              </w:rPr>
            </w:pPr>
          </w:p>
        </w:tc>
        <w:tc>
          <w:tcPr>
            <w:tcW w:w="1251" w:type="dxa"/>
            <w:vAlign w:val="center"/>
          </w:tcPr>
          <w:p w:rsidR="00C454A8" w:rsidRPr="00097F47" w:rsidRDefault="00C454A8" w:rsidP="00B81C1C">
            <w:pPr>
              <w:spacing w:before="60" w:after="60"/>
              <w:ind w:left="187"/>
              <w:jc w:val="center"/>
              <w:rPr>
                <w:color w:val="000000" w:themeColor="text1"/>
                <w:szCs w:val="22"/>
                <w:u w:val="single"/>
              </w:rPr>
            </w:pPr>
          </w:p>
        </w:tc>
        <w:tc>
          <w:tcPr>
            <w:tcW w:w="1498" w:type="dxa"/>
            <w:vAlign w:val="center"/>
          </w:tcPr>
          <w:p w:rsidR="00C454A8" w:rsidRPr="00097F47" w:rsidRDefault="00C454A8" w:rsidP="00B81C1C">
            <w:pPr>
              <w:spacing w:before="60" w:after="60"/>
              <w:ind w:left="187"/>
              <w:jc w:val="center"/>
              <w:rPr>
                <w:color w:val="000000" w:themeColor="text1"/>
                <w:szCs w:val="22"/>
                <w:u w:val="single"/>
              </w:rPr>
            </w:pPr>
          </w:p>
        </w:tc>
      </w:tr>
      <w:tr w:rsidR="00C454A8" w:rsidRPr="00097F47" w:rsidTr="00C454A8">
        <w:trPr>
          <w:trHeight w:val="361"/>
        </w:trPr>
        <w:tc>
          <w:tcPr>
            <w:tcW w:w="515" w:type="dxa"/>
            <w:vAlign w:val="center"/>
          </w:tcPr>
          <w:p w:rsidR="00C454A8" w:rsidRPr="00097F47" w:rsidRDefault="00C454A8" w:rsidP="00B81C1C">
            <w:pPr>
              <w:spacing w:before="60" w:after="60"/>
              <w:ind w:left="187"/>
              <w:jc w:val="center"/>
              <w:rPr>
                <w:color w:val="000000" w:themeColor="text1"/>
                <w:szCs w:val="22"/>
              </w:rPr>
            </w:pPr>
            <w:r w:rsidRPr="00097F47">
              <w:rPr>
                <w:color w:val="000000" w:themeColor="text1"/>
                <w:sz w:val="22"/>
                <w:szCs w:val="22"/>
              </w:rPr>
              <w:t>4</w:t>
            </w:r>
          </w:p>
        </w:tc>
        <w:tc>
          <w:tcPr>
            <w:tcW w:w="1064" w:type="dxa"/>
            <w:vAlign w:val="center"/>
          </w:tcPr>
          <w:p w:rsidR="00C454A8" w:rsidRPr="00097F47" w:rsidRDefault="00C454A8" w:rsidP="00B81C1C">
            <w:pPr>
              <w:spacing w:before="60" w:after="60"/>
              <w:ind w:left="187"/>
              <w:jc w:val="center"/>
              <w:rPr>
                <w:color w:val="000000" w:themeColor="text1"/>
                <w:szCs w:val="22"/>
              </w:rPr>
            </w:pPr>
          </w:p>
        </w:tc>
        <w:tc>
          <w:tcPr>
            <w:tcW w:w="812" w:type="dxa"/>
            <w:vAlign w:val="center"/>
          </w:tcPr>
          <w:p w:rsidR="00C454A8" w:rsidRPr="00097F47" w:rsidRDefault="00C454A8" w:rsidP="00B81C1C">
            <w:pPr>
              <w:spacing w:before="60" w:after="60"/>
              <w:ind w:left="187"/>
              <w:jc w:val="center"/>
              <w:rPr>
                <w:color w:val="000000" w:themeColor="text1"/>
                <w:szCs w:val="22"/>
                <w:u w:val="single"/>
              </w:rPr>
            </w:pPr>
          </w:p>
        </w:tc>
        <w:tc>
          <w:tcPr>
            <w:tcW w:w="1176" w:type="dxa"/>
          </w:tcPr>
          <w:p w:rsidR="00C454A8" w:rsidRPr="00097F47" w:rsidRDefault="00C454A8" w:rsidP="00B81C1C">
            <w:pPr>
              <w:spacing w:before="60" w:after="60"/>
              <w:ind w:left="187"/>
              <w:jc w:val="center"/>
              <w:rPr>
                <w:color w:val="000000" w:themeColor="text1"/>
                <w:szCs w:val="22"/>
                <w:u w:val="single"/>
              </w:rPr>
            </w:pPr>
          </w:p>
        </w:tc>
        <w:tc>
          <w:tcPr>
            <w:tcW w:w="1131" w:type="dxa"/>
            <w:vAlign w:val="center"/>
          </w:tcPr>
          <w:p w:rsidR="00C454A8" w:rsidRPr="00097F47" w:rsidRDefault="00C454A8" w:rsidP="00B81C1C">
            <w:pPr>
              <w:spacing w:before="60" w:after="60"/>
              <w:ind w:left="187"/>
              <w:jc w:val="center"/>
              <w:rPr>
                <w:color w:val="000000" w:themeColor="text1"/>
                <w:szCs w:val="22"/>
                <w:u w:val="single"/>
              </w:rPr>
            </w:pPr>
          </w:p>
        </w:tc>
        <w:tc>
          <w:tcPr>
            <w:tcW w:w="1063" w:type="dxa"/>
            <w:vAlign w:val="center"/>
          </w:tcPr>
          <w:p w:rsidR="00C454A8" w:rsidRPr="00097F47" w:rsidRDefault="00C454A8" w:rsidP="00B81C1C">
            <w:pPr>
              <w:spacing w:before="60" w:after="60"/>
              <w:ind w:left="187"/>
              <w:jc w:val="center"/>
              <w:rPr>
                <w:color w:val="000000" w:themeColor="text1"/>
                <w:szCs w:val="22"/>
              </w:rPr>
            </w:pPr>
          </w:p>
        </w:tc>
        <w:tc>
          <w:tcPr>
            <w:tcW w:w="1251" w:type="dxa"/>
            <w:vAlign w:val="center"/>
          </w:tcPr>
          <w:p w:rsidR="00C454A8" w:rsidRPr="00097F47" w:rsidRDefault="00C454A8" w:rsidP="00B81C1C">
            <w:pPr>
              <w:spacing w:before="60" w:after="60"/>
              <w:ind w:left="187"/>
              <w:jc w:val="center"/>
              <w:rPr>
                <w:color w:val="000000" w:themeColor="text1"/>
                <w:szCs w:val="22"/>
              </w:rPr>
            </w:pPr>
          </w:p>
        </w:tc>
        <w:tc>
          <w:tcPr>
            <w:tcW w:w="1498" w:type="dxa"/>
            <w:vAlign w:val="center"/>
          </w:tcPr>
          <w:p w:rsidR="00C454A8" w:rsidRPr="00097F47" w:rsidRDefault="00C454A8" w:rsidP="00B81C1C">
            <w:pPr>
              <w:spacing w:before="60" w:after="60"/>
              <w:ind w:left="187"/>
              <w:jc w:val="center"/>
              <w:rPr>
                <w:color w:val="000000" w:themeColor="text1"/>
                <w:szCs w:val="22"/>
              </w:rPr>
            </w:pPr>
          </w:p>
        </w:tc>
      </w:tr>
      <w:tr w:rsidR="00C454A8" w:rsidRPr="00097F47" w:rsidTr="00C454A8">
        <w:trPr>
          <w:trHeight w:val="345"/>
        </w:trPr>
        <w:tc>
          <w:tcPr>
            <w:tcW w:w="515" w:type="dxa"/>
            <w:vAlign w:val="center"/>
          </w:tcPr>
          <w:p w:rsidR="00C454A8" w:rsidRPr="00097F47" w:rsidRDefault="00C454A8" w:rsidP="00B81C1C">
            <w:pPr>
              <w:spacing w:before="60" w:after="60"/>
              <w:ind w:left="187"/>
              <w:jc w:val="center"/>
              <w:rPr>
                <w:color w:val="000000" w:themeColor="text1"/>
                <w:szCs w:val="22"/>
              </w:rPr>
            </w:pPr>
            <w:r w:rsidRPr="00097F47">
              <w:rPr>
                <w:color w:val="000000" w:themeColor="text1"/>
                <w:sz w:val="22"/>
                <w:szCs w:val="22"/>
              </w:rPr>
              <w:t>5</w:t>
            </w:r>
          </w:p>
        </w:tc>
        <w:tc>
          <w:tcPr>
            <w:tcW w:w="1064" w:type="dxa"/>
            <w:vAlign w:val="center"/>
          </w:tcPr>
          <w:p w:rsidR="00C454A8" w:rsidRPr="00097F47" w:rsidRDefault="00C454A8" w:rsidP="00B81C1C">
            <w:pPr>
              <w:spacing w:before="60" w:after="60"/>
              <w:ind w:left="187"/>
              <w:jc w:val="center"/>
              <w:rPr>
                <w:color w:val="000000" w:themeColor="text1"/>
                <w:szCs w:val="22"/>
              </w:rPr>
            </w:pPr>
          </w:p>
        </w:tc>
        <w:tc>
          <w:tcPr>
            <w:tcW w:w="812" w:type="dxa"/>
            <w:vAlign w:val="center"/>
          </w:tcPr>
          <w:p w:rsidR="00C454A8" w:rsidRPr="00097F47" w:rsidRDefault="00C454A8" w:rsidP="00B81C1C">
            <w:pPr>
              <w:spacing w:before="60" w:after="60"/>
              <w:ind w:left="187"/>
              <w:jc w:val="center"/>
              <w:rPr>
                <w:color w:val="000000" w:themeColor="text1"/>
                <w:szCs w:val="22"/>
                <w:u w:val="single"/>
              </w:rPr>
            </w:pPr>
          </w:p>
        </w:tc>
        <w:tc>
          <w:tcPr>
            <w:tcW w:w="1176" w:type="dxa"/>
          </w:tcPr>
          <w:p w:rsidR="00C454A8" w:rsidRPr="00097F47" w:rsidRDefault="00C454A8" w:rsidP="00B81C1C">
            <w:pPr>
              <w:spacing w:before="60" w:after="60"/>
              <w:ind w:left="187"/>
              <w:jc w:val="center"/>
              <w:rPr>
                <w:color w:val="000000" w:themeColor="text1"/>
                <w:szCs w:val="22"/>
                <w:u w:val="single"/>
              </w:rPr>
            </w:pPr>
          </w:p>
        </w:tc>
        <w:tc>
          <w:tcPr>
            <w:tcW w:w="1131" w:type="dxa"/>
            <w:vAlign w:val="center"/>
          </w:tcPr>
          <w:p w:rsidR="00C454A8" w:rsidRPr="00097F47" w:rsidRDefault="00C454A8" w:rsidP="00B81C1C">
            <w:pPr>
              <w:spacing w:before="60" w:after="60"/>
              <w:ind w:left="187"/>
              <w:jc w:val="center"/>
              <w:rPr>
                <w:color w:val="000000" w:themeColor="text1"/>
                <w:szCs w:val="22"/>
                <w:u w:val="single"/>
              </w:rPr>
            </w:pPr>
          </w:p>
        </w:tc>
        <w:tc>
          <w:tcPr>
            <w:tcW w:w="1063" w:type="dxa"/>
            <w:vAlign w:val="center"/>
          </w:tcPr>
          <w:p w:rsidR="00C454A8" w:rsidRPr="00097F47" w:rsidRDefault="00C454A8" w:rsidP="00B81C1C">
            <w:pPr>
              <w:spacing w:before="60" w:after="60"/>
              <w:ind w:left="187"/>
              <w:jc w:val="center"/>
              <w:rPr>
                <w:color w:val="000000" w:themeColor="text1"/>
                <w:szCs w:val="22"/>
              </w:rPr>
            </w:pPr>
          </w:p>
        </w:tc>
        <w:tc>
          <w:tcPr>
            <w:tcW w:w="1251" w:type="dxa"/>
            <w:vAlign w:val="center"/>
          </w:tcPr>
          <w:p w:rsidR="00C454A8" w:rsidRPr="00097F47" w:rsidRDefault="00C454A8" w:rsidP="00B81C1C">
            <w:pPr>
              <w:spacing w:before="60" w:after="60"/>
              <w:ind w:left="187"/>
              <w:jc w:val="center"/>
              <w:rPr>
                <w:color w:val="000000" w:themeColor="text1"/>
                <w:szCs w:val="22"/>
              </w:rPr>
            </w:pPr>
          </w:p>
        </w:tc>
        <w:tc>
          <w:tcPr>
            <w:tcW w:w="1498" w:type="dxa"/>
            <w:vAlign w:val="center"/>
          </w:tcPr>
          <w:p w:rsidR="00C454A8" w:rsidRPr="00097F47" w:rsidRDefault="00C454A8" w:rsidP="00B81C1C">
            <w:pPr>
              <w:spacing w:before="60" w:after="60"/>
              <w:ind w:left="187"/>
              <w:jc w:val="center"/>
              <w:rPr>
                <w:color w:val="000000" w:themeColor="text1"/>
                <w:szCs w:val="22"/>
              </w:rPr>
            </w:pPr>
          </w:p>
        </w:tc>
      </w:tr>
    </w:tbl>
    <w:p w:rsidR="00C454A8" w:rsidRPr="00097F47" w:rsidRDefault="00C454A8" w:rsidP="00C454A8">
      <w:pPr>
        <w:rPr>
          <w:color w:val="000000" w:themeColor="text1"/>
        </w:rPr>
      </w:pPr>
    </w:p>
    <w:p w:rsidR="00C454A8" w:rsidRPr="00097F47" w:rsidRDefault="00C454A8" w:rsidP="00C454A8">
      <w:pPr>
        <w:ind w:right="288"/>
        <w:jc w:val="both"/>
        <w:rPr>
          <w:color w:val="000000" w:themeColor="text1"/>
          <w:szCs w:val="24"/>
        </w:rPr>
      </w:pPr>
      <w:r w:rsidRPr="00097F47">
        <w:rPr>
          <w:color w:val="000000" w:themeColor="text1"/>
          <w:szCs w:val="24"/>
        </w:rPr>
        <w:t>The Bidder must demonstrate that it has the personnel for the key positions that meet the following requirements:</w:t>
      </w:r>
    </w:p>
    <w:p w:rsidR="00C454A8" w:rsidRPr="00097F47" w:rsidRDefault="00C454A8" w:rsidP="00C454A8">
      <w:pPr>
        <w:rPr>
          <w:color w:val="000000" w:themeColor="text1"/>
        </w:rPr>
      </w:pPr>
    </w:p>
    <w:p w:rsidR="00C454A8" w:rsidRPr="00097F47" w:rsidRDefault="00C454A8" w:rsidP="00C454A8">
      <w:pPr>
        <w:rPr>
          <w:color w:val="000000" w:themeColor="text1"/>
        </w:rPr>
      </w:pPr>
    </w:p>
    <w:bookmarkEnd w:id="73"/>
    <w:p w:rsidR="00896B99" w:rsidRPr="00097F47" w:rsidRDefault="00C454A8" w:rsidP="00896B99">
      <w:pPr>
        <w:pStyle w:val="BodyText"/>
        <w:jc w:val="right"/>
        <w:rPr>
          <w:b/>
          <w:color w:val="000000" w:themeColor="text1"/>
        </w:rPr>
      </w:pPr>
      <w:r>
        <w:rPr>
          <w:b/>
          <w:color w:val="000000" w:themeColor="text1"/>
        </w:rPr>
        <w:t>A-18</w:t>
      </w:r>
    </w:p>
    <w:p w:rsidR="00896B99" w:rsidRPr="00097F47" w:rsidRDefault="00896B99" w:rsidP="00896B99">
      <w:pPr>
        <w:pStyle w:val="BodyText"/>
        <w:jc w:val="right"/>
        <w:rPr>
          <w:b/>
          <w:color w:val="000000" w:themeColor="text1"/>
        </w:rPr>
      </w:pPr>
    </w:p>
    <w:p w:rsidR="00896B99" w:rsidRPr="00097F47" w:rsidRDefault="00896B99" w:rsidP="00896B99">
      <w:pPr>
        <w:pStyle w:val="BodyText"/>
        <w:jc w:val="right"/>
        <w:rPr>
          <w:b/>
          <w:color w:val="000000" w:themeColor="text1"/>
        </w:rPr>
      </w:pPr>
      <w:r w:rsidRPr="00097F47">
        <w:rPr>
          <w:b/>
          <w:color w:val="000000" w:themeColor="text1"/>
        </w:rPr>
        <w:t>Appendix-N to Bid</w:t>
      </w:r>
    </w:p>
    <w:p w:rsidR="00896B99" w:rsidRPr="00097F47" w:rsidRDefault="00896B99" w:rsidP="00896B99">
      <w:pPr>
        <w:widowControl w:val="0"/>
        <w:numPr>
          <w:ilvl w:val="0"/>
          <w:numId w:val="11"/>
        </w:numPr>
        <w:tabs>
          <w:tab w:val="clear" w:pos="720"/>
          <w:tab w:val="num" w:pos="630"/>
        </w:tabs>
        <w:rPr>
          <w:color w:val="000000" w:themeColor="text1"/>
        </w:rPr>
      </w:pPr>
      <w:r w:rsidRPr="00097F47">
        <w:rPr>
          <w:color w:val="000000" w:themeColor="text1"/>
        </w:rPr>
        <w:t>Data regarding past performance and present commitment of the Bidders:</w:t>
      </w:r>
    </w:p>
    <w:p w:rsidR="00896B99" w:rsidRPr="00097F47" w:rsidRDefault="00896B99" w:rsidP="00896B99">
      <w:pPr>
        <w:rPr>
          <w:b/>
          <w:color w:val="000000" w:themeColor="text1"/>
        </w:rPr>
      </w:pPr>
    </w:p>
    <w:tbl>
      <w:tblPr>
        <w:tblW w:w="87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986"/>
        <w:gridCol w:w="989"/>
        <w:gridCol w:w="923"/>
        <w:gridCol w:w="1032"/>
        <w:gridCol w:w="965"/>
        <w:gridCol w:w="943"/>
        <w:gridCol w:w="995"/>
        <w:gridCol w:w="1123"/>
      </w:tblGrid>
      <w:tr w:rsidR="00896B99" w:rsidRPr="00097F47" w:rsidTr="005579AD">
        <w:trPr>
          <w:cantSplit/>
          <w:trHeight w:val="301"/>
        </w:trPr>
        <w:tc>
          <w:tcPr>
            <w:tcW w:w="8762" w:type="dxa"/>
            <w:gridSpan w:val="9"/>
            <w:vAlign w:val="center"/>
          </w:tcPr>
          <w:p w:rsidR="00896B99" w:rsidRPr="00097F47" w:rsidRDefault="00896B99" w:rsidP="005579AD">
            <w:pPr>
              <w:pStyle w:val="Heading8"/>
              <w:rPr>
                <w:rFonts w:ascii="Times New Roman" w:hAnsi="Times New Roman"/>
                <w:b/>
                <w:color w:val="000000" w:themeColor="text1"/>
              </w:rPr>
            </w:pPr>
            <w:r w:rsidRPr="00097F47">
              <w:rPr>
                <w:rFonts w:ascii="Times New Roman" w:hAnsi="Times New Roman"/>
                <w:b/>
                <w:color w:val="000000" w:themeColor="text1"/>
              </w:rPr>
              <w:t>Present Commitment</w:t>
            </w:r>
          </w:p>
        </w:tc>
      </w:tr>
      <w:tr w:rsidR="00896B99" w:rsidRPr="00097F47" w:rsidTr="005579AD">
        <w:trPr>
          <w:cantSplit/>
          <w:trHeight w:val="274"/>
        </w:trPr>
        <w:tc>
          <w:tcPr>
            <w:tcW w:w="808" w:type="dxa"/>
            <w:vMerge w:val="restart"/>
            <w:vAlign w:val="center"/>
          </w:tcPr>
          <w:p w:rsidR="00896B99" w:rsidRPr="00097F47" w:rsidRDefault="00896B99" w:rsidP="005579AD">
            <w:pPr>
              <w:jc w:val="center"/>
              <w:rPr>
                <w:b/>
                <w:bCs/>
                <w:color w:val="000000" w:themeColor="text1"/>
                <w:sz w:val="16"/>
              </w:rPr>
            </w:pPr>
            <w:r w:rsidRPr="00097F47">
              <w:rPr>
                <w:b/>
                <w:bCs/>
                <w:color w:val="000000" w:themeColor="text1"/>
                <w:sz w:val="16"/>
              </w:rPr>
              <w:t>Sr No.</w:t>
            </w:r>
          </w:p>
        </w:tc>
        <w:tc>
          <w:tcPr>
            <w:tcW w:w="987" w:type="dxa"/>
            <w:vMerge w:val="restart"/>
            <w:vAlign w:val="center"/>
          </w:tcPr>
          <w:p w:rsidR="00896B99" w:rsidRPr="00097F47" w:rsidRDefault="00896B99" w:rsidP="005579AD">
            <w:pPr>
              <w:jc w:val="center"/>
              <w:rPr>
                <w:b/>
                <w:bCs/>
                <w:color w:val="000000" w:themeColor="text1"/>
                <w:sz w:val="16"/>
              </w:rPr>
            </w:pPr>
            <w:r w:rsidRPr="00097F47">
              <w:rPr>
                <w:b/>
                <w:bCs/>
                <w:color w:val="000000" w:themeColor="text1"/>
                <w:sz w:val="16"/>
              </w:rPr>
              <w:t>Name of ongoing project(s)</w:t>
            </w:r>
          </w:p>
        </w:tc>
        <w:tc>
          <w:tcPr>
            <w:tcW w:w="990" w:type="dxa"/>
            <w:vMerge w:val="restart"/>
            <w:vAlign w:val="center"/>
          </w:tcPr>
          <w:p w:rsidR="00896B99" w:rsidRPr="00097F47" w:rsidRDefault="00896B99" w:rsidP="005579AD">
            <w:pPr>
              <w:jc w:val="center"/>
              <w:rPr>
                <w:b/>
                <w:bCs/>
                <w:color w:val="000000" w:themeColor="text1"/>
                <w:sz w:val="16"/>
              </w:rPr>
            </w:pPr>
            <w:r w:rsidRPr="00097F47">
              <w:rPr>
                <w:b/>
                <w:bCs/>
                <w:color w:val="000000" w:themeColor="text1"/>
                <w:sz w:val="16"/>
              </w:rPr>
              <w:t>Name of Employer</w:t>
            </w:r>
          </w:p>
        </w:tc>
        <w:tc>
          <w:tcPr>
            <w:tcW w:w="1958" w:type="dxa"/>
            <w:gridSpan w:val="2"/>
            <w:vAlign w:val="center"/>
          </w:tcPr>
          <w:p w:rsidR="00896B99" w:rsidRPr="00097F47" w:rsidRDefault="00896B99" w:rsidP="005579AD">
            <w:pPr>
              <w:jc w:val="center"/>
              <w:rPr>
                <w:b/>
                <w:bCs/>
                <w:color w:val="000000" w:themeColor="text1"/>
                <w:sz w:val="20"/>
              </w:rPr>
            </w:pPr>
            <w:r w:rsidRPr="00097F47">
              <w:rPr>
                <w:b/>
                <w:bCs/>
                <w:color w:val="000000" w:themeColor="text1"/>
                <w:sz w:val="20"/>
              </w:rPr>
              <w:t>Date of</w:t>
            </w:r>
          </w:p>
        </w:tc>
        <w:tc>
          <w:tcPr>
            <w:tcW w:w="1911" w:type="dxa"/>
            <w:gridSpan w:val="2"/>
            <w:vAlign w:val="center"/>
          </w:tcPr>
          <w:p w:rsidR="00896B99" w:rsidRPr="00097F47" w:rsidRDefault="00896B99" w:rsidP="005579AD">
            <w:pPr>
              <w:jc w:val="center"/>
              <w:rPr>
                <w:b/>
                <w:bCs/>
                <w:color w:val="000000" w:themeColor="text1"/>
                <w:sz w:val="20"/>
              </w:rPr>
            </w:pPr>
            <w:r w:rsidRPr="00097F47">
              <w:rPr>
                <w:b/>
                <w:bCs/>
                <w:color w:val="000000" w:themeColor="text1"/>
                <w:sz w:val="20"/>
              </w:rPr>
              <w:t>Progress</w:t>
            </w:r>
          </w:p>
        </w:tc>
        <w:tc>
          <w:tcPr>
            <w:tcW w:w="996" w:type="dxa"/>
            <w:vMerge w:val="restart"/>
            <w:vAlign w:val="center"/>
          </w:tcPr>
          <w:p w:rsidR="00896B99" w:rsidRPr="00097F47" w:rsidRDefault="00896B99" w:rsidP="005579AD">
            <w:pPr>
              <w:jc w:val="center"/>
              <w:rPr>
                <w:b/>
                <w:bCs/>
                <w:color w:val="000000" w:themeColor="text1"/>
                <w:sz w:val="16"/>
              </w:rPr>
            </w:pPr>
            <w:r w:rsidRPr="00097F47">
              <w:rPr>
                <w:b/>
                <w:bCs/>
                <w:color w:val="000000" w:themeColor="text1"/>
                <w:sz w:val="16"/>
              </w:rPr>
              <w:t>Remarks regarding delays if applicable</w:t>
            </w:r>
          </w:p>
        </w:tc>
        <w:tc>
          <w:tcPr>
            <w:tcW w:w="1112" w:type="dxa"/>
            <w:vMerge w:val="restart"/>
            <w:vAlign w:val="center"/>
          </w:tcPr>
          <w:p w:rsidR="00896B99" w:rsidRPr="00097F47" w:rsidRDefault="00896B99" w:rsidP="005579AD">
            <w:pPr>
              <w:jc w:val="center"/>
              <w:rPr>
                <w:b/>
                <w:bCs/>
                <w:color w:val="000000" w:themeColor="text1"/>
                <w:sz w:val="16"/>
              </w:rPr>
            </w:pPr>
            <w:r w:rsidRPr="00097F47">
              <w:rPr>
                <w:b/>
                <w:bCs/>
                <w:color w:val="000000" w:themeColor="text1"/>
                <w:sz w:val="16"/>
              </w:rPr>
              <w:t>Satisfactory performance certificate from employer</w:t>
            </w:r>
          </w:p>
          <w:p w:rsidR="00896B99" w:rsidRPr="00097F47" w:rsidRDefault="00896B99" w:rsidP="005579AD">
            <w:pPr>
              <w:jc w:val="center"/>
              <w:rPr>
                <w:b/>
                <w:bCs/>
                <w:color w:val="000000" w:themeColor="text1"/>
                <w:sz w:val="16"/>
              </w:rPr>
            </w:pPr>
            <w:r w:rsidRPr="00097F47">
              <w:rPr>
                <w:b/>
                <w:bCs/>
                <w:color w:val="000000" w:themeColor="text1"/>
                <w:sz w:val="16"/>
              </w:rPr>
              <w:t xml:space="preserve">(Minimum </w:t>
            </w:r>
          </w:p>
          <w:p w:rsidR="00896B99" w:rsidRPr="00097F47" w:rsidRDefault="00896B99" w:rsidP="005579AD">
            <w:pPr>
              <w:jc w:val="center"/>
              <w:rPr>
                <w:b/>
                <w:bCs/>
                <w:color w:val="000000" w:themeColor="text1"/>
                <w:sz w:val="16"/>
              </w:rPr>
            </w:pPr>
            <w:r w:rsidRPr="00097F47">
              <w:rPr>
                <w:b/>
                <w:bCs/>
                <w:color w:val="000000" w:themeColor="text1"/>
                <w:sz w:val="16"/>
              </w:rPr>
              <w:t>requirement)</w:t>
            </w:r>
          </w:p>
        </w:tc>
      </w:tr>
      <w:tr w:rsidR="00896B99" w:rsidRPr="00097F47" w:rsidTr="005579AD">
        <w:trPr>
          <w:cantSplit/>
          <w:trHeight w:val="1293"/>
        </w:trPr>
        <w:tc>
          <w:tcPr>
            <w:tcW w:w="808" w:type="dxa"/>
            <w:vMerge/>
            <w:vAlign w:val="center"/>
          </w:tcPr>
          <w:p w:rsidR="00896B99" w:rsidRPr="00097F47" w:rsidRDefault="00896B99" w:rsidP="005579AD">
            <w:pPr>
              <w:jc w:val="center"/>
              <w:rPr>
                <w:b/>
                <w:color w:val="000000" w:themeColor="text1"/>
                <w:sz w:val="16"/>
              </w:rPr>
            </w:pPr>
          </w:p>
        </w:tc>
        <w:tc>
          <w:tcPr>
            <w:tcW w:w="987" w:type="dxa"/>
            <w:vMerge/>
            <w:vAlign w:val="center"/>
          </w:tcPr>
          <w:p w:rsidR="00896B99" w:rsidRPr="00097F47" w:rsidRDefault="00896B99" w:rsidP="005579AD">
            <w:pPr>
              <w:jc w:val="center"/>
              <w:rPr>
                <w:b/>
                <w:color w:val="000000" w:themeColor="text1"/>
                <w:sz w:val="16"/>
              </w:rPr>
            </w:pPr>
          </w:p>
        </w:tc>
        <w:tc>
          <w:tcPr>
            <w:tcW w:w="990" w:type="dxa"/>
            <w:vMerge/>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bCs/>
                <w:color w:val="000000" w:themeColor="text1"/>
                <w:sz w:val="16"/>
              </w:rPr>
            </w:pPr>
            <w:r w:rsidRPr="00097F47">
              <w:rPr>
                <w:b/>
                <w:bCs/>
                <w:color w:val="000000" w:themeColor="text1"/>
                <w:sz w:val="16"/>
              </w:rPr>
              <w:t>Start</w:t>
            </w:r>
          </w:p>
        </w:tc>
        <w:tc>
          <w:tcPr>
            <w:tcW w:w="1032" w:type="dxa"/>
            <w:vAlign w:val="center"/>
          </w:tcPr>
          <w:p w:rsidR="00896B99" w:rsidRPr="00097F47" w:rsidRDefault="00896B99" w:rsidP="005579AD">
            <w:pPr>
              <w:pStyle w:val="SectionVIIHeader2"/>
              <w:widowControl w:val="0"/>
              <w:overflowPunct w:val="0"/>
              <w:autoSpaceDE w:val="0"/>
              <w:autoSpaceDN w:val="0"/>
              <w:adjustRightInd w:val="0"/>
              <w:spacing w:before="0" w:after="0"/>
              <w:textAlignment w:val="baseline"/>
              <w:rPr>
                <w:rFonts w:ascii="Times New Roman" w:hAnsi="Times New Roman" w:cs="Times New Roman"/>
                <w:color w:val="000000" w:themeColor="text1"/>
              </w:rPr>
            </w:pPr>
            <w:r w:rsidRPr="00097F47">
              <w:rPr>
                <w:rFonts w:ascii="Times New Roman" w:hAnsi="Times New Roman" w:cs="Times New Roman"/>
                <w:color w:val="000000" w:themeColor="text1"/>
              </w:rPr>
              <w:t>Completion</w:t>
            </w:r>
          </w:p>
        </w:tc>
        <w:tc>
          <w:tcPr>
            <w:tcW w:w="966" w:type="dxa"/>
            <w:vAlign w:val="center"/>
          </w:tcPr>
          <w:p w:rsidR="00896B99" w:rsidRPr="00097F47" w:rsidRDefault="00896B99" w:rsidP="005579AD">
            <w:pPr>
              <w:pStyle w:val="SectionVIIHeader2"/>
              <w:widowControl w:val="0"/>
              <w:overflowPunct w:val="0"/>
              <w:autoSpaceDE w:val="0"/>
              <w:autoSpaceDN w:val="0"/>
              <w:adjustRightInd w:val="0"/>
              <w:spacing w:before="0" w:after="0"/>
              <w:textAlignment w:val="baseline"/>
              <w:rPr>
                <w:rFonts w:ascii="Times New Roman" w:hAnsi="Times New Roman" w:cs="Times New Roman"/>
                <w:color w:val="000000" w:themeColor="text1"/>
              </w:rPr>
            </w:pPr>
            <w:r w:rsidRPr="00097F47">
              <w:rPr>
                <w:rFonts w:ascii="Times New Roman" w:hAnsi="Times New Roman" w:cs="Times New Roman"/>
                <w:color w:val="000000" w:themeColor="text1"/>
              </w:rPr>
              <w:t>%Age as planned</w:t>
            </w:r>
          </w:p>
        </w:tc>
        <w:tc>
          <w:tcPr>
            <w:tcW w:w="945" w:type="dxa"/>
            <w:vAlign w:val="center"/>
          </w:tcPr>
          <w:p w:rsidR="00896B99" w:rsidRPr="00097F47" w:rsidRDefault="00896B99" w:rsidP="005579AD">
            <w:pPr>
              <w:jc w:val="center"/>
              <w:rPr>
                <w:b/>
                <w:bCs/>
                <w:color w:val="000000" w:themeColor="text1"/>
                <w:sz w:val="16"/>
              </w:rPr>
            </w:pPr>
            <w:r w:rsidRPr="00097F47">
              <w:rPr>
                <w:b/>
                <w:bCs/>
                <w:color w:val="000000" w:themeColor="text1"/>
                <w:sz w:val="16"/>
              </w:rPr>
              <w:t>%Age at actual</w:t>
            </w:r>
          </w:p>
        </w:tc>
        <w:tc>
          <w:tcPr>
            <w:tcW w:w="996" w:type="dxa"/>
            <w:vMerge/>
            <w:vAlign w:val="center"/>
          </w:tcPr>
          <w:p w:rsidR="00896B99" w:rsidRPr="00097F47" w:rsidRDefault="00896B99" w:rsidP="005579AD">
            <w:pPr>
              <w:jc w:val="center"/>
              <w:rPr>
                <w:b/>
                <w:color w:val="000000" w:themeColor="text1"/>
                <w:sz w:val="16"/>
              </w:rPr>
            </w:pPr>
          </w:p>
        </w:tc>
        <w:tc>
          <w:tcPr>
            <w:tcW w:w="1112" w:type="dxa"/>
            <w:vMerge/>
            <w:vAlign w:val="center"/>
          </w:tcPr>
          <w:p w:rsidR="00896B99" w:rsidRPr="00097F47" w:rsidRDefault="00896B99" w:rsidP="005579AD">
            <w:pPr>
              <w:jc w:val="center"/>
              <w:rPr>
                <w:b/>
                <w:color w:val="000000" w:themeColor="text1"/>
                <w:sz w:val="16"/>
              </w:rPr>
            </w:pPr>
          </w:p>
        </w:tc>
      </w:tr>
      <w:tr w:rsidR="00896B99" w:rsidRPr="00097F47" w:rsidTr="005579AD">
        <w:trPr>
          <w:trHeight w:val="301"/>
        </w:trPr>
        <w:tc>
          <w:tcPr>
            <w:tcW w:w="808" w:type="dxa"/>
            <w:vAlign w:val="center"/>
          </w:tcPr>
          <w:p w:rsidR="00896B99" w:rsidRPr="00097F47" w:rsidRDefault="00896B99" w:rsidP="005579AD">
            <w:pPr>
              <w:jc w:val="center"/>
              <w:rPr>
                <w:color w:val="000000" w:themeColor="text1"/>
                <w:sz w:val="16"/>
              </w:rPr>
            </w:pPr>
            <w:r w:rsidRPr="00097F47">
              <w:rPr>
                <w:color w:val="000000" w:themeColor="text1"/>
                <w:sz w:val="16"/>
              </w:rPr>
              <w:t>1.</w:t>
            </w: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r w:rsidR="00896B99" w:rsidRPr="00097F47" w:rsidTr="005579AD">
        <w:trPr>
          <w:trHeight w:val="301"/>
        </w:trPr>
        <w:tc>
          <w:tcPr>
            <w:tcW w:w="808" w:type="dxa"/>
            <w:vAlign w:val="center"/>
          </w:tcPr>
          <w:p w:rsidR="00896B99" w:rsidRPr="00097F47" w:rsidRDefault="00896B99" w:rsidP="005579AD">
            <w:pPr>
              <w:jc w:val="center"/>
              <w:rPr>
                <w:color w:val="000000" w:themeColor="text1"/>
                <w:sz w:val="16"/>
              </w:rPr>
            </w:pPr>
            <w:r w:rsidRPr="00097F47">
              <w:rPr>
                <w:color w:val="000000" w:themeColor="text1"/>
                <w:sz w:val="16"/>
              </w:rPr>
              <w:t>2.</w:t>
            </w: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r w:rsidR="00896B99" w:rsidRPr="00097F47" w:rsidTr="005579AD">
        <w:trPr>
          <w:trHeight w:val="301"/>
        </w:trPr>
        <w:tc>
          <w:tcPr>
            <w:tcW w:w="808" w:type="dxa"/>
            <w:vAlign w:val="center"/>
          </w:tcPr>
          <w:p w:rsidR="00896B99" w:rsidRPr="00097F47" w:rsidRDefault="00896B99" w:rsidP="005579AD">
            <w:pPr>
              <w:jc w:val="center"/>
              <w:rPr>
                <w:color w:val="000000" w:themeColor="text1"/>
                <w:sz w:val="16"/>
              </w:rPr>
            </w:pPr>
            <w:r w:rsidRPr="00097F47">
              <w:rPr>
                <w:color w:val="000000" w:themeColor="text1"/>
                <w:sz w:val="16"/>
              </w:rPr>
              <w:t>3.</w:t>
            </w: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r w:rsidR="00896B99" w:rsidRPr="00097F47" w:rsidTr="005579AD">
        <w:trPr>
          <w:trHeight w:val="301"/>
        </w:trPr>
        <w:tc>
          <w:tcPr>
            <w:tcW w:w="808" w:type="dxa"/>
            <w:vAlign w:val="center"/>
          </w:tcPr>
          <w:p w:rsidR="00896B99" w:rsidRPr="00097F47" w:rsidRDefault="00896B99" w:rsidP="005579AD">
            <w:pPr>
              <w:jc w:val="center"/>
              <w:rPr>
                <w:color w:val="000000" w:themeColor="text1"/>
                <w:sz w:val="16"/>
              </w:rPr>
            </w:pPr>
            <w:r w:rsidRPr="00097F47">
              <w:rPr>
                <w:color w:val="000000" w:themeColor="text1"/>
                <w:sz w:val="16"/>
              </w:rPr>
              <w:t>4.</w:t>
            </w: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r w:rsidR="00896B99" w:rsidRPr="00097F47" w:rsidTr="005579AD">
        <w:trPr>
          <w:trHeight w:val="301"/>
        </w:trPr>
        <w:tc>
          <w:tcPr>
            <w:tcW w:w="808" w:type="dxa"/>
            <w:vAlign w:val="center"/>
          </w:tcPr>
          <w:p w:rsidR="00896B99" w:rsidRPr="00097F47" w:rsidRDefault="00896B99" w:rsidP="005579AD">
            <w:pPr>
              <w:jc w:val="center"/>
              <w:rPr>
                <w:color w:val="000000" w:themeColor="text1"/>
                <w:sz w:val="16"/>
              </w:rPr>
            </w:pPr>
            <w:r w:rsidRPr="00097F47">
              <w:rPr>
                <w:color w:val="000000" w:themeColor="text1"/>
                <w:sz w:val="16"/>
              </w:rPr>
              <w:t>5.</w:t>
            </w: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r w:rsidR="00896B99" w:rsidRPr="00097F47" w:rsidTr="005579AD">
        <w:trPr>
          <w:trHeight w:val="274"/>
        </w:trPr>
        <w:tc>
          <w:tcPr>
            <w:tcW w:w="808" w:type="dxa"/>
            <w:vAlign w:val="center"/>
          </w:tcPr>
          <w:p w:rsidR="00896B99" w:rsidRPr="00097F47" w:rsidRDefault="00896B99" w:rsidP="005579AD">
            <w:pPr>
              <w:jc w:val="center"/>
              <w:rPr>
                <w:color w:val="000000" w:themeColor="text1"/>
                <w:sz w:val="16"/>
              </w:rPr>
            </w:pPr>
            <w:r w:rsidRPr="00097F47">
              <w:rPr>
                <w:color w:val="000000" w:themeColor="text1"/>
                <w:sz w:val="16"/>
              </w:rPr>
              <w:t>6.</w:t>
            </w: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r w:rsidR="00896B99" w:rsidRPr="00097F47" w:rsidTr="005579AD">
        <w:trPr>
          <w:trHeight w:val="330"/>
        </w:trPr>
        <w:tc>
          <w:tcPr>
            <w:tcW w:w="808" w:type="dxa"/>
            <w:vAlign w:val="center"/>
          </w:tcPr>
          <w:p w:rsidR="00896B99" w:rsidRPr="00097F47" w:rsidRDefault="00896B99" w:rsidP="005579AD">
            <w:pPr>
              <w:jc w:val="center"/>
              <w:rPr>
                <w:b/>
                <w:color w:val="000000" w:themeColor="text1"/>
                <w:sz w:val="16"/>
              </w:rPr>
            </w:pPr>
          </w:p>
        </w:tc>
        <w:tc>
          <w:tcPr>
            <w:tcW w:w="987" w:type="dxa"/>
            <w:vAlign w:val="center"/>
          </w:tcPr>
          <w:p w:rsidR="00896B99" w:rsidRPr="00097F47" w:rsidRDefault="00896B99" w:rsidP="005579AD">
            <w:pPr>
              <w:jc w:val="center"/>
              <w:rPr>
                <w:b/>
                <w:color w:val="000000" w:themeColor="text1"/>
                <w:sz w:val="16"/>
              </w:rPr>
            </w:pPr>
          </w:p>
        </w:tc>
        <w:tc>
          <w:tcPr>
            <w:tcW w:w="990" w:type="dxa"/>
            <w:vAlign w:val="center"/>
          </w:tcPr>
          <w:p w:rsidR="00896B99" w:rsidRPr="00097F47" w:rsidRDefault="00896B99" w:rsidP="005579AD">
            <w:pPr>
              <w:jc w:val="center"/>
              <w:rPr>
                <w:b/>
                <w:color w:val="000000" w:themeColor="text1"/>
                <w:sz w:val="16"/>
              </w:rPr>
            </w:pPr>
          </w:p>
        </w:tc>
        <w:tc>
          <w:tcPr>
            <w:tcW w:w="926" w:type="dxa"/>
            <w:vAlign w:val="center"/>
          </w:tcPr>
          <w:p w:rsidR="00896B99" w:rsidRPr="00097F47" w:rsidRDefault="00896B99" w:rsidP="005579AD">
            <w:pPr>
              <w:jc w:val="center"/>
              <w:rPr>
                <w:b/>
                <w:color w:val="000000" w:themeColor="text1"/>
                <w:sz w:val="16"/>
              </w:rPr>
            </w:pPr>
          </w:p>
        </w:tc>
        <w:tc>
          <w:tcPr>
            <w:tcW w:w="1032" w:type="dxa"/>
            <w:vAlign w:val="center"/>
          </w:tcPr>
          <w:p w:rsidR="00896B99" w:rsidRPr="00097F47" w:rsidRDefault="00896B99" w:rsidP="005579AD">
            <w:pPr>
              <w:jc w:val="center"/>
              <w:rPr>
                <w:b/>
                <w:color w:val="000000" w:themeColor="text1"/>
                <w:sz w:val="16"/>
              </w:rPr>
            </w:pPr>
          </w:p>
        </w:tc>
        <w:tc>
          <w:tcPr>
            <w:tcW w:w="966" w:type="dxa"/>
            <w:vAlign w:val="center"/>
          </w:tcPr>
          <w:p w:rsidR="00896B99" w:rsidRPr="00097F47" w:rsidRDefault="00896B99" w:rsidP="005579AD">
            <w:pPr>
              <w:jc w:val="center"/>
              <w:rPr>
                <w:b/>
                <w:color w:val="000000" w:themeColor="text1"/>
                <w:sz w:val="16"/>
              </w:rPr>
            </w:pPr>
          </w:p>
        </w:tc>
        <w:tc>
          <w:tcPr>
            <w:tcW w:w="945" w:type="dxa"/>
            <w:vAlign w:val="center"/>
          </w:tcPr>
          <w:p w:rsidR="00896B99" w:rsidRPr="00097F47" w:rsidRDefault="00896B99" w:rsidP="005579AD">
            <w:pPr>
              <w:jc w:val="center"/>
              <w:rPr>
                <w:b/>
                <w:color w:val="000000" w:themeColor="text1"/>
                <w:sz w:val="16"/>
              </w:rPr>
            </w:pPr>
          </w:p>
        </w:tc>
        <w:tc>
          <w:tcPr>
            <w:tcW w:w="996" w:type="dxa"/>
            <w:vAlign w:val="center"/>
          </w:tcPr>
          <w:p w:rsidR="00896B99" w:rsidRPr="00097F47" w:rsidRDefault="00896B99" w:rsidP="005579AD">
            <w:pPr>
              <w:jc w:val="center"/>
              <w:rPr>
                <w:b/>
                <w:color w:val="000000" w:themeColor="text1"/>
                <w:sz w:val="16"/>
              </w:rPr>
            </w:pPr>
          </w:p>
        </w:tc>
        <w:tc>
          <w:tcPr>
            <w:tcW w:w="1112" w:type="dxa"/>
            <w:vAlign w:val="center"/>
          </w:tcPr>
          <w:p w:rsidR="00896B99" w:rsidRPr="00097F47" w:rsidRDefault="00896B99" w:rsidP="005579AD">
            <w:pPr>
              <w:jc w:val="center"/>
              <w:rPr>
                <w:b/>
                <w:color w:val="000000" w:themeColor="text1"/>
                <w:sz w:val="16"/>
              </w:rPr>
            </w:pPr>
          </w:p>
        </w:tc>
      </w:tr>
    </w:tbl>
    <w:p w:rsidR="00896B99" w:rsidRPr="00097F47" w:rsidRDefault="00896B99" w:rsidP="00896B99">
      <w:pPr>
        <w:rPr>
          <w:b/>
          <w:color w:val="000000" w:themeColor="text1"/>
        </w:rPr>
      </w:pPr>
    </w:p>
    <w:p w:rsidR="00896B99" w:rsidRPr="00097F47" w:rsidRDefault="00896B99" w:rsidP="00896B99">
      <w:pPr>
        <w:ind w:left="270"/>
        <w:jc w:val="both"/>
        <w:rPr>
          <w:color w:val="000000" w:themeColor="text1"/>
        </w:rPr>
      </w:pPr>
      <w:r w:rsidRPr="00097F47">
        <w:rPr>
          <w:color w:val="000000" w:themeColor="text1"/>
        </w:rPr>
        <w:t xml:space="preserve">Number of projects that a bidder can undertake to construct as per PEC works by laws is aggregate Professional Credit Points (PCPs) authorized for a category of licensee divided by the PCP of construction and capital cost of single project under consideration. </w:t>
      </w:r>
    </w:p>
    <w:p w:rsidR="00896B99" w:rsidRPr="00097F47" w:rsidRDefault="00896B99" w:rsidP="00896B99">
      <w:pPr>
        <w:ind w:left="270"/>
        <w:jc w:val="both"/>
        <w:rPr>
          <w:color w:val="000000" w:themeColor="text1"/>
        </w:rPr>
      </w:pPr>
      <w:r w:rsidRPr="00097F47">
        <w:rPr>
          <w:color w:val="000000" w:themeColor="text1"/>
        </w:rPr>
        <w:t xml:space="preserve">For example C-3 category contractor should have a minimum of 15 PCPs as per table ‘A’ below from the Bye Laws/S.R.O. 568(I)/87 at all times and the PCP of individual project (costing say 100 million rupees) is 5 calculated on the basis of 1 PCP for every 20 million project cost. It means the contractor can have ongoing projects up to 3 (15 </w:t>
      </w:r>
      <w:r w:rsidRPr="00097F47">
        <w:rPr>
          <w:color w:val="000000" w:themeColor="text1"/>
          <w:sz w:val="28"/>
          <w:szCs w:val="28"/>
        </w:rPr>
        <w:t>÷</w:t>
      </w:r>
      <w:r w:rsidRPr="00097F47">
        <w:rPr>
          <w:color w:val="000000" w:themeColor="text1"/>
        </w:rPr>
        <w:t xml:space="preserve"> 5) number of this size.</w:t>
      </w:r>
    </w:p>
    <w:p w:rsidR="00896B99" w:rsidRPr="00097F47" w:rsidRDefault="00896B99" w:rsidP="00896B99">
      <w:pPr>
        <w:ind w:left="270"/>
        <w:jc w:val="both"/>
        <w:rPr>
          <w:color w:val="000000" w:themeColor="text1"/>
        </w:rPr>
      </w:pPr>
      <w:r w:rsidRPr="00097F47">
        <w:rPr>
          <w:color w:val="000000" w:themeColor="text1"/>
        </w:rPr>
        <w:t xml:space="preserve">  </w:t>
      </w:r>
    </w:p>
    <w:p w:rsidR="00896B99" w:rsidRPr="00097F47" w:rsidRDefault="00896B99" w:rsidP="00896B99">
      <w:pPr>
        <w:ind w:left="270"/>
        <w:jc w:val="both"/>
        <w:rPr>
          <w:color w:val="000000" w:themeColor="text1"/>
        </w:rPr>
      </w:pPr>
      <w:r w:rsidRPr="00097F47">
        <w:rPr>
          <w:color w:val="000000" w:themeColor="text1"/>
        </w:rPr>
        <w:t>Table A:-</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434"/>
        <w:gridCol w:w="1271"/>
        <w:gridCol w:w="1266"/>
        <w:gridCol w:w="1343"/>
        <w:gridCol w:w="1409"/>
      </w:tblGrid>
      <w:tr w:rsidR="00896B99" w:rsidRPr="00097F47" w:rsidTr="005579AD">
        <w:tc>
          <w:tcPr>
            <w:tcW w:w="1856" w:type="dxa"/>
            <w:vAlign w:val="center"/>
          </w:tcPr>
          <w:p w:rsidR="00896B99" w:rsidRPr="00097F47" w:rsidRDefault="00896B99" w:rsidP="005579AD">
            <w:pPr>
              <w:jc w:val="center"/>
              <w:rPr>
                <w:color w:val="000000" w:themeColor="text1"/>
                <w:szCs w:val="22"/>
              </w:rPr>
            </w:pPr>
            <w:r w:rsidRPr="00097F47">
              <w:rPr>
                <w:color w:val="000000" w:themeColor="text1"/>
                <w:sz w:val="22"/>
                <w:szCs w:val="22"/>
              </w:rPr>
              <w:t>Contractor’s Category</w:t>
            </w:r>
          </w:p>
          <w:p w:rsidR="00896B99" w:rsidRPr="00097F47" w:rsidRDefault="00896B99" w:rsidP="005579AD">
            <w:pPr>
              <w:jc w:val="center"/>
              <w:rPr>
                <w:color w:val="000000" w:themeColor="text1"/>
                <w:szCs w:val="22"/>
              </w:rPr>
            </w:pPr>
          </w:p>
        </w:tc>
        <w:tc>
          <w:tcPr>
            <w:tcW w:w="1434" w:type="dxa"/>
            <w:vAlign w:val="center"/>
          </w:tcPr>
          <w:p w:rsidR="00896B99" w:rsidRPr="00097F47" w:rsidRDefault="00896B99" w:rsidP="005579AD">
            <w:pPr>
              <w:jc w:val="center"/>
              <w:rPr>
                <w:color w:val="000000" w:themeColor="text1"/>
                <w:szCs w:val="22"/>
              </w:rPr>
            </w:pPr>
            <w:r w:rsidRPr="00097F47">
              <w:rPr>
                <w:color w:val="000000" w:themeColor="text1"/>
                <w:sz w:val="22"/>
                <w:szCs w:val="22"/>
              </w:rPr>
              <w:t>Limit of Construction  Cost of Project</w:t>
            </w:r>
          </w:p>
          <w:p w:rsidR="00896B99" w:rsidRPr="00097F47" w:rsidRDefault="00896B99" w:rsidP="005579AD">
            <w:pPr>
              <w:jc w:val="center"/>
              <w:rPr>
                <w:color w:val="000000" w:themeColor="text1"/>
                <w:szCs w:val="22"/>
              </w:rPr>
            </w:pPr>
            <w:r w:rsidRPr="00097F47">
              <w:rPr>
                <w:color w:val="000000" w:themeColor="text1"/>
                <w:sz w:val="22"/>
                <w:szCs w:val="22"/>
              </w:rPr>
              <w:t>(Million rupees )</w:t>
            </w:r>
          </w:p>
        </w:tc>
        <w:tc>
          <w:tcPr>
            <w:tcW w:w="1271" w:type="dxa"/>
            <w:vAlign w:val="center"/>
          </w:tcPr>
          <w:p w:rsidR="00896B99" w:rsidRPr="00097F47" w:rsidRDefault="00896B99" w:rsidP="005579AD">
            <w:pPr>
              <w:jc w:val="center"/>
              <w:rPr>
                <w:color w:val="000000" w:themeColor="text1"/>
                <w:szCs w:val="22"/>
              </w:rPr>
            </w:pPr>
            <w:r w:rsidRPr="00097F47">
              <w:rPr>
                <w:color w:val="000000" w:themeColor="text1"/>
                <w:sz w:val="22"/>
                <w:szCs w:val="22"/>
              </w:rPr>
              <w:t>Average annual value of work for last 3 years (million rupees)</w:t>
            </w:r>
          </w:p>
        </w:tc>
        <w:tc>
          <w:tcPr>
            <w:tcW w:w="1266" w:type="dxa"/>
            <w:vAlign w:val="center"/>
          </w:tcPr>
          <w:p w:rsidR="00896B99" w:rsidRPr="00097F47" w:rsidRDefault="00896B99" w:rsidP="005579AD">
            <w:pPr>
              <w:jc w:val="center"/>
              <w:rPr>
                <w:color w:val="000000" w:themeColor="text1"/>
                <w:szCs w:val="22"/>
              </w:rPr>
            </w:pPr>
            <w:r w:rsidRPr="00097F47">
              <w:rPr>
                <w:color w:val="000000" w:themeColor="text1"/>
                <w:sz w:val="22"/>
                <w:szCs w:val="22"/>
              </w:rPr>
              <w:t>Largest project value during last 5 years (Million rupees)</w:t>
            </w:r>
          </w:p>
        </w:tc>
        <w:tc>
          <w:tcPr>
            <w:tcW w:w="1343" w:type="dxa"/>
            <w:vAlign w:val="center"/>
          </w:tcPr>
          <w:p w:rsidR="00896B99" w:rsidRPr="00097F47" w:rsidRDefault="00896B99" w:rsidP="005579AD">
            <w:pPr>
              <w:jc w:val="center"/>
              <w:rPr>
                <w:color w:val="000000" w:themeColor="text1"/>
                <w:szCs w:val="22"/>
              </w:rPr>
            </w:pPr>
            <w:r w:rsidRPr="00097F47">
              <w:rPr>
                <w:color w:val="000000" w:themeColor="text1"/>
                <w:sz w:val="22"/>
                <w:szCs w:val="22"/>
              </w:rPr>
              <w:t>Paid up capital or net/capital worth (million rupees)</w:t>
            </w:r>
          </w:p>
        </w:tc>
        <w:tc>
          <w:tcPr>
            <w:tcW w:w="1409" w:type="dxa"/>
            <w:vAlign w:val="center"/>
          </w:tcPr>
          <w:p w:rsidR="00896B99" w:rsidRPr="00097F47" w:rsidRDefault="00896B99" w:rsidP="005579AD">
            <w:pPr>
              <w:jc w:val="center"/>
              <w:rPr>
                <w:color w:val="000000" w:themeColor="text1"/>
                <w:szCs w:val="22"/>
              </w:rPr>
            </w:pPr>
            <w:r w:rsidRPr="00097F47">
              <w:rPr>
                <w:color w:val="000000" w:themeColor="text1"/>
                <w:sz w:val="22"/>
                <w:szCs w:val="22"/>
              </w:rPr>
              <w:t>Minimum requirement of professional credit points (PCP credit)</w:t>
            </w:r>
          </w:p>
        </w:tc>
      </w:tr>
      <w:tr w:rsidR="00896B99" w:rsidRPr="00097F47" w:rsidTr="005579AD">
        <w:tc>
          <w:tcPr>
            <w:tcW w:w="1856" w:type="dxa"/>
          </w:tcPr>
          <w:p w:rsidR="00896B99" w:rsidRPr="00097F47" w:rsidRDefault="00896B99" w:rsidP="005579AD">
            <w:pPr>
              <w:jc w:val="center"/>
              <w:rPr>
                <w:color w:val="000000" w:themeColor="text1"/>
              </w:rPr>
            </w:pPr>
            <w:r w:rsidRPr="00097F47">
              <w:rPr>
                <w:color w:val="000000" w:themeColor="text1"/>
              </w:rPr>
              <w:t>C-3</w:t>
            </w:r>
          </w:p>
        </w:tc>
        <w:tc>
          <w:tcPr>
            <w:tcW w:w="1434" w:type="dxa"/>
          </w:tcPr>
          <w:p w:rsidR="00896B99" w:rsidRPr="00097F47" w:rsidRDefault="00896B99" w:rsidP="005579AD">
            <w:pPr>
              <w:jc w:val="center"/>
              <w:rPr>
                <w:color w:val="000000" w:themeColor="text1"/>
              </w:rPr>
            </w:pPr>
            <w:r w:rsidRPr="00097F47">
              <w:rPr>
                <w:color w:val="000000" w:themeColor="text1"/>
              </w:rPr>
              <w:t>Up to 100</w:t>
            </w:r>
          </w:p>
        </w:tc>
        <w:tc>
          <w:tcPr>
            <w:tcW w:w="1271" w:type="dxa"/>
          </w:tcPr>
          <w:p w:rsidR="00896B99" w:rsidRPr="00097F47" w:rsidRDefault="00896B99" w:rsidP="005579AD">
            <w:pPr>
              <w:jc w:val="center"/>
              <w:rPr>
                <w:color w:val="000000" w:themeColor="text1"/>
              </w:rPr>
            </w:pPr>
            <w:r w:rsidRPr="00097F47">
              <w:rPr>
                <w:color w:val="000000" w:themeColor="text1"/>
              </w:rPr>
              <w:t>10</w:t>
            </w:r>
          </w:p>
        </w:tc>
        <w:tc>
          <w:tcPr>
            <w:tcW w:w="1266" w:type="dxa"/>
          </w:tcPr>
          <w:p w:rsidR="00896B99" w:rsidRPr="00097F47" w:rsidRDefault="00896B99" w:rsidP="005579AD">
            <w:pPr>
              <w:jc w:val="center"/>
              <w:rPr>
                <w:color w:val="000000" w:themeColor="text1"/>
              </w:rPr>
            </w:pPr>
            <w:r w:rsidRPr="00097F47">
              <w:rPr>
                <w:color w:val="000000" w:themeColor="text1"/>
              </w:rPr>
              <w:t>20</w:t>
            </w:r>
          </w:p>
        </w:tc>
        <w:tc>
          <w:tcPr>
            <w:tcW w:w="1343" w:type="dxa"/>
          </w:tcPr>
          <w:p w:rsidR="00896B99" w:rsidRPr="00097F47" w:rsidRDefault="00896B99" w:rsidP="005579AD">
            <w:pPr>
              <w:jc w:val="center"/>
              <w:rPr>
                <w:color w:val="000000" w:themeColor="text1"/>
              </w:rPr>
            </w:pPr>
            <w:r w:rsidRPr="00097F47">
              <w:rPr>
                <w:color w:val="000000" w:themeColor="text1"/>
              </w:rPr>
              <w:t>5</w:t>
            </w:r>
          </w:p>
        </w:tc>
        <w:tc>
          <w:tcPr>
            <w:tcW w:w="1409" w:type="dxa"/>
          </w:tcPr>
          <w:p w:rsidR="00896B99" w:rsidRPr="00097F47" w:rsidRDefault="00896B99" w:rsidP="005579AD">
            <w:pPr>
              <w:jc w:val="center"/>
              <w:rPr>
                <w:color w:val="000000" w:themeColor="text1"/>
              </w:rPr>
            </w:pPr>
            <w:r w:rsidRPr="00097F47">
              <w:rPr>
                <w:color w:val="000000" w:themeColor="text1"/>
              </w:rPr>
              <w:t>15</w:t>
            </w:r>
          </w:p>
        </w:tc>
      </w:tr>
    </w:tbl>
    <w:p w:rsidR="00896B99" w:rsidRPr="00097F47" w:rsidRDefault="00896B99" w:rsidP="00896B99">
      <w:pPr>
        <w:pStyle w:val="BodyText"/>
        <w:jc w:val="right"/>
        <w:rPr>
          <w:b/>
          <w:color w:val="000000" w:themeColor="text1"/>
        </w:rPr>
      </w:pPr>
    </w:p>
    <w:p w:rsidR="00896B99" w:rsidRPr="00097F47" w:rsidRDefault="00896B99" w:rsidP="00896B99">
      <w:pPr>
        <w:pStyle w:val="Title"/>
        <w:tabs>
          <w:tab w:val="left" w:pos="180"/>
        </w:tabs>
        <w:ind w:firstLine="0"/>
        <w:jc w:val="both"/>
        <w:rPr>
          <w:rFonts w:ascii="Times New Roman" w:hAnsi="Times New Roman"/>
          <w:b w:val="0"/>
          <w:bCs/>
          <w:color w:val="000000" w:themeColor="text1"/>
          <w:sz w:val="24"/>
        </w:rPr>
      </w:pPr>
      <w:r w:rsidRPr="00097F47">
        <w:rPr>
          <w:rFonts w:ascii="Times New Roman" w:hAnsi="Times New Roman"/>
          <w:b w:val="0"/>
          <w:bCs/>
          <w:color w:val="000000" w:themeColor="text1"/>
          <w:sz w:val="24"/>
        </w:rPr>
        <w:t xml:space="preserve">The evaluation of the personnel shall be carried out as per PEC Engineering Bye Laws 1987 and review his qualification accordingly. PCP/ minimum requirement of staff required for the contractor’s works in hand should be in accordance with the provisions of PEC’s works byelaws. For example, subject to the other conditional points and limits, a single registered Engineer is given 1 PCP for each year of experience in the construction and operation of engineering works (subject to a minimum of 10 PCPs and maximum of 30 PCPs). The contractor setup has to meet the minimum PCP requirements all time during the currency of the </w:t>
      </w:r>
      <w:r w:rsidRPr="00097F47">
        <w:rPr>
          <w:rFonts w:ascii="Times New Roman" w:hAnsi="Times New Roman"/>
          <w:b w:val="0"/>
          <w:bCs/>
          <w:color w:val="000000" w:themeColor="text1"/>
          <w:sz w:val="24"/>
        </w:rPr>
        <w:lastRenderedPageBreak/>
        <w:t>contract for engineering staff to be deployed/ already deployed.</w:t>
      </w:r>
    </w:p>
    <w:p w:rsidR="00896B99" w:rsidRPr="00097F47" w:rsidRDefault="00C454A8" w:rsidP="00896B99">
      <w:pPr>
        <w:pStyle w:val="BodyText"/>
        <w:jc w:val="right"/>
        <w:rPr>
          <w:b/>
          <w:color w:val="000000" w:themeColor="text1"/>
        </w:rPr>
      </w:pPr>
      <w:r>
        <w:rPr>
          <w:b/>
          <w:color w:val="000000" w:themeColor="text1"/>
        </w:rPr>
        <w:t>A-19</w:t>
      </w:r>
    </w:p>
    <w:p w:rsidR="00896B99" w:rsidRPr="00484B6D" w:rsidRDefault="00896B99" w:rsidP="00484B6D">
      <w:pPr>
        <w:pStyle w:val="Heading2"/>
        <w:jc w:val="center"/>
        <w:rPr>
          <w:color w:val="000000" w:themeColor="text1"/>
        </w:rPr>
      </w:pPr>
      <w:bookmarkStart w:id="74" w:name="_Toc164848611"/>
      <w:r w:rsidRPr="00484B6D">
        <w:rPr>
          <w:color w:val="000000" w:themeColor="text1"/>
        </w:rPr>
        <w:t>Appendix - O to Bid</w:t>
      </w:r>
      <w:r w:rsidR="00484B6D" w:rsidRPr="00484B6D">
        <w:rPr>
          <w:color w:val="000000" w:themeColor="text1"/>
        </w:rPr>
        <w:t xml:space="preserve">: </w:t>
      </w:r>
      <w:r w:rsidR="00484B6D" w:rsidRPr="00484B6D">
        <w:rPr>
          <w:color w:val="000000" w:themeColor="text1"/>
          <w:u w:val="single"/>
        </w:rPr>
        <w:t>List of Approved Manufacturers</w:t>
      </w:r>
      <w:bookmarkEnd w:id="74"/>
    </w:p>
    <w:p w:rsidR="00896B99" w:rsidRPr="00097F47" w:rsidRDefault="00896B99" w:rsidP="00896B99">
      <w:pPr>
        <w:rPr>
          <w:color w:val="000000" w:themeColor="text1"/>
        </w:rPr>
      </w:pPr>
    </w:p>
    <w:p w:rsidR="00896B99" w:rsidRPr="00097F47" w:rsidRDefault="00896B99" w:rsidP="00896B99">
      <w:pPr>
        <w:jc w:val="both"/>
        <w:rPr>
          <w:color w:val="000000" w:themeColor="text1"/>
        </w:rPr>
      </w:pPr>
      <w:r w:rsidRPr="00097F47">
        <w:rPr>
          <w:color w:val="000000" w:themeColor="text1"/>
        </w:rPr>
        <w:t xml:space="preserve">(The manufacturer references provided here below are indicative of minimum quality and specifications required for such materials. Any other manufacturer items having at least the same quality and specifications are acceptable subject to the approval of the Employer/Engineer).  </w:t>
      </w:r>
    </w:p>
    <w:p w:rsidR="00896B99" w:rsidRPr="00097F47" w:rsidRDefault="00896B99" w:rsidP="00896B99">
      <w:pPr>
        <w:jc w:val="both"/>
        <w:rPr>
          <w:color w:val="000000" w:themeColor="text1"/>
        </w:rPr>
      </w:pPr>
    </w:p>
    <w:p w:rsidR="00896B99" w:rsidRPr="00097F47" w:rsidRDefault="00896B99" w:rsidP="00896B99">
      <w:pPr>
        <w:jc w:val="both"/>
        <w:rPr>
          <w:color w:val="000000" w:themeColor="text1"/>
        </w:rPr>
      </w:pPr>
      <w:r w:rsidRPr="00097F47">
        <w:rPr>
          <w:color w:val="000000" w:themeColor="text1"/>
        </w:rPr>
        <w:t>The Contractor should note that only material from those manufacturers specified in the             list of approved manufacturers shall be allowed to be used on this Project. The Contractor shall submit literature/catalogue/samples etc. of all the items from each of the specified manufacturer to the Engineer who shall then decide and approve the sample and the manufacturer. Where the item involves any finishes such as paints, external coasting, etc.      The Contractor shall erect mock-up samples of the specified manufacturers for the selection and approval of the Engineer.</w:t>
      </w:r>
    </w:p>
    <w:p w:rsidR="00896B99" w:rsidRPr="00097F47" w:rsidRDefault="00896B99" w:rsidP="00896B99">
      <w:pPr>
        <w:jc w:val="both"/>
        <w:rPr>
          <w:color w:val="000000" w:themeColor="text1"/>
        </w:rPr>
      </w:pPr>
    </w:p>
    <w:p w:rsidR="00896B99" w:rsidRPr="00097F47" w:rsidRDefault="00896B99" w:rsidP="00896B99">
      <w:pPr>
        <w:jc w:val="both"/>
        <w:rPr>
          <w:color w:val="000000" w:themeColor="text1"/>
        </w:rPr>
      </w:pPr>
      <w:r w:rsidRPr="00097F47">
        <w:rPr>
          <w:color w:val="000000" w:themeColor="text1"/>
        </w:rPr>
        <w:t>The responsibility lies with the Contractor for establishing the genuineness of any material/product/item for its make and origin as specified below:-</w:t>
      </w:r>
    </w:p>
    <w:p w:rsidR="00896B99" w:rsidRPr="00097F47" w:rsidRDefault="00896B99" w:rsidP="00896B99">
      <w:pPr>
        <w:jc w:val="both"/>
        <w:rPr>
          <w:color w:val="000000" w:themeColor="text1"/>
        </w:rPr>
      </w:pPr>
    </w:p>
    <w:tbl>
      <w:tblPr>
        <w:tblW w:w="9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0"/>
        <w:gridCol w:w="3378"/>
        <w:gridCol w:w="818"/>
        <w:gridCol w:w="4415"/>
      </w:tblGrid>
      <w:tr w:rsidR="00896B99" w:rsidRPr="00097F47" w:rsidTr="005579AD">
        <w:tc>
          <w:tcPr>
            <w:tcW w:w="870" w:type="dxa"/>
            <w:tcBorders>
              <w:bottom w:val="dotted" w:sz="4" w:space="0" w:color="auto"/>
            </w:tcBorders>
          </w:tcPr>
          <w:p w:rsidR="00896B99" w:rsidRPr="00097F47" w:rsidRDefault="00896B99" w:rsidP="005579AD">
            <w:pPr>
              <w:jc w:val="both"/>
              <w:rPr>
                <w:b/>
                <w:color w:val="000000" w:themeColor="text1"/>
              </w:rPr>
            </w:pPr>
            <w:proofErr w:type="spellStart"/>
            <w:r w:rsidRPr="00097F47">
              <w:rPr>
                <w:b/>
                <w:color w:val="000000" w:themeColor="text1"/>
              </w:rPr>
              <w:t>Sr.No</w:t>
            </w:r>
            <w:proofErr w:type="spellEnd"/>
            <w:r w:rsidRPr="00097F47">
              <w:rPr>
                <w:b/>
                <w:color w:val="000000" w:themeColor="text1"/>
              </w:rPr>
              <w:t>.</w:t>
            </w:r>
          </w:p>
        </w:tc>
        <w:tc>
          <w:tcPr>
            <w:tcW w:w="3378" w:type="dxa"/>
            <w:tcBorders>
              <w:bottom w:val="dotted" w:sz="4" w:space="0" w:color="auto"/>
              <w:right w:val="dotted" w:sz="4" w:space="0" w:color="auto"/>
            </w:tcBorders>
          </w:tcPr>
          <w:p w:rsidR="00896B99" w:rsidRPr="00097F47" w:rsidRDefault="00896B99" w:rsidP="005579AD">
            <w:pPr>
              <w:jc w:val="both"/>
              <w:rPr>
                <w:b/>
                <w:color w:val="000000" w:themeColor="text1"/>
              </w:rPr>
            </w:pPr>
            <w:r w:rsidRPr="00097F47">
              <w:rPr>
                <w:b/>
                <w:color w:val="000000" w:themeColor="text1"/>
              </w:rPr>
              <w:t>Item</w:t>
            </w:r>
          </w:p>
        </w:tc>
        <w:tc>
          <w:tcPr>
            <w:tcW w:w="818" w:type="dxa"/>
            <w:tcBorders>
              <w:top w:val="dotted" w:sz="4" w:space="0" w:color="auto"/>
              <w:left w:val="dotted" w:sz="4" w:space="0" w:color="auto"/>
              <w:bottom w:val="dotted" w:sz="4" w:space="0" w:color="auto"/>
              <w:right w:val="nil"/>
            </w:tcBorders>
          </w:tcPr>
          <w:p w:rsidR="00896B99" w:rsidRPr="00097F47" w:rsidRDefault="00896B99" w:rsidP="005579AD">
            <w:pPr>
              <w:jc w:val="both"/>
              <w:rPr>
                <w:b/>
                <w:color w:val="000000" w:themeColor="text1"/>
              </w:rPr>
            </w:pPr>
          </w:p>
        </w:tc>
        <w:tc>
          <w:tcPr>
            <w:tcW w:w="4415" w:type="dxa"/>
            <w:tcBorders>
              <w:top w:val="dotted" w:sz="4" w:space="0" w:color="auto"/>
              <w:left w:val="nil"/>
              <w:bottom w:val="dotted" w:sz="4" w:space="0" w:color="auto"/>
              <w:right w:val="dotted" w:sz="4" w:space="0" w:color="auto"/>
            </w:tcBorders>
          </w:tcPr>
          <w:p w:rsidR="00896B99" w:rsidRPr="00097F47" w:rsidRDefault="00896B99" w:rsidP="005579AD">
            <w:pPr>
              <w:jc w:val="both"/>
              <w:rPr>
                <w:b/>
                <w:color w:val="000000" w:themeColor="text1"/>
              </w:rPr>
            </w:pPr>
            <w:r w:rsidRPr="00097F47">
              <w:rPr>
                <w:b/>
                <w:color w:val="000000" w:themeColor="text1"/>
              </w:rPr>
              <w:t>Manufacturer(s) / Supplier(s)</w:t>
            </w:r>
          </w:p>
        </w:tc>
      </w:tr>
      <w:tr w:rsidR="00896B99" w:rsidRPr="00097F47" w:rsidTr="005579AD">
        <w:tc>
          <w:tcPr>
            <w:tcW w:w="9481" w:type="dxa"/>
            <w:gridSpan w:val="4"/>
            <w:tcBorders>
              <w:top w:val="dotted" w:sz="4" w:space="0" w:color="auto"/>
              <w:left w:val="dotted" w:sz="4" w:space="0" w:color="auto"/>
              <w:bottom w:val="dotted" w:sz="4" w:space="0" w:color="auto"/>
              <w:right w:val="dotted" w:sz="4" w:space="0" w:color="auto"/>
            </w:tcBorders>
          </w:tcPr>
          <w:p w:rsidR="00896B99" w:rsidRPr="00097F47" w:rsidRDefault="00896B99" w:rsidP="005579AD">
            <w:pPr>
              <w:jc w:val="both"/>
              <w:rPr>
                <w:color w:val="000000" w:themeColor="text1"/>
                <w:sz w:val="12"/>
              </w:rPr>
            </w:pPr>
          </w:p>
          <w:p w:rsidR="00896B99" w:rsidRPr="00097F47" w:rsidRDefault="00896B99" w:rsidP="005579AD">
            <w:pPr>
              <w:jc w:val="both"/>
              <w:rPr>
                <w:b/>
                <w:color w:val="000000" w:themeColor="text1"/>
                <w:u w:val="single"/>
              </w:rPr>
            </w:pPr>
            <w:r w:rsidRPr="00097F47">
              <w:rPr>
                <w:b/>
                <w:color w:val="000000" w:themeColor="text1"/>
                <w:u w:val="single"/>
              </w:rPr>
              <w:t>CIVIL WORKS</w:t>
            </w:r>
          </w:p>
          <w:p w:rsidR="00896B99" w:rsidRPr="00097F47" w:rsidRDefault="00896B99" w:rsidP="005579AD">
            <w:pPr>
              <w:jc w:val="both"/>
              <w:rPr>
                <w:color w:val="000000" w:themeColor="text1"/>
                <w:sz w:val="10"/>
              </w:rPr>
            </w:pPr>
          </w:p>
        </w:tc>
      </w:tr>
      <w:tr w:rsidR="00896B99" w:rsidRPr="00097F47" w:rsidTr="005579AD">
        <w:tc>
          <w:tcPr>
            <w:tcW w:w="870" w:type="dxa"/>
            <w:tcBorders>
              <w:top w:val="dotted" w:sz="4" w:space="0" w:color="auto"/>
            </w:tcBorders>
          </w:tcPr>
          <w:p w:rsidR="00896B99" w:rsidRPr="00097F47" w:rsidRDefault="00896B99" w:rsidP="005579AD">
            <w:pPr>
              <w:jc w:val="both"/>
              <w:rPr>
                <w:color w:val="000000" w:themeColor="text1"/>
              </w:rPr>
            </w:pPr>
            <w:r w:rsidRPr="00097F47">
              <w:rPr>
                <w:color w:val="000000" w:themeColor="text1"/>
              </w:rPr>
              <w:t>1.</w:t>
            </w:r>
          </w:p>
        </w:tc>
        <w:tc>
          <w:tcPr>
            <w:tcW w:w="3378" w:type="dxa"/>
            <w:tcBorders>
              <w:top w:val="dotted" w:sz="4" w:space="0" w:color="auto"/>
            </w:tcBorders>
          </w:tcPr>
          <w:p w:rsidR="00896B99" w:rsidRPr="00097F47" w:rsidRDefault="00896B99" w:rsidP="005579AD">
            <w:pPr>
              <w:spacing w:line="360" w:lineRule="auto"/>
              <w:jc w:val="both"/>
              <w:rPr>
                <w:color w:val="000000" w:themeColor="text1"/>
              </w:rPr>
            </w:pPr>
            <w:r w:rsidRPr="00097F47">
              <w:rPr>
                <w:color w:val="000000" w:themeColor="text1"/>
              </w:rPr>
              <w:t>Sand</w:t>
            </w:r>
          </w:p>
        </w:tc>
        <w:tc>
          <w:tcPr>
            <w:tcW w:w="818" w:type="dxa"/>
            <w:tcBorders>
              <w:top w:val="dotted" w:sz="4" w:space="0" w:color="auto"/>
            </w:tcBorders>
          </w:tcPr>
          <w:p w:rsidR="00896B99" w:rsidRPr="00097F47" w:rsidRDefault="00896B99" w:rsidP="005579AD">
            <w:pPr>
              <w:spacing w:line="360" w:lineRule="auto"/>
              <w:jc w:val="both"/>
              <w:rPr>
                <w:color w:val="000000" w:themeColor="text1"/>
              </w:rPr>
            </w:pPr>
          </w:p>
        </w:tc>
        <w:tc>
          <w:tcPr>
            <w:tcW w:w="4415" w:type="dxa"/>
            <w:tcBorders>
              <w:top w:val="dotted" w:sz="4" w:space="0" w:color="auto"/>
            </w:tcBorders>
          </w:tcPr>
          <w:p w:rsidR="00896B99" w:rsidRPr="00097F47" w:rsidRDefault="00896B99" w:rsidP="005579AD">
            <w:pPr>
              <w:spacing w:line="360" w:lineRule="auto"/>
              <w:jc w:val="both"/>
              <w:rPr>
                <w:color w:val="000000" w:themeColor="text1"/>
              </w:rPr>
            </w:pPr>
            <w:proofErr w:type="spellStart"/>
            <w:r w:rsidRPr="00097F47">
              <w:rPr>
                <w:color w:val="000000" w:themeColor="text1"/>
              </w:rPr>
              <w:t>Lawarancepur</w:t>
            </w:r>
            <w:proofErr w:type="spellEnd"/>
          </w:p>
        </w:tc>
      </w:tr>
      <w:tr w:rsidR="00896B99" w:rsidRPr="00097F47" w:rsidTr="005579AD">
        <w:tc>
          <w:tcPr>
            <w:tcW w:w="870" w:type="dxa"/>
            <w:tcBorders>
              <w:top w:val="dotted" w:sz="4" w:space="0" w:color="auto"/>
            </w:tcBorders>
          </w:tcPr>
          <w:p w:rsidR="00896B99" w:rsidRPr="00097F47" w:rsidRDefault="00896B99" w:rsidP="005579AD">
            <w:pPr>
              <w:spacing w:line="360" w:lineRule="auto"/>
              <w:jc w:val="both"/>
              <w:rPr>
                <w:color w:val="000000" w:themeColor="text1"/>
              </w:rPr>
            </w:pPr>
            <w:r w:rsidRPr="00097F47">
              <w:rPr>
                <w:color w:val="000000" w:themeColor="text1"/>
              </w:rPr>
              <w:t>2.</w:t>
            </w:r>
          </w:p>
        </w:tc>
        <w:tc>
          <w:tcPr>
            <w:tcW w:w="3378" w:type="dxa"/>
            <w:tcBorders>
              <w:top w:val="dotted" w:sz="4" w:space="0" w:color="auto"/>
            </w:tcBorders>
          </w:tcPr>
          <w:p w:rsidR="00896B99" w:rsidRPr="00097F47" w:rsidRDefault="00896B99" w:rsidP="005579AD">
            <w:pPr>
              <w:spacing w:line="360" w:lineRule="auto"/>
              <w:jc w:val="both"/>
              <w:rPr>
                <w:color w:val="000000" w:themeColor="text1"/>
              </w:rPr>
            </w:pPr>
            <w:r w:rsidRPr="00097F47">
              <w:rPr>
                <w:color w:val="000000" w:themeColor="text1"/>
              </w:rPr>
              <w:t xml:space="preserve">Crushed Stone / Aggregate </w:t>
            </w:r>
          </w:p>
        </w:tc>
        <w:tc>
          <w:tcPr>
            <w:tcW w:w="818" w:type="dxa"/>
            <w:tcBorders>
              <w:top w:val="dotted" w:sz="4" w:space="0" w:color="auto"/>
            </w:tcBorders>
          </w:tcPr>
          <w:p w:rsidR="00896B99" w:rsidRPr="00097F47" w:rsidRDefault="00896B99" w:rsidP="005579AD">
            <w:pPr>
              <w:spacing w:line="360" w:lineRule="auto"/>
              <w:jc w:val="both"/>
              <w:rPr>
                <w:color w:val="000000" w:themeColor="text1"/>
              </w:rPr>
            </w:pPr>
          </w:p>
        </w:tc>
        <w:tc>
          <w:tcPr>
            <w:tcW w:w="4415" w:type="dxa"/>
            <w:tcBorders>
              <w:top w:val="dotted" w:sz="4" w:space="0" w:color="auto"/>
            </w:tcBorders>
          </w:tcPr>
          <w:p w:rsidR="00896B99" w:rsidRPr="00097F47" w:rsidRDefault="00896B99" w:rsidP="005579AD">
            <w:pPr>
              <w:spacing w:line="360" w:lineRule="auto"/>
              <w:jc w:val="both"/>
              <w:rPr>
                <w:color w:val="000000" w:themeColor="text1"/>
              </w:rPr>
            </w:pPr>
            <w:r w:rsidRPr="00097F47">
              <w:rPr>
                <w:color w:val="000000" w:themeColor="text1"/>
              </w:rPr>
              <w:t xml:space="preserve">Margalla </w:t>
            </w:r>
          </w:p>
        </w:tc>
      </w:tr>
      <w:tr w:rsidR="00896B99" w:rsidRPr="00097F47" w:rsidTr="005579AD">
        <w:tc>
          <w:tcPr>
            <w:tcW w:w="870" w:type="dxa"/>
          </w:tcPr>
          <w:p w:rsidR="00896B99" w:rsidRPr="00097F47" w:rsidRDefault="00896B99" w:rsidP="005579AD">
            <w:pPr>
              <w:spacing w:line="360" w:lineRule="auto"/>
              <w:jc w:val="both"/>
              <w:rPr>
                <w:color w:val="000000" w:themeColor="text1"/>
              </w:rPr>
            </w:pPr>
            <w:r w:rsidRPr="00097F47">
              <w:rPr>
                <w:color w:val="000000" w:themeColor="text1"/>
              </w:rPr>
              <w:t>3.</w:t>
            </w:r>
          </w:p>
        </w:tc>
        <w:tc>
          <w:tcPr>
            <w:tcW w:w="3378" w:type="dxa"/>
          </w:tcPr>
          <w:p w:rsidR="00896B99" w:rsidRPr="00097F47" w:rsidRDefault="00896B99" w:rsidP="005579AD">
            <w:pPr>
              <w:spacing w:line="360" w:lineRule="auto"/>
              <w:jc w:val="both"/>
              <w:rPr>
                <w:color w:val="000000" w:themeColor="text1"/>
              </w:rPr>
            </w:pPr>
            <w:r w:rsidRPr="00097F47">
              <w:rPr>
                <w:color w:val="000000" w:themeColor="text1"/>
              </w:rPr>
              <w:t>PCC Blocks</w:t>
            </w:r>
          </w:p>
        </w:tc>
        <w:tc>
          <w:tcPr>
            <w:tcW w:w="818" w:type="dxa"/>
          </w:tcPr>
          <w:p w:rsidR="00896B99" w:rsidRPr="00097F47" w:rsidRDefault="00896B99" w:rsidP="005579AD">
            <w:pPr>
              <w:spacing w:line="360" w:lineRule="auto"/>
              <w:jc w:val="both"/>
              <w:rPr>
                <w:color w:val="000000" w:themeColor="text1"/>
              </w:rPr>
            </w:pPr>
          </w:p>
        </w:tc>
        <w:tc>
          <w:tcPr>
            <w:tcW w:w="4415" w:type="dxa"/>
          </w:tcPr>
          <w:p w:rsidR="00896B99" w:rsidRPr="00097F47" w:rsidRDefault="00896B99" w:rsidP="005579AD">
            <w:pPr>
              <w:spacing w:line="360" w:lineRule="auto"/>
              <w:jc w:val="both"/>
              <w:rPr>
                <w:color w:val="000000" w:themeColor="text1"/>
              </w:rPr>
            </w:pPr>
            <w:r w:rsidRPr="00097F47">
              <w:rPr>
                <w:color w:val="000000" w:themeColor="text1"/>
              </w:rPr>
              <w:t>Source as approved by the “Engineer”.</w:t>
            </w:r>
          </w:p>
        </w:tc>
      </w:tr>
      <w:tr w:rsidR="00896B99" w:rsidRPr="00097F47" w:rsidTr="005579AD">
        <w:tc>
          <w:tcPr>
            <w:tcW w:w="870" w:type="dxa"/>
          </w:tcPr>
          <w:p w:rsidR="00896B99" w:rsidRPr="00097F47" w:rsidRDefault="00896B99" w:rsidP="005579AD">
            <w:pPr>
              <w:spacing w:line="360" w:lineRule="auto"/>
              <w:jc w:val="both"/>
              <w:rPr>
                <w:color w:val="000000" w:themeColor="text1"/>
              </w:rPr>
            </w:pPr>
            <w:r w:rsidRPr="00097F47">
              <w:rPr>
                <w:color w:val="000000" w:themeColor="text1"/>
              </w:rPr>
              <w:t>4.</w:t>
            </w:r>
          </w:p>
        </w:tc>
        <w:tc>
          <w:tcPr>
            <w:tcW w:w="3378" w:type="dxa"/>
          </w:tcPr>
          <w:p w:rsidR="00896B99" w:rsidRPr="00097F47" w:rsidRDefault="00896B99" w:rsidP="005579AD">
            <w:pPr>
              <w:jc w:val="both"/>
              <w:rPr>
                <w:color w:val="000000" w:themeColor="text1"/>
              </w:rPr>
            </w:pPr>
            <w:r w:rsidRPr="00097F47">
              <w:rPr>
                <w:color w:val="000000" w:themeColor="text1"/>
              </w:rPr>
              <w:t>Steel Reinforcement</w:t>
            </w:r>
          </w:p>
        </w:tc>
        <w:tc>
          <w:tcPr>
            <w:tcW w:w="818" w:type="dxa"/>
          </w:tcPr>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The Contractor must provide a certification from the concerned Steel Mill that the steel reinforcement has been manufactured from Pakistan Steel Mill Billet and should conform to the Technical Specifications.</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5.</w:t>
            </w:r>
          </w:p>
        </w:tc>
        <w:tc>
          <w:tcPr>
            <w:tcW w:w="3378" w:type="dxa"/>
          </w:tcPr>
          <w:p w:rsidR="00896B99" w:rsidRPr="00097F47" w:rsidRDefault="00896B99" w:rsidP="005579AD">
            <w:pPr>
              <w:jc w:val="both"/>
              <w:rPr>
                <w:color w:val="000000" w:themeColor="text1"/>
              </w:rPr>
            </w:pPr>
            <w:r w:rsidRPr="00097F47">
              <w:rPr>
                <w:color w:val="000000" w:themeColor="text1"/>
              </w:rPr>
              <w:t>Paints &amp; Varnish</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r w:rsidRPr="00097F47">
              <w:rPr>
                <w:color w:val="000000" w:themeColor="text1"/>
              </w:rPr>
              <w:t xml:space="preserve">ICI </w:t>
            </w:r>
            <w:proofErr w:type="spellStart"/>
            <w:r w:rsidRPr="00097F47">
              <w:rPr>
                <w:color w:val="000000" w:themeColor="text1"/>
              </w:rPr>
              <w:t>Dulux</w:t>
            </w:r>
            <w:proofErr w:type="spellEnd"/>
          </w:p>
          <w:p w:rsidR="00896B99" w:rsidRPr="00097F47" w:rsidRDefault="00896B99" w:rsidP="005579AD">
            <w:pPr>
              <w:jc w:val="both"/>
              <w:rPr>
                <w:color w:val="000000" w:themeColor="text1"/>
              </w:rPr>
            </w:pPr>
            <w:r w:rsidRPr="00097F47">
              <w:rPr>
                <w:color w:val="000000" w:themeColor="text1"/>
              </w:rPr>
              <w:t xml:space="preserve">Burger </w:t>
            </w:r>
            <w:proofErr w:type="spellStart"/>
            <w:r w:rsidRPr="00097F47">
              <w:rPr>
                <w:color w:val="000000" w:themeColor="text1"/>
              </w:rPr>
              <w:t>Robbialac</w:t>
            </w:r>
            <w:proofErr w:type="spellEnd"/>
            <w:r w:rsidRPr="00097F47">
              <w:rPr>
                <w:color w:val="000000" w:themeColor="text1"/>
              </w:rPr>
              <w:t xml:space="preserve"> </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6.</w:t>
            </w:r>
          </w:p>
        </w:tc>
        <w:tc>
          <w:tcPr>
            <w:tcW w:w="3378" w:type="dxa"/>
          </w:tcPr>
          <w:p w:rsidR="00896B99" w:rsidRPr="00097F47" w:rsidRDefault="00896B99" w:rsidP="005579AD">
            <w:pPr>
              <w:jc w:val="both"/>
              <w:rPr>
                <w:color w:val="000000" w:themeColor="text1"/>
              </w:rPr>
            </w:pPr>
            <w:r w:rsidRPr="00097F47">
              <w:rPr>
                <w:color w:val="000000" w:themeColor="text1"/>
              </w:rPr>
              <w:t>Hardware Stays and Handles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p w:rsidR="00896B99" w:rsidRPr="00097F47" w:rsidRDefault="00896B99" w:rsidP="005579AD">
            <w:pPr>
              <w:jc w:val="both"/>
              <w:rPr>
                <w:color w:val="000000" w:themeColor="text1"/>
              </w:rPr>
            </w:pPr>
            <w:r w:rsidRPr="00097F47">
              <w:rPr>
                <w:color w:val="000000" w:themeColor="text1"/>
              </w:rPr>
              <w:t>iii.</w:t>
            </w:r>
          </w:p>
        </w:tc>
        <w:tc>
          <w:tcPr>
            <w:tcW w:w="4415" w:type="dxa"/>
          </w:tcPr>
          <w:p w:rsidR="00896B99" w:rsidRPr="00097F47" w:rsidRDefault="00896B99" w:rsidP="005579AD">
            <w:pPr>
              <w:jc w:val="both"/>
              <w:rPr>
                <w:color w:val="000000" w:themeColor="text1"/>
              </w:rPr>
            </w:pPr>
            <w:r w:rsidRPr="00097F47">
              <w:rPr>
                <w:color w:val="000000" w:themeColor="text1"/>
              </w:rPr>
              <w:t>Pistol</w:t>
            </w:r>
          </w:p>
          <w:p w:rsidR="00896B99" w:rsidRPr="00097F47" w:rsidRDefault="00896B99" w:rsidP="005579AD">
            <w:pPr>
              <w:jc w:val="both"/>
              <w:rPr>
                <w:color w:val="000000" w:themeColor="text1"/>
              </w:rPr>
            </w:pPr>
            <w:r w:rsidRPr="00097F47">
              <w:rPr>
                <w:color w:val="000000" w:themeColor="text1"/>
              </w:rPr>
              <w:t>Sitara</w:t>
            </w:r>
          </w:p>
          <w:p w:rsidR="00896B99" w:rsidRPr="00097F47" w:rsidRDefault="00896B99" w:rsidP="005579AD">
            <w:pPr>
              <w:jc w:val="both"/>
              <w:rPr>
                <w:color w:val="000000" w:themeColor="text1"/>
              </w:rPr>
            </w:pPr>
            <w:proofErr w:type="spellStart"/>
            <w:r w:rsidRPr="00097F47">
              <w:rPr>
                <w:color w:val="000000" w:themeColor="text1"/>
              </w:rPr>
              <w:t>Milas</w:t>
            </w:r>
            <w:proofErr w:type="spellEnd"/>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7.</w:t>
            </w:r>
          </w:p>
        </w:tc>
        <w:tc>
          <w:tcPr>
            <w:tcW w:w="3378" w:type="dxa"/>
          </w:tcPr>
          <w:p w:rsidR="00896B99" w:rsidRPr="00097F47" w:rsidRDefault="00896B99" w:rsidP="005579AD">
            <w:pPr>
              <w:jc w:val="both"/>
              <w:rPr>
                <w:color w:val="000000" w:themeColor="text1"/>
              </w:rPr>
            </w:pPr>
            <w:r w:rsidRPr="00097F47">
              <w:rPr>
                <w:color w:val="000000" w:themeColor="text1"/>
              </w:rPr>
              <w:t xml:space="preserve">Glass for Doors </w:t>
            </w:r>
            <w:r w:rsidR="00D02C7E">
              <w:rPr>
                <w:color w:val="000000" w:themeColor="text1"/>
              </w:rPr>
              <w:t>or</w:t>
            </w:r>
            <w:r w:rsidRPr="00097F47">
              <w:rPr>
                <w:color w:val="000000" w:themeColor="text1"/>
              </w:rPr>
              <w:t xml:space="preserve"> Windows</w:t>
            </w:r>
          </w:p>
        </w:tc>
        <w:tc>
          <w:tcPr>
            <w:tcW w:w="818" w:type="dxa"/>
          </w:tcPr>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Ghani or best quality locally available as approved by the Engineer.</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8.</w:t>
            </w:r>
          </w:p>
        </w:tc>
        <w:tc>
          <w:tcPr>
            <w:tcW w:w="3378" w:type="dxa"/>
          </w:tcPr>
          <w:p w:rsidR="00896B99" w:rsidRPr="00097F47" w:rsidRDefault="00896B99" w:rsidP="005579AD">
            <w:pPr>
              <w:jc w:val="both"/>
              <w:rPr>
                <w:color w:val="000000" w:themeColor="text1"/>
              </w:rPr>
            </w:pPr>
            <w:r w:rsidRPr="00097F47">
              <w:rPr>
                <w:color w:val="000000" w:themeColor="text1"/>
              </w:rPr>
              <w:t xml:space="preserve">False Ceiling </w:t>
            </w:r>
          </w:p>
        </w:tc>
        <w:tc>
          <w:tcPr>
            <w:tcW w:w="818" w:type="dxa"/>
          </w:tcPr>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DONG FENG BOARD (DFB Gypsum)             or Approved Equivalent.</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9.</w:t>
            </w:r>
          </w:p>
        </w:tc>
        <w:tc>
          <w:tcPr>
            <w:tcW w:w="3378" w:type="dxa"/>
          </w:tcPr>
          <w:p w:rsidR="00896B99" w:rsidRPr="00097F47" w:rsidRDefault="00896B99" w:rsidP="005579AD">
            <w:pPr>
              <w:jc w:val="both"/>
              <w:rPr>
                <w:color w:val="000000" w:themeColor="text1"/>
              </w:rPr>
            </w:pPr>
            <w:r w:rsidRPr="00097F47">
              <w:rPr>
                <w:color w:val="000000" w:themeColor="text1"/>
              </w:rPr>
              <w:t>Porcelain / Ceramic Tiles</w:t>
            </w:r>
          </w:p>
        </w:tc>
        <w:tc>
          <w:tcPr>
            <w:tcW w:w="818" w:type="dxa"/>
          </w:tcPr>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 xml:space="preserve">Master, </w:t>
            </w:r>
            <w:proofErr w:type="spellStart"/>
            <w:r w:rsidRPr="00097F47">
              <w:rPr>
                <w:color w:val="000000" w:themeColor="text1"/>
              </w:rPr>
              <w:t>Sonex</w:t>
            </w:r>
            <w:proofErr w:type="spellEnd"/>
            <w:r w:rsidRPr="00097F47">
              <w:rPr>
                <w:color w:val="000000" w:themeColor="text1"/>
              </w:rPr>
              <w:t xml:space="preserve">  </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10.</w:t>
            </w:r>
          </w:p>
        </w:tc>
        <w:tc>
          <w:tcPr>
            <w:tcW w:w="3378" w:type="dxa"/>
          </w:tcPr>
          <w:p w:rsidR="00896B99" w:rsidRPr="00097F47" w:rsidRDefault="00896B99" w:rsidP="005579AD">
            <w:pPr>
              <w:jc w:val="both"/>
              <w:rPr>
                <w:color w:val="000000" w:themeColor="text1"/>
              </w:rPr>
            </w:pPr>
            <w:r w:rsidRPr="00097F47">
              <w:rPr>
                <w:color w:val="000000" w:themeColor="text1"/>
              </w:rPr>
              <w:t xml:space="preserve">Vitrified Tiles </w:t>
            </w:r>
          </w:p>
        </w:tc>
        <w:tc>
          <w:tcPr>
            <w:tcW w:w="818" w:type="dxa"/>
          </w:tcPr>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National Tiles or as approved by the Engineer.</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15</w:t>
            </w:r>
          </w:p>
        </w:tc>
        <w:tc>
          <w:tcPr>
            <w:tcW w:w="3378" w:type="dxa"/>
          </w:tcPr>
          <w:p w:rsidR="00896B99" w:rsidRPr="00097F47" w:rsidRDefault="00896B99" w:rsidP="005579AD">
            <w:pPr>
              <w:jc w:val="both"/>
              <w:rPr>
                <w:color w:val="000000" w:themeColor="text1"/>
              </w:rPr>
            </w:pPr>
            <w:r w:rsidRPr="00097F47">
              <w:rPr>
                <w:color w:val="000000" w:themeColor="text1"/>
              </w:rPr>
              <w:t>Aluminum</w:t>
            </w:r>
          </w:p>
        </w:tc>
        <w:tc>
          <w:tcPr>
            <w:tcW w:w="818" w:type="dxa"/>
          </w:tcPr>
          <w:p w:rsidR="00896B99" w:rsidRPr="00097F47" w:rsidRDefault="00896B99" w:rsidP="005579AD">
            <w:pPr>
              <w:jc w:val="both"/>
              <w:rPr>
                <w:color w:val="000000" w:themeColor="text1"/>
                <w:lang w:val="pl-PL"/>
              </w:rPr>
            </w:pPr>
          </w:p>
        </w:tc>
        <w:tc>
          <w:tcPr>
            <w:tcW w:w="4415" w:type="dxa"/>
          </w:tcPr>
          <w:p w:rsidR="00896B99" w:rsidRPr="00097F47" w:rsidRDefault="00896B99" w:rsidP="005579AD">
            <w:pPr>
              <w:jc w:val="both"/>
              <w:rPr>
                <w:color w:val="000000" w:themeColor="text1"/>
              </w:rPr>
            </w:pPr>
            <w:r w:rsidRPr="00097F47">
              <w:rPr>
                <w:color w:val="000000" w:themeColor="text1"/>
              </w:rPr>
              <w:t>Pakistan Cables, Chawla, Prime aluminum</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16</w:t>
            </w:r>
          </w:p>
        </w:tc>
        <w:tc>
          <w:tcPr>
            <w:tcW w:w="3378" w:type="dxa"/>
          </w:tcPr>
          <w:p w:rsidR="00896B99" w:rsidRPr="00097F47" w:rsidRDefault="00896B99" w:rsidP="005579AD">
            <w:pPr>
              <w:jc w:val="both"/>
              <w:rPr>
                <w:color w:val="000000" w:themeColor="text1"/>
              </w:rPr>
            </w:pPr>
            <w:r w:rsidRPr="00097F47">
              <w:rPr>
                <w:color w:val="000000" w:themeColor="text1"/>
              </w:rPr>
              <w:t>Terrazzo Tile</w:t>
            </w:r>
          </w:p>
        </w:tc>
        <w:tc>
          <w:tcPr>
            <w:tcW w:w="818" w:type="dxa"/>
          </w:tcPr>
          <w:p w:rsidR="00896B99" w:rsidRPr="00097F47" w:rsidRDefault="00896B99" w:rsidP="005579AD">
            <w:pPr>
              <w:jc w:val="both"/>
              <w:rPr>
                <w:color w:val="000000" w:themeColor="text1"/>
                <w:lang w:val="pl-PL"/>
              </w:rPr>
            </w:pPr>
          </w:p>
        </w:tc>
        <w:tc>
          <w:tcPr>
            <w:tcW w:w="4415" w:type="dxa"/>
          </w:tcPr>
          <w:p w:rsidR="00896B99" w:rsidRPr="00097F47" w:rsidRDefault="00896B99" w:rsidP="005579AD">
            <w:pPr>
              <w:jc w:val="both"/>
              <w:rPr>
                <w:color w:val="000000" w:themeColor="text1"/>
              </w:rPr>
            </w:pPr>
            <w:proofErr w:type="spellStart"/>
            <w:r w:rsidRPr="00097F47">
              <w:rPr>
                <w:color w:val="000000" w:themeColor="text1"/>
              </w:rPr>
              <w:t>Texila</w:t>
            </w:r>
            <w:proofErr w:type="spellEnd"/>
            <w:r w:rsidRPr="00097F47">
              <w:rPr>
                <w:color w:val="000000" w:themeColor="text1"/>
              </w:rPr>
              <w:t xml:space="preserve"> Terrazzo Tile or Equivalent</w:t>
            </w:r>
          </w:p>
        </w:tc>
      </w:tr>
    </w:tbl>
    <w:p w:rsidR="00896B99" w:rsidRPr="00097F47" w:rsidRDefault="00896B99" w:rsidP="00896B99">
      <w:pPr>
        <w:rPr>
          <w:color w:val="000000" w:themeColor="text1"/>
        </w:rPr>
      </w:pPr>
    </w:p>
    <w:p w:rsidR="00896B99" w:rsidRDefault="00896B99" w:rsidP="00896B99">
      <w:pPr>
        <w:rPr>
          <w:color w:val="000000" w:themeColor="text1"/>
        </w:rPr>
      </w:pPr>
    </w:p>
    <w:p w:rsidR="00484B6D" w:rsidRPr="00097F47" w:rsidRDefault="00484B6D"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C454A8" w:rsidP="00896B99">
      <w:pPr>
        <w:pStyle w:val="BodyText"/>
        <w:jc w:val="right"/>
        <w:rPr>
          <w:b/>
          <w:color w:val="000000" w:themeColor="text1"/>
        </w:rPr>
      </w:pPr>
      <w:r>
        <w:rPr>
          <w:b/>
          <w:color w:val="000000" w:themeColor="text1"/>
        </w:rPr>
        <w:t>A-20</w:t>
      </w:r>
    </w:p>
    <w:tbl>
      <w:tblPr>
        <w:tblW w:w="9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0"/>
        <w:gridCol w:w="3378"/>
        <w:gridCol w:w="818"/>
        <w:gridCol w:w="4415"/>
      </w:tblGrid>
      <w:tr w:rsidR="00896B99" w:rsidRPr="00097F47" w:rsidTr="005579AD">
        <w:tc>
          <w:tcPr>
            <w:tcW w:w="870" w:type="dxa"/>
            <w:tcBorders>
              <w:bottom w:val="dotted" w:sz="4" w:space="0" w:color="auto"/>
            </w:tcBorders>
          </w:tcPr>
          <w:p w:rsidR="00896B99" w:rsidRPr="00097F47" w:rsidRDefault="00896B99" w:rsidP="005579AD">
            <w:pPr>
              <w:jc w:val="both"/>
              <w:rPr>
                <w:b/>
                <w:color w:val="000000" w:themeColor="text1"/>
              </w:rPr>
            </w:pPr>
            <w:r w:rsidRPr="00097F47">
              <w:rPr>
                <w:color w:val="000000" w:themeColor="text1"/>
              </w:rPr>
              <w:br w:type="page"/>
            </w:r>
            <w:proofErr w:type="spellStart"/>
            <w:r w:rsidRPr="00097F47">
              <w:rPr>
                <w:b/>
                <w:color w:val="000000" w:themeColor="text1"/>
              </w:rPr>
              <w:t>Sr.No</w:t>
            </w:r>
            <w:proofErr w:type="spellEnd"/>
            <w:r w:rsidRPr="00097F47">
              <w:rPr>
                <w:b/>
                <w:color w:val="000000" w:themeColor="text1"/>
              </w:rPr>
              <w:t>.</w:t>
            </w:r>
          </w:p>
        </w:tc>
        <w:tc>
          <w:tcPr>
            <w:tcW w:w="3378" w:type="dxa"/>
            <w:tcBorders>
              <w:bottom w:val="dotted" w:sz="4" w:space="0" w:color="auto"/>
              <w:right w:val="dotted" w:sz="4" w:space="0" w:color="auto"/>
            </w:tcBorders>
          </w:tcPr>
          <w:p w:rsidR="00896B99" w:rsidRPr="00097F47" w:rsidRDefault="00896B99" w:rsidP="005579AD">
            <w:pPr>
              <w:jc w:val="both"/>
              <w:rPr>
                <w:b/>
                <w:color w:val="000000" w:themeColor="text1"/>
              </w:rPr>
            </w:pPr>
            <w:r w:rsidRPr="00097F47">
              <w:rPr>
                <w:b/>
                <w:color w:val="000000" w:themeColor="text1"/>
              </w:rPr>
              <w:t>Item</w:t>
            </w:r>
          </w:p>
        </w:tc>
        <w:tc>
          <w:tcPr>
            <w:tcW w:w="818" w:type="dxa"/>
            <w:tcBorders>
              <w:top w:val="dotted" w:sz="4" w:space="0" w:color="auto"/>
              <w:left w:val="dotted" w:sz="4" w:space="0" w:color="auto"/>
              <w:bottom w:val="dotted" w:sz="4" w:space="0" w:color="auto"/>
              <w:right w:val="nil"/>
            </w:tcBorders>
          </w:tcPr>
          <w:p w:rsidR="00896B99" w:rsidRPr="00097F47" w:rsidRDefault="00896B99" w:rsidP="005579AD">
            <w:pPr>
              <w:jc w:val="both"/>
              <w:rPr>
                <w:b/>
                <w:color w:val="000000" w:themeColor="text1"/>
              </w:rPr>
            </w:pPr>
          </w:p>
        </w:tc>
        <w:tc>
          <w:tcPr>
            <w:tcW w:w="4415" w:type="dxa"/>
            <w:tcBorders>
              <w:top w:val="dotted" w:sz="4" w:space="0" w:color="auto"/>
              <w:left w:val="nil"/>
              <w:bottom w:val="dotted" w:sz="4" w:space="0" w:color="auto"/>
              <w:right w:val="dotted" w:sz="4" w:space="0" w:color="auto"/>
            </w:tcBorders>
          </w:tcPr>
          <w:p w:rsidR="00896B99" w:rsidRPr="00097F47" w:rsidRDefault="00896B99" w:rsidP="005579AD">
            <w:pPr>
              <w:jc w:val="both"/>
              <w:rPr>
                <w:b/>
                <w:color w:val="000000" w:themeColor="text1"/>
              </w:rPr>
            </w:pPr>
            <w:r w:rsidRPr="00097F47">
              <w:rPr>
                <w:b/>
                <w:color w:val="000000" w:themeColor="text1"/>
              </w:rPr>
              <w:t>Manufacturer(s) / Supplier(s)</w:t>
            </w:r>
          </w:p>
        </w:tc>
      </w:tr>
      <w:tr w:rsidR="00896B99" w:rsidRPr="00097F47" w:rsidTr="005579AD">
        <w:tc>
          <w:tcPr>
            <w:tcW w:w="9481" w:type="dxa"/>
            <w:gridSpan w:val="4"/>
            <w:tcBorders>
              <w:top w:val="dotted" w:sz="4" w:space="0" w:color="auto"/>
              <w:left w:val="dotted" w:sz="4" w:space="0" w:color="auto"/>
              <w:bottom w:val="dotted" w:sz="4" w:space="0" w:color="auto"/>
              <w:right w:val="dotted" w:sz="4" w:space="0" w:color="auto"/>
            </w:tcBorders>
          </w:tcPr>
          <w:p w:rsidR="00896B99" w:rsidRPr="00097F47" w:rsidRDefault="00896B99" w:rsidP="005579AD">
            <w:pPr>
              <w:jc w:val="both"/>
              <w:rPr>
                <w:color w:val="000000" w:themeColor="text1"/>
              </w:rPr>
            </w:pPr>
          </w:p>
          <w:p w:rsidR="00896B99" w:rsidRPr="00097F47" w:rsidRDefault="00896B99" w:rsidP="005579AD">
            <w:pPr>
              <w:jc w:val="both"/>
              <w:rPr>
                <w:color w:val="000000" w:themeColor="text1"/>
              </w:rPr>
            </w:pPr>
            <w:r w:rsidRPr="00097F47">
              <w:rPr>
                <w:b/>
                <w:color w:val="000000" w:themeColor="text1"/>
                <w:u w:val="single"/>
              </w:rPr>
              <w:t>PLUMBING WORKS</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w:t>
            </w:r>
          </w:p>
        </w:tc>
        <w:tc>
          <w:tcPr>
            <w:tcW w:w="3378" w:type="dxa"/>
          </w:tcPr>
          <w:p w:rsidR="00896B99" w:rsidRPr="00097F47" w:rsidRDefault="00896B99" w:rsidP="005579AD">
            <w:pPr>
              <w:jc w:val="both"/>
              <w:rPr>
                <w:color w:val="000000" w:themeColor="text1"/>
              </w:rPr>
            </w:pPr>
            <w:r w:rsidRPr="00097F47">
              <w:rPr>
                <w:color w:val="000000" w:themeColor="text1"/>
              </w:rPr>
              <w:t>G.I PIPES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r w:rsidRPr="00097F47">
              <w:rPr>
                <w:color w:val="000000" w:themeColor="text1"/>
              </w:rPr>
              <w:t>IIL</w:t>
            </w:r>
          </w:p>
          <w:p w:rsidR="00896B99" w:rsidRPr="00097F47" w:rsidRDefault="00896B99" w:rsidP="005579AD">
            <w:pPr>
              <w:jc w:val="both"/>
              <w:rPr>
                <w:color w:val="000000" w:themeColor="text1"/>
              </w:rPr>
            </w:pPr>
            <w:r w:rsidRPr="00097F47">
              <w:rPr>
                <w:color w:val="000000" w:themeColor="text1"/>
              </w:rPr>
              <w:t>Jamal</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2.</w:t>
            </w:r>
          </w:p>
        </w:tc>
        <w:tc>
          <w:tcPr>
            <w:tcW w:w="3378" w:type="dxa"/>
          </w:tcPr>
          <w:p w:rsidR="00896B99" w:rsidRPr="00097F47" w:rsidRDefault="00896B99" w:rsidP="005579AD">
            <w:pPr>
              <w:jc w:val="both"/>
              <w:rPr>
                <w:color w:val="000000" w:themeColor="text1"/>
              </w:rPr>
            </w:pPr>
            <w:r w:rsidRPr="00097F47">
              <w:rPr>
                <w:color w:val="000000" w:themeColor="text1"/>
              </w:rPr>
              <w:t>Pipes and Fitting in Polypropylene Random (PPR)</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proofErr w:type="spellStart"/>
            <w:r w:rsidRPr="00097F47">
              <w:rPr>
                <w:color w:val="000000" w:themeColor="text1"/>
              </w:rPr>
              <w:t>Dadex</w:t>
            </w:r>
            <w:proofErr w:type="spellEnd"/>
            <w:r w:rsidRPr="00097F47">
              <w:rPr>
                <w:color w:val="000000" w:themeColor="text1"/>
              </w:rPr>
              <w:t xml:space="preserve"> (</w:t>
            </w:r>
            <w:proofErr w:type="spellStart"/>
            <w:r w:rsidRPr="00097F47">
              <w:rPr>
                <w:color w:val="000000" w:themeColor="text1"/>
              </w:rPr>
              <w:t>Polydex</w:t>
            </w:r>
            <w:proofErr w:type="spellEnd"/>
            <w:r w:rsidRPr="00097F47">
              <w:rPr>
                <w:color w:val="000000" w:themeColor="text1"/>
              </w:rPr>
              <w:t xml:space="preserve">), </w:t>
            </w:r>
          </w:p>
          <w:p w:rsidR="00896B99" w:rsidRPr="00097F47" w:rsidRDefault="00896B99" w:rsidP="005579AD">
            <w:pPr>
              <w:jc w:val="both"/>
              <w:rPr>
                <w:color w:val="000000" w:themeColor="text1"/>
              </w:rPr>
            </w:pPr>
            <w:r w:rsidRPr="00097F47">
              <w:rPr>
                <w:color w:val="000000" w:themeColor="text1"/>
              </w:rPr>
              <w:t>Beta</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3.</w:t>
            </w:r>
          </w:p>
        </w:tc>
        <w:tc>
          <w:tcPr>
            <w:tcW w:w="3378" w:type="dxa"/>
          </w:tcPr>
          <w:p w:rsidR="00896B99" w:rsidRPr="00097F47" w:rsidRDefault="00896B99" w:rsidP="005579AD">
            <w:pPr>
              <w:jc w:val="both"/>
              <w:rPr>
                <w:color w:val="000000" w:themeColor="text1"/>
              </w:rPr>
            </w:pPr>
            <w:r w:rsidRPr="00097F47">
              <w:rPr>
                <w:color w:val="000000" w:themeColor="text1"/>
              </w:rPr>
              <w:t>G.I Pipes (Specials)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r w:rsidRPr="00097F47">
              <w:rPr>
                <w:color w:val="000000" w:themeColor="text1"/>
              </w:rPr>
              <w:t>HE China</w:t>
            </w:r>
          </w:p>
          <w:p w:rsidR="00896B99" w:rsidRPr="00097F47" w:rsidRDefault="00896B99" w:rsidP="005579AD">
            <w:pPr>
              <w:jc w:val="both"/>
              <w:rPr>
                <w:color w:val="000000" w:themeColor="text1"/>
              </w:rPr>
            </w:pPr>
            <w:r w:rsidRPr="00097F47">
              <w:rPr>
                <w:color w:val="000000" w:themeColor="text1"/>
              </w:rPr>
              <w:t>TG China</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4.</w:t>
            </w:r>
          </w:p>
        </w:tc>
        <w:tc>
          <w:tcPr>
            <w:tcW w:w="3378" w:type="dxa"/>
          </w:tcPr>
          <w:p w:rsidR="00896B99" w:rsidRPr="00097F47" w:rsidRDefault="00896B99" w:rsidP="005579AD">
            <w:pPr>
              <w:jc w:val="both"/>
              <w:rPr>
                <w:color w:val="000000" w:themeColor="text1"/>
              </w:rPr>
            </w:pPr>
            <w:r w:rsidRPr="00097F47">
              <w:rPr>
                <w:color w:val="000000" w:themeColor="text1"/>
              </w:rPr>
              <w:t xml:space="preserve">Gate Valves and Sluice Valves </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r w:rsidRPr="00097F47">
              <w:rPr>
                <w:color w:val="000000" w:themeColor="text1"/>
              </w:rPr>
              <w:t>Anwar</w:t>
            </w:r>
          </w:p>
          <w:p w:rsidR="00896B99" w:rsidRPr="00097F47" w:rsidRDefault="00896B99" w:rsidP="005579AD">
            <w:pPr>
              <w:jc w:val="both"/>
              <w:rPr>
                <w:color w:val="000000" w:themeColor="text1"/>
              </w:rPr>
            </w:pPr>
            <w:r w:rsidRPr="00097F47">
              <w:rPr>
                <w:color w:val="000000" w:themeColor="text1"/>
              </w:rPr>
              <w:t xml:space="preserve">Mughal </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5.</w:t>
            </w:r>
          </w:p>
        </w:tc>
        <w:tc>
          <w:tcPr>
            <w:tcW w:w="3378" w:type="dxa"/>
          </w:tcPr>
          <w:p w:rsidR="00896B99" w:rsidRPr="00097F47" w:rsidRDefault="00896B99" w:rsidP="005579AD">
            <w:pPr>
              <w:jc w:val="both"/>
              <w:rPr>
                <w:color w:val="000000" w:themeColor="text1"/>
              </w:rPr>
            </w:pPr>
            <w:r w:rsidRPr="00097F47">
              <w:rPr>
                <w:color w:val="000000" w:themeColor="text1"/>
              </w:rPr>
              <w:t>Cast Iron (Spun) Pipes &amp; Fittings and Fixtures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r w:rsidRPr="00097F47">
              <w:rPr>
                <w:color w:val="000000" w:themeColor="text1"/>
              </w:rPr>
              <w:t>Alpine</w:t>
            </w:r>
          </w:p>
          <w:p w:rsidR="00896B99" w:rsidRPr="00097F47" w:rsidRDefault="00896B99" w:rsidP="005579AD">
            <w:pPr>
              <w:jc w:val="both"/>
              <w:rPr>
                <w:color w:val="000000" w:themeColor="text1"/>
              </w:rPr>
            </w:pPr>
            <w:proofErr w:type="spellStart"/>
            <w:r w:rsidRPr="00097F47">
              <w:rPr>
                <w:color w:val="000000" w:themeColor="text1"/>
              </w:rPr>
              <w:t>Teepu</w:t>
            </w:r>
            <w:proofErr w:type="spellEnd"/>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6.</w:t>
            </w:r>
          </w:p>
        </w:tc>
        <w:tc>
          <w:tcPr>
            <w:tcW w:w="3378" w:type="dxa"/>
          </w:tcPr>
          <w:p w:rsidR="00896B99" w:rsidRPr="00097F47" w:rsidRDefault="00896B99" w:rsidP="005579AD">
            <w:pPr>
              <w:jc w:val="both"/>
              <w:rPr>
                <w:color w:val="000000" w:themeColor="text1"/>
              </w:rPr>
            </w:pPr>
            <w:r w:rsidRPr="00097F47">
              <w:rPr>
                <w:color w:val="000000" w:themeColor="text1"/>
              </w:rPr>
              <w:t>Asbestos Pipe</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proofErr w:type="spellStart"/>
            <w:r w:rsidRPr="00097F47">
              <w:rPr>
                <w:color w:val="000000" w:themeColor="text1"/>
              </w:rPr>
              <w:t>Dadex</w:t>
            </w:r>
            <w:proofErr w:type="spellEnd"/>
          </w:p>
          <w:p w:rsidR="00896B99" w:rsidRPr="00097F47" w:rsidRDefault="00896B99" w:rsidP="005579AD">
            <w:pPr>
              <w:jc w:val="both"/>
              <w:rPr>
                <w:color w:val="000000" w:themeColor="text1"/>
              </w:rPr>
            </w:pPr>
            <w:r w:rsidRPr="00097F47">
              <w:rPr>
                <w:color w:val="000000" w:themeColor="text1"/>
              </w:rPr>
              <w:t>Ravi</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7.</w:t>
            </w:r>
          </w:p>
        </w:tc>
        <w:tc>
          <w:tcPr>
            <w:tcW w:w="3378" w:type="dxa"/>
          </w:tcPr>
          <w:p w:rsidR="00896B99" w:rsidRPr="00097F47" w:rsidRDefault="00896B99" w:rsidP="005579AD">
            <w:pPr>
              <w:jc w:val="both"/>
              <w:rPr>
                <w:color w:val="000000" w:themeColor="text1"/>
              </w:rPr>
            </w:pPr>
            <w:r w:rsidRPr="00097F47">
              <w:rPr>
                <w:color w:val="000000" w:themeColor="text1"/>
              </w:rPr>
              <w:t>UPVC Pipes and Fittings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proofErr w:type="spellStart"/>
            <w:r w:rsidRPr="00097F47">
              <w:rPr>
                <w:color w:val="000000" w:themeColor="text1"/>
              </w:rPr>
              <w:t>Dadex</w:t>
            </w:r>
            <w:proofErr w:type="spellEnd"/>
            <w:r w:rsidRPr="00097F47">
              <w:rPr>
                <w:color w:val="000000" w:themeColor="text1"/>
              </w:rPr>
              <w:t xml:space="preserve">, </w:t>
            </w:r>
          </w:p>
          <w:p w:rsidR="00896B99" w:rsidRPr="00097F47" w:rsidRDefault="00896B99" w:rsidP="005579AD">
            <w:pPr>
              <w:jc w:val="both"/>
              <w:rPr>
                <w:color w:val="000000" w:themeColor="text1"/>
              </w:rPr>
            </w:pPr>
            <w:r w:rsidRPr="00097F47">
              <w:rPr>
                <w:color w:val="000000" w:themeColor="text1"/>
              </w:rPr>
              <w:t>Beta</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8.</w:t>
            </w:r>
          </w:p>
        </w:tc>
        <w:tc>
          <w:tcPr>
            <w:tcW w:w="3378" w:type="dxa"/>
          </w:tcPr>
          <w:p w:rsidR="00896B99" w:rsidRPr="00097F47" w:rsidRDefault="00896B99" w:rsidP="005579AD">
            <w:pPr>
              <w:jc w:val="both"/>
              <w:rPr>
                <w:color w:val="000000" w:themeColor="text1"/>
              </w:rPr>
            </w:pPr>
            <w:r w:rsidRPr="00097F47">
              <w:rPr>
                <w:color w:val="000000" w:themeColor="text1"/>
              </w:rPr>
              <w:t>RCC Pipes</w:t>
            </w:r>
          </w:p>
        </w:tc>
        <w:tc>
          <w:tcPr>
            <w:tcW w:w="818" w:type="dxa"/>
          </w:tcPr>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As per Technical Specifications and as approved by the Engineer.</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9.</w:t>
            </w:r>
          </w:p>
        </w:tc>
        <w:tc>
          <w:tcPr>
            <w:tcW w:w="3378" w:type="dxa"/>
          </w:tcPr>
          <w:p w:rsidR="00896B99" w:rsidRPr="00097F47" w:rsidRDefault="00896B99" w:rsidP="005579AD">
            <w:pPr>
              <w:jc w:val="both"/>
              <w:rPr>
                <w:color w:val="000000" w:themeColor="text1"/>
              </w:rPr>
            </w:pPr>
            <w:r w:rsidRPr="00097F47">
              <w:rPr>
                <w:color w:val="000000" w:themeColor="text1"/>
              </w:rPr>
              <w:t xml:space="preserve">Fire Extinguishers </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tc>
        <w:tc>
          <w:tcPr>
            <w:tcW w:w="4415" w:type="dxa"/>
          </w:tcPr>
          <w:p w:rsidR="00896B99" w:rsidRPr="00097F47" w:rsidRDefault="00896B99" w:rsidP="005579AD">
            <w:pPr>
              <w:jc w:val="both"/>
              <w:rPr>
                <w:color w:val="000000" w:themeColor="text1"/>
              </w:rPr>
            </w:pPr>
            <w:proofErr w:type="spellStart"/>
            <w:r w:rsidRPr="00097F47">
              <w:rPr>
                <w:color w:val="000000" w:themeColor="text1"/>
              </w:rPr>
              <w:t>Haseen</w:t>
            </w:r>
            <w:proofErr w:type="spellEnd"/>
            <w:r w:rsidRPr="00097F47">
              <w:rPr>
                <w:color w:val="000000" w:themeColor="text1"/>
              </w:rPr>
              <w:t xml:space="preserve"> </w:t>
            </w:r>
            <w:proofErr w:type="spellStart"/>
            <w:r w:rsidRPr="00097F47">
              <w:rPr>
                <w:color w:val="000000" w:themeColor="text1"/>
              </w:rPr>
              <w:t>Habib</w:t>
            </w:r>
            <w:proofErr w:type="spellEnd"/>
            <w:r w:rsidRPr="00097F47">
              <w:rPr>
                <w:color w:val="000000" w:themeColor="text1"/>
              </w:rPr>
              <w:t xml:space="preserve"> (</w:t>
            </w:r>
            <w:proofErr w:type="spellStart"/>
            <w:r w:rsidRPr="00097F47">
              <w:rPr>
                <w:color w:val="000000" w:themeColor="text1"/>
              </w:rPr>
              <w:t>Pvt</w:t>
            </w:r>
            <w:proofErr w:type="spellEnd"/>
            <w:r w:rsidRPr="00097F47">
              <w:rPr>
                <w:color w:val="000000" w:themeColor="text1"/>
              </w:rPr>
              <w:t xml:space="preserve">) Ltd. </w:t>
            </w:r>
          </w:p>
          <w:p w:rsidR="00896B99" w:rsidRPr="00097F47" w:rsidRDefault="00896B99" w:rsidP="005579AD">
            <w:pPr>
              <w:jc w:val="both"/>
              <w:rPr>
                <w:color w:val="000000" w:themeColor="text1"/>
              </w:rPr>
            </w:pPr>
            <w:r w:rsidRPr="00097F47">
              <w:rPr>
                <w:color w:val="000000" w:themeColor="text1"/>
              </w:rPr>
              <w:t xml:space="preserve">or approved equivalent. </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10.</w:t>
            </w:r>
          </w:p>
        </w:tc>
        <w:tc>
          <w:tcPr>
            <w:tcW w:w="3378" w:type="dxa"/>
          </w:tcPr>
          <w:p w:rsidR="00896B99" w:rsidRPr="00097F47" w:rsidRDefault="00896B99" w:rsidP="005579AD">
            <w:pPr>
              <w:jc w:val="both"/>
              <w:rPr>
                <w:color w:val="000000" w:themeColor="text1"/>
              </w:rPr>
            </w:pPr>
            <w:r w:rsidRPr="00097F47">
              <w:rPr>
                <w:color w:val="000000" w:themeColor="text1"/>
              </w:rPr>
              <w:t>Sanitary Fixtures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p w:rsidR="00896B99" w:rsidRPr="00097F47" w:rsidRDefault="00896B99" w:rsidP="005579AD">
            <w:pPr>
              <w:jc w:val="both"/>
              <w:rPr>
                <w:color w:val="000000" w:themeColor="text1"/>
              </w:rPr>
            </w:pPr>
            <w:r w:rsidRPr="00097F47">
              <w:rPr>
                <w:color w:val="000000" w:themeColor="text1"/>
              </w:rPr>
              <w:t>iii.</w:t>
            </w:r>
          </w:p>
        </w:tc>
        <w:tc>
          <w:tcPr>
            <w:tcW w:w="4415" w:type="dxa"/>
          </w:tcPr>
          <w:p w:rsidR="00896B99" w:rsidRPr="00097F47" w:rsidRDefault="00896B99" w:rsidP="005579AD">
            <w:pPr>
              <w:jc w:val="both"/>
              <w:rPr>
                <w:color w:val="000000" w:themeColor="text1"/>
              </w:rPr>
            </w:pPr>
            <w:r w:rsidRPr="00097F47">
              <w:rPr>
                <w:color w:val="000000" w:themeColor="text1"/>
              </w:rPr>
              <w:t>Porta</w:t>
            </w:r>
          </w:p>
          <w:p w:rsidR="00896B99" w:rsidRPr="00097F47" w:rsidRDefault="00896B99" w:rsidP="005579AD">
            <w:pPr>
              <w:jc w:val="both"/>
              <w:rPr>
                <w:color w:val="000000" w:themeColor="text1"/>
              </w:rPr>
            </w:pPr>
            <w:r w:rsidRPr="00097F47">
              <w:rPr>
                <w:color w:val="000000" w:themeColor="text1"/>
              </w:rPr>
              <w:t>Forte</w:t>
            </w:r>
          </w:p>
          <w:p w:rsidR="00896B99" w:rsidRPr="00097F47" w:rsidRDefault="00896B99" w:rsidP="005579AD">
            <w:pPr>
              <w:jc w:val="both"/>
              <w:rPr>
                <w:color w:val="000000" w:themeColor="text1"/>
              </w:rPr>
            </w:pPr>
            <w:r w:rsidRPr="00097F47">
              <w:rPr>
                <w:color w:val="000000" w:themeColor="text1"/>
              </w:rPr>
              <w:t>ICL</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11.</w:t>
            </w:r>
          </w:p>
        </w:tc>
        <w:tc>
          <w:tcPr>
            <w:tcW w:w="3378" w:type="dxa"/>
          </w:tcPr>
          <w:p w:rsidR="00896B99" w:rsidRPr="00097F47" w:rsidRDefault="00896B99" w:rsidP="005579AD">
            <w:pPr>
              <w:jc w:val="both"/>
              <w:rPr>
                <w:color w:val="000000" w:themeColor="text1"/>
              </w:rPr>
            </w:pPr>
            <w:r w:rsidRPr="00097F47">
              <w:rPr>
                <w:color w:val="000000" w:themeColor="text1"/>
              </w:rPr>
              <w:t>Sanitary Fitting</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tc>
        <w:tc>
          <w:tcPr>
            <w:tcW w:w="4415" w:type="dxa"/>
          </w:tcPr>
          <w:p w:rsidR="00896B99" w:rsidRPr="00097F47" w:rsidRDefault="00896B99" w:rsidP="005579AD">
            <w:pPr>
              <w:jc w:val="both"/>
              <w:rPr>
                <w:color w:val="000000" w:themeColor="text1"/>
              </w:rPr>
            </w:pPr>
            <w:proofErr w:type="spellStart"/>
            <w:r w:rsidRPr="00097F47">
              <w:rPr>
                <w:color w:val="000000" w:themeColor="text1"/>
              </w:rPr>
              <w:t>Sonex</w:t>
            </w:r>
            <w:proofErr w:type="spellEnd"/>
          </w:p>
          <w:p w:rsidR="00896B99" w:rsidRPr="00097F47" w:rsidRDefault="00896B99" w:rsidP="005579AD">
            <w:pPr>
              <w:jc w:val="both"/>
              <w:rPr>
                <w:color w:val="000000" w:themeColor="text1"/>
              </w:rPr>
            </w:pPr>
            <w:r w:rsidRPr="00097F47">
              <w:rPr>
                <w:color w:val="000000" w:themeColor="text1"/>
              </w:rPr>
              <w:t>Master</w:t>
            </w:r>
          </w:p>
          <w:p w:rsidR="00896B99" w:rsidRPr="00097F47" w:rsidRDefault="00896B99" w:rsidP="005579AD">
            <w:pPr>
              <w:jc w:val="both"/>
              <w:rPr>
                <w:color w:val="000000" w:themeColor="text1"/>
              </w:rPr>
            </w:pP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t>12.</w:t>
            </w:r>
          </w:p>
        </w:tc>
        <w:tc>
          <w:tcPr>
            <w:tcW w:w="3378" w:type="dxa"/>
          </w:tcPr>
          <w:p w:rsidR="00896B99" w:rsidRPr="00097F47" w:rsidRDefault="00896B99" w:rsidP="005579AD">
            <w:pPr>
              <w:jc w:val="both"/>
              <w:rPr>
                <w:color w:val="000000" w:themeColor="text1"/>
              </w:rPr>
            </w:pPr>
            <w:r w:rsidRPr="00097F47">
              <w:rPr>
                <w:color w:val="000000" w:themeColor="text1"/>
              </w:rPr>
              <w:t>Pumps</w:t>
            </w:r>
          </w:p>
        </w:tc>
        <w:tc>
          <w:tcPr>
            <w:tcW w:w="818" w:type="dxa"/>
          </w:tcPr>
          <w:p w:rsidR="00896B99" w:rsidRPr="00097F47" w:rsidRDefault="00896B99" w:rsidP="005579AD">
            <w:pPr>
              <w:jc w:val="both"/>
              <w:rPr>
                <w:color w:val="000000" w:themeColor="text1"/>
              </w:rPr>
            </w:pPr>
            <w:proofErr w:type="spellStart"/>
            <w:r w:rsidRPr="00097F47">
              <w:rPr>
                <w:color w:val="000000" w:themeColor="text1"/>
              </w:rPr>
              <w:t>i</w:t>
            </w:r>
            <w:proofErr w:type="spellEnd"/>
            <w:r w:rsidRPr="00097F47">
              <w:rPr>
                <w:color w:val="000000" w:themeColor="text1"/>
              </w:rPr>
              <w:t>.</w:t>
            </w:r>
          </w:p>
          <w:p w:rsidR="00896B99" w:rsidRPr="00097F47" w:rsidRDefault="00896B99" w:rsidP="005579AD">
            <w:pPr>
              <w:jc w:val="both"/>
              <w:rPr>
                <w:color w:val="000000" w:themeColor="text1"/>
              </w:rPr>
            </w:pPr>
            <w:r w:rsidRPr="00097F47">
              <w:rPr>
                <w:color w:val="000000" w:themeColor="text1"/>
              </w:rPr>
              <w:t>ii.</w:t>
            </w:r>
          </w:p>
          <w:p w:rsidR="00896B99" w:rsidRPr="00097F47" w:rsidRDefault="00896B99" w:rsidP="005579AD">
            <w:pPr>
              <w:jc w:val="both"/>
              <w:rPr>
                <w:color w:val="000000" w:themeColor="text1"/>
              </w:rPr>
            </w:pPr>
          </w:p>
        </w:tc>
        <w:tc>
          <w:tcPr>
            <w:tcW w:w="4415" w:type="dxa"/>
          </w:tcPr>
          <w:p w:rsidR="00896B99" w:rsidRPr="00097F47" w:rsidRDefault="00896B99" w:rsidP="005579AD">
            <w:pPr>
              <w:jc w:val="both"/>
              <w:rPr>
                <w:color w:val="000000" w:themeColor="text1"/>
              </w:rPr>
            </w:pPr>
            <w:r w:rsidRPr="00097F47">
              <w:rPr>
                <w:color w:val="000000" w:themeColor="text1"/>
              </w:rPr>
              <w:t>KSB</w:t>
            </w:r>
          </w:p>
          <w:p w:rsidR="00896B99" w:rsidRPr="00097F47" w:rsidRDefault="00896B99" w:rsidP="005579AD">
            <w:pPr>
              <w:jc w:val="both"/>
              <w:rPr>
                <w:color w:val="000000" w:themeColor="text1"/>
              </w:rPr>
            </w:pPr>
            <w:r w:rsidRPr="00097F47">
              <w:rPr>
                <w:color w:val="000000" w:themeColor="text1"/>
              </w:rPr>
              <w:t>HMA</w:t>
            </w:r>
          </w:p>
        </w:tc>
      </w:tr>
    </w:tbl>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C454A8" w:rsidP="00896B99">
      <w:pPr>
        <w:pStyle w:val="BodyText"/>
        <w:jc w:val="right"/>
        <w:rPr>
          <w:b/>
          <w:color w:val="000000" w:themeColor="text1"/>
        </w:rPr>
      </w:pPr>
      <w:r>
        <w:rPr>
          <w:b/>
          <w:color w:val="000000" w:themeColor="text1"/>
        </w:rPr>
        <w:t>A-21</w:t>
      </w:r>
    </w:p>
    <w:tbl>
      <w:tblPr>
        <w:tblW w:w="9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0"/>
        <w:gridCol w:w="3378"/>
        <w:gridCol w:w="818"/>
        <w:gridCol w:w="4415"/>
      </w:tblGrid>
      <w:tr w:rsidR="00896B99" w:rsidRPr="00097F47" w:rsidTr="005579AD">
        <w:tc>
          <w:tcPr>
            <w:tcW w:w="870" w:type="dxa"/>
            <w:tcBorders>
              <w:bottom w:val="dotted" w:sz="4" w:space="0" w:color="auto"/>
            </w:tcBorders>
          </w:tcPr>
          <w:p w:rsidR="00896B99" w:rsidRPr="00097F47" w:rsidRDefault="00896B99" w:rsidP="005579AD">
            <w:pPr>
              <w:jc w:val="both"/>
              <w:rPr>
                <w:b/>
                <w:color w:val="000000" w:themeColor="text1"/>
                <w:sz w:val="22"/>
                <w:szCs w:val="22"/>
              </w:rPr>
            </w:pPr>
            <w:r w:rsidRPr="00097F47">
              <w:rPr>
                <w:color w:val="000000" w:themeColor="text1"/>
              </w:rPr>
              <w:br w:type="page"/>
            </w:r>
            <w:proofErr w:type="spellStart"/>
            <w:r w:rsidRPr="00097F47">
              <w:rPr>
                <w:b/>
                <w:color w:val="000000" w:themeColor="text1"/>
                <w:sz w:val="22"/>
                <w:szCs w:val="22"/>
              </w:rPr>
              <w:t>Sr.No</w:t>
            </w:r>
            <w:proofErr w:type="spellEnd"/>
            <w:r w:rsidRPr="00097F47">
              <w:rPr>
                <w:b/>
                <w:color w:val="000000" w:themeColor="text1"/>
                <w:sz w:val="22"/>
                <w:szCs w:val="22"/>
              </w:rPr>
              <w:t>.</w:t>
            </w:r>
          </w:p>
        </w:tc>
        <w:tc>
          <w:tcPr>
            <w:tcW w:w="3378" w:type="dxa"/>
            <w:tcBorders>
              <w:bottom w:val="dotted" w:sz="4" w:space="0" w:color="auto"/>
              <w:right w:val="dotted" w:sz="4" w:space="0" w:color="auto"/>
            </w:tcBorders>
          </w:tcPr>
          <w:p w:rsidR="00896B99" w:rsidRPr="00097F47" w:rsidRDefault="00896B99" w:rsidP="005579AD">
            <w:pPr>
              <w:jc w:val="both"/>
              <w:rPr>
                <w:b/>
                <w:color w:val="000000" w:themeColor="text1"/>
                <w:sz w:val="22"/>
                <w:szCs w:val="22"/>
              </w:rPr>
            </w:pPr>
            <w:r w:rsidRPr="00097F47">
              <w:rPr>
                <w:b/>
                <w:color w:val="000000" w:themeColor="text1"/>
                <w:sz w:val="22"/>
                <w:szCs w:val="22"/>
              </w:rPr>
              <w:t>Item</w:t>
            </w:r>
          </w:p>
        </w:tc>
        <w:tc>
          <w:tcPr>
            <w:tcW w:w="818" w:type="dxa"/>
            <w:tcBorders>
              <w:top w:val="dotted" w:sz="4" w:space="0" w:color="auto"/>
              <w:left w:val="dotted" w:sz="4" w:space="0" w:color="auto"/>
              <w:bottom w:val="dotted" w:sz="4" w:space="0" w:color="auto"/>
              <w:right w:val="nil"/>
            </w:tcBorders>
          </w:tcPr>
          <w:p w:rsidR="00896B99" w:rsidRPr="00097F47" w:rsidRDefault="00896B99" w:rsidP="005579AD">
            <w:pPr>
              <w:jc w:val="both"/>
              <w:rPr>
                <w:b/>
                <w:color w:val="000000" w:themeColor="text1"/>
                <w:sz w:val="22"/>
                <w:szCs w:val="22"/>
              </w:rPr>
            </w:pPr>
          </w:p>
        </w:tc>
        <w:tc>
          <w:tcPr>
            <w:tcW w:w="4415" w:type="dxa"/>
            <w:tcBorders>
              <w:top w:val="dotted" w:sz="4" w:space="0" w:color="auto"/>
              <w:left w:val="nil"/>
              <w:bottom w:val="dotted" w:sz="4" w:space="0" w:color="auto"/>
              <w:right w:val="dotted" w:sz="4" w:space="0" w:color="auto"/>
            </w:tcBorders>
          </w:tcPr>
          <w:p w:rsidR="00896B99" w:rsidRPr="00097F47" w:rsidRDefault="00896B99" w:rsidP="005579AD">
            <w:pPr>
              <w:jc w:val="both"/>
              <w:rPr>
                <w:b/>
                <w:color w:val="000000" w:themeColor="text1"/>
                <w:sz w:val="22"/>
                <w:szCs w:val="22"/>
              </w:rPr>
            </w:pPr>
            <w:r w:rsidRPr="00097F47">
              <w:rPr>
                <w:b/>
                <w:color w:val="000000" w:themeColor="text1"/>
                <w:sz w:val="22"/>
                <w:szCs w:val="22"/>
              </w:rPr>
              <w:t>Manufacturer(s) / Supplier(s)</w:t>
            </w:r>
          </w:p>
        </w:tc>
      </w:tr>
      <w:tr w:rsidR="00896B99" w:rsidRPr="00097F47" w:rsidTr="005579AD">
        <w:tc>
          <w:tcPr>
            <w:tcW w:w="9481" w:type="dxa"/>
            <w:gridSpan w:val="4"/>
            <w:tcBorders>
              <w:top w:val="dotted" w:sz="4" w:space="0" w:color="auto"/>
              <w:left w:val="dotted" w:sz="4" w:space="0" w:color="auto"/>
              <w:bottom w:val="dotted" w:sz="4" w:space="0" w:color="auto"/>
              <w:right w:val="dotted" w:sz="4" w:space="0" w:color="auto"/>
            </w:tcBorders>
          </w:tcPr>
          <w:p w:rsidR="00896B99" w:rsidRPr="00097F47" w:rsidRDefault="00896B99" w:rsidP="005579AD">
            <w:pPr>
              <w:jc w:val="both"/>
              <w:rPr>
                <w:color w:val="000000" w:themeColor="text1"/>
                <w:sz w:val="22"/>
                <w:szCs w:val="22"/>
              </w:rPr>
            </w:pPr>
            <w:r w:rsidRPr="00097F47">
              <w:rPr>
                <w:b/>
                <w:color w:val="000000" w:themeColor="text1"/>
                <w:sz w:val="22"/>
                <w:szCs w:val="22"/>
                <w:u w:val="single"/>
              </w:rPr>
              <w:t>ELECTRICAL WORKS</w:t>
            </w: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1.</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Light Fixture</w:t>
            </w:r>
          </w:p>
        </w:tc>
        <w:tc>
          <w:tcPr>
            <w:tcW w:w="818" w:type="dxa"/>
          </w:tcPr>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iii.</w:t>
            </w:r>
          </w:p>
          <w:p w:rsidR="00896B99" w:rsidRPr="00097F47" w:rsidRDefault="00896B99" w:rsidP="005579AD">
            <w:pPr>
              <w:jc w:val="both"/>
              <w:rPr>
                <w:color w:val="000000" w:themeColor="text1"/>
                <w:sz w:val="22"/>
                <w:szCs w:val="22"/>
              </w:rPr>
            </w:pPr>
          </w:p>
        </w:tc>
        <w:tc>
          <w:tcPr>
            <w:tcW w:w="4415" w:type="dxa"/>
          </w:tcPr>
          <w:p w:rsidR="00896B99" w:rsidRPr="00097F47" w:rsidRDefault="00896B99" w:rsidP="005579AD">
            <w:pPr>
              <w:jc w:val="both"/>
              <w:rPr>
                <w:color w:val="000000" w:themeColor="text1"/>
                <w:sz w:val="22"/>
                <w:szCs w:val="22"/>
              </w:rPr>
            </w:pPr>
            <w:r w:rsidRPr="00097F47">
              <w:rPr>
                <w:color w:val="000000" w:themeColor="text1"/>
                <w:sz w:val="22"/>
                <w:szCs w:val="22"/>
              </w:rPr>
              <w:t>Philips</w:t>
            </w:r>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Paklite</w:t>
            </w:r>
            <w:proofErr w:type="spellEnd"/>
          </w:p>
          <w:p w:rsidR="00896B99" w:rsidRPr="00097F47" w:rsidRDefault="00896B99" w:rsidP="005579AD">
            <w:pPr>
              <w:jc w:val="both"/>
              <w:rPr>
                <w:color w:val="000000" w:themeColor="text1"/>
                <w:sz w:val="22"/>
                <w:szCs w:val="22"/>
              </w:rPr>
            </w:pPr>
            <w:r w:rsidRPr="00097F47">
              <w:rPr>
                <w:color w:val="000000" w:themeColor="text1"/>
                <w:sz w:val="22"/>
                <w:szCs w:val="22"/>
              </w:rPr>
              <w:t>Sun Light</w:t>
            </w:r>
          </w:p>
          <w:p w:rsidR="00896B99" w:rsidRPr="00097F47" w:rsidRDefault="00896B99" w:rsidP="005579AD">
            <w:pPr>
              <w:jc w:val="both"/>
              <w:rPr>
                <w:color w:val="000000" w:themeColor="text1"/>
                <w:sz w:val="22"/>
                <w:szCs w:val="22"/>
              </w:rPr>
            </w:pPr>
            <w:r w:rsidRPr="00097F47">
              <w:rPr>
                <w:color w:val="000000" w:themeColor="text1"/>
                <w:sz w:val="22"/>
                <w:szCs w:val="22"/>
              </w:rPr>
              <w:t xml:space="preserve"> </w:t>
            </w: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2.</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Cables and Wires</w:t>
            </w:r>
          </w:p>
        </w:tc>
        <w:tc>
          <w:tcPr>
            <w:tcW w:w="818" w:type="dxa"/>
          </w:tcPr>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iii.</w:t>
            </w:r>
          </w:p>
          <w:p w:rsidR="00896B99" w:rsidRPr="00097F47" w:rsidRDefault="00896B99" w:rsidP="005579AD">
            <w:pPr>
              <w:jc w:val="both"/>
              <w:rPr>
                <w:color w:val="000000" w:themeColor="text1"/>
                <w:sz w:val="22"/>
                <w:szCs w:val="22"/>
                <w:lang w:val="pl-PL"/>
              </w:rPr>
            </w:pPr>
          </w:p>
        </w:tc>
        <w:tc>
          <w:tcPr>
            <w:tcW w:w="4415" w:type="dxa"/>
          </w:tcPr>
          <w:p w:rsidR="00896B99" w:rsidRPr="00097F47" w:rsidRDefault="00896B99" w:rsidP="005579AD">
            <w:pPr>
              <w:jc w:val="both"/>
              <w:rPr>
                <w:color w:val="000000" w:themeColor="text1"/>
                <w:sz w:val="22"/>
                <w:szCs w:val="22"/>
              </w:rPr>
            </w:pPr>
            <w:r w:rsidRPr="00097F47">
              <w:rPr>
                <w:color w:val="000000" w:themeColor="text1"/>
                <w:sz w:val="22"/>
                <w:szCs w:val="22"/>
              </w:rPr>
              <w:t>Pakistan Cables</w:t>
            </w:r>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Newage</w:t>
            </w:r>
            <w:proofErr w:type="spellEnd"/>
            <w:r w:rsidRPr="00097F47">
              <w:rPr>
                <w:color w:val="000000" w:themeColor="text1"/>
                <w:sz w:val="22"/>
                <w:szCs w:val="22"/>
              </w:rPr>
              <w:t xml:space="preserve"> Cables</w:t>
            </w:r>
          </w:p>
          <w:p w:rsidR="00896B99" w:rsidRPr="00097F47" w:rsidRDefault="00896B99" w:rsidP="005579AD">
            <w:pPr>
              <w:jc w:val="both"/>
              <w:rPr>
                <w:color w:val="000000" w:themeColor="text1"/>
                <w:sz w:val="22"/>
                <w:szCs w:val="22"/>
              </w:rPr>
            </w:pPr>
            <w:r w:rsidRPr="00097F47">
              <w:rPr>
                <w:color w:val="000000" w:themeColor="text1"/>
                <w:sz w:val="22"/>
                <w:szCs w:val="22"/>
              </w:rPr>
              <w:t>Fast Cables</w:t>
            </w:r>
          </w:p>
          <w:p w:rsidR="00896B99" w:rsidRPr="00097F47" w:rsidRDefault="00896B99" w:rsidP="0078625C">
            <w:pPr>
              <w:jc w:val="both"/>
              <w:rPr>
                <w:color w:val="000000" w:themeColor="text1"/>
                <w:sz w:val="22"/>
                <w:szCs w:val="22"/>
              </w:rPr>
            </w:pP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3.</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 xml:space="preserve">PVC Conduit Accessories </w:t>
            </w:r>
          </w:p>
        </w:tc>
        <w:tc>
          <w:tcPr>
            <w:tcW w:w="818" w:type="dxa"/>
          </w:tcPr>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i</w:t>
            </w:r>
            <w:proofErr w:type="spellEnd"/>
            <w:r w:rsidRPr="00097F47">
              <w:rPr>
                <w:color w:val="000000" w:themeColor="text1"/>
                <w:sz w:val="22"/>
                <w:szCs w:val="22"/>
              </w:rPr>
              <w:t>.</w:t>
            </w:r>
          </w:p>
          <w:p w:rsidR="00896B99" w:rsidRPr="00097F47" w:rsidRDefault="00896B99" w:rsidP="005579AD">
            <w:pPr>
              <w:jc w:val="both"/>
              <w:rPr>
                <w:color w:val="000000" w:themeColor="text1"/>
                <w:sz w:val="22"/>
                <w:szCs w:val="22"/>
              </w:rPr>
            </w:pPr>
            <w:r w:rsidRPr="00097F47">
              <w:rPr>
                <w:color w:val="000000" w:themeColor="text1"/>
                <w:sz w:val="22"/>
                <w:szCs w:val="22"/>
              </w:rPr>
              <w:t>ii.</w:t>
            </w:r>
          </w:p>
        </w:tc>
        <w:tc>
          <w:tcPr>
            <w:tcW w:w="4415" w:type="dxa"/>
          </w:tcPr>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Dadex</w:t>
            </w:r>
            <w:proofErr w:type="spellEnd"/>
            <w:r w:rsidRPr="00097F47">
              <w:rPr>
                <w:color w:val="000000" w:themeColor="text1"/>
                <w:sz w:val="22"/>
                <w:szCs w:val="22"/>
              </w:rPr>
              <w:t xml:space="preserve"> </w:t>
            </w:r>
          </w:p>
          <w:p w:rsidR="00896B99" w:rsidRPr="00097F47" w:rsidRDefault="00896B99" w:rsidP="005579AD">
            <w:pPr>
              <w:jc w:val="both"/>
              <w:rPr>
                <w:color w:val="000000" w:themeColor="text1"/>
                <w:sz w:val="22"/>
                <w:szCs w:val="22"/>
              </w:rPr>
            </w:pPr>
            <w:r w:rsidRPr="00097F47">
              <w:rPr>
                <w:color w:val="000000" w:themeColor="text1"/>
                <w:sz w:val="22"/>
                <w:szCs w:val="22"/>
              </w:rPr>
              <w:t>Beta</w:t>
            </w:r>
          </w:p>
          <w:p w:rsidR="00896B99" w:rsidRPr="00097F47" w:rsidRDefault="00896B99" w:rsidP="005579AD">
            <w:pPr>
              <w:jc w:val="both"/>
              <w:rPr>
                <w:color w:val="000000" w:themeColor="text1"/>
                <w:sz w:val="22"/>
                <w:szCs w:val="22"/>
              </w:rPr>
            </w:pP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4.</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 xml:space="preserve">Steel Conduit &amp; Accessories </w:t>
            </w:r>
          </w:p>
        </w:tc>
        <w:tc>
          <w:tcPr>
            <w:tcW w:w="818" w:type="dxa"/>
          </w:tcPr>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i</w:t>
            </w:r>
            <w:proofErr w:type="spellEnd"/>
            <w:r w:rsidRPr="00097F47">
              <w:rPr>
                <w:color w:val="000000" w:themeColor="text1"/>
                <w:sz w:val="22"/>
                <w:szCs w:val="22"/>
              </w:rPr>
              <w:t>.</w:t>
            </w:r>
          </w:p>
          <w:p w:rsidR="00896B99" w:rsidRPr="00097F47" w:rsidRDefault="00896B99" w:rsidP="005579AD">
            <w:pPr>
              <w:jc w:val="both"/>
              <w:rPr>
                <w:color w:val="000000" w:themeColor="text1"/>
                <w:sz w:val="22"/>
                <w:szCs w:val="22"/>
              </w:rPr>
            </w:pPr>
            <w:r w:rsidRPr="00097F47">
              <w:rPr>
                <w:color w:val="000000" w:themeColor="text1"/>
                <w:sz w:val="22"/>
                <w:szCs w:val="22"/>
              </w:rPr>
              <w:t>ii.</w:t>
            </w:r>
          </w:p>
          <w:p w:rsidR="00896B99" w:rsidRPr="00097F47" w:rsidRDefault="00896B99" w:rsidP="005579AD">
            <w:pPr>
              <w:jc w:val="both"/>
              <w:rPr>
                <w:color w:val="000000" w:themeColor="text1"/>
                <w:sz w:val="22"/>
                <w:szCs w:val="22"/>
              </w:rPr>
            </w:pPr>
            <w:r w:rsidRPr="00097F47">
              <w:rPr>
                <w:color w:val="000000" w:themeColor="text1"/>
                <w:sz w:val="22"/>
                <w:szCs w:val="22"/>
              </w:rPr>
              <w:t>iii.</w:t>
            </w:r>
          </w:p>
        </w:tc>
        <w:tc>
          <w:tcPr>
            <w:tcW w:w="4415" w:type="dxa"/>
          </w:tcPr>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Hilal</w:t>
            </w:r>
            <w:proofErr w:type="spellEnd"/>
            <w:r w:rsidRPr="00097F47">
              <w:rPr>
                <w:color w:val="000000" w:themeColor="text1"/>
                <w:sz w:val="22"/>
                <w:szCs w:val="22"/>
              </w:rPr>
              <w:t xml:space="preserve"> Industries</w:t>
            </w:r>
          </w:p>
          <w:p w:rsidR="00896B99" w:rsidRPr="00097F47" w:rsidRDefault="00896B99" w:rsidP="005579AD">
            <w:pPr>
              <w:jc w:val="both"/>
              <w:rPr>
                <w:color w:val="000000" w:themeColor="text1"/>
                <w:sz w:val="22"/>
                <w:szCs w:val="22"/>
              </w:rPr>
            </w:pPr>
            <w:r w:rsidRPr="00097F47">
              <w:rPr>
                <w:color w:val="000000" w:themeColor="text1"/>
                <w:sz w:val="22"/>
                <w:szCs w:val="22"/>
              </w:rPr>
              <w:t>IIL</w:t>
            </w:r>
          </w:p>
          <w:p w:rsidR="00896B99" w:rsidRPr="00097F47" w:rsidRDefault="00896B99" w:rsidP="005579AD">
            <w:pPr>
              <w:jc w:val="both"/>
              <w:rPr>
                <w:color w:val="000000" w:themeColor="text1"/>
                <w:sz w:val="22"/>
                <w:szCs w:val="22"/>
              </w:rPr>
            </w:pPr>
            <w:r w:rsidRPr="00097F47">
              <w:rPr>
                <w:color w:val="000000" w:themeColor="text1"/>
                <w:sz w:val="22"/>
                <w:szCs w:val="22"/>
              </w:rPr>
              <w:t>Victory</w:t>
            </w:r>
          </w:p>
          <w:p w:rsidR="00896B99" w:rsidRPr="00097F47" w:rsidRDefault="00896B99" w:rsidP="005579AD">
            <w:pPr>
              <w:jc w:val="both"/>
              <w:rPr>
                <w:color w:val="000000" w:themeColor="text1"/>
                <w:sz w:val="22"/>
                <w:szCs w:val="22"/>
              </w:rPr>
            </w:pP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5</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Fans</w:t>
            </w:r>
          </w:p>
        </w:tc>
        <w:tc>
          <w:tcPr>
            <w:tcW w:w="818" w:type="dxa"/>
          </w:tcPr>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i</w:t>
            </w:r>
            <w:proofErr w:type="spellEnd"/>
            <w:r w:rsidRPr="00097F47">
              <w:rPr>
                <w:color w:val="000000" w:themeColor="text1"/>
                <w:sz w:val="22"/>
                <w:szCs w:val="22"/>
              </w:rPr>
              <w:t>.</w:t>
            </w:r>
          </w:p>
          <w:p w:rsidR="00896B99" w:rsidRPr="00097F47" w:rsidRDefault="00896B99" w:rsidP="005579AD">
            <w:pPr>
              <w:jc w:val="both"/>
              <w:rPr>
                <w:color w:val="000000" w:themeColor="text1"/>
                <w:sz w:val="22"/>
                <w:szCs w:val="22"/>
              </w:rPr>
            </w:pPr>
            <w:r w:rsidRPr="00097F47">
              <w:rPr>
                <w:color w:val="000000" w:themeColor="text1"/>
                <w:sz w:val="22"/>
                <w:szCs w:val="22"/>
              </w:rPr>
              <w:t>ii.</w:t>
            </w:r>
          </w:p>
          <w:p w:rsidR="00896B99" w:rsidRPr="00097F47" w:rsidRDefault="00896B99" w:rsidP="005579AD">
            <w:pPr>
              <w:jc w:val="both"/>
              <w:rPr>
                <w:color w:val="000000" w:themeColor="text1"/>
                <w:sz w:val="22"/>
                <w:szCs w:val="22"/>
              </w:rPr>
            </w:pPr>
            <w:r w:rsidRPr="00097F47">
              <w:rPr>
                <w:color w:val="000000" w:themeColor="text1"/>
                <w:sz w:val="22"/>
                <w:szCs w:val="22"/>
              </w:rPr>
              <w:t>iii..</w:t>
            </w:r>
          </w:p>
          <w:p w:rsidR="00896B99" w:rsidRPr="00097F47" w:rsidRDefault="00896B99" w:rsidP="005579AD">
            <w:pPr>
              <w:jc w:val="both"/>
              <w:rPr>
                <w:color w:val="000000" w:themeColor="text1"/>
                <w:sz w:val="22"/>
                <w:szCs w:val="22"/>
              </w:rPr>
            </w:pPr>
          </w:p>
        </w:tc>
        <w:tc>
          <w:tcPr>
            <w:tcW w:w="4415" w:type="dxa"/>
          </w:tcPr>
          <w:p w:rsidR="00896B99" w:rsidRPr="00097F47" w:rsidRDefault="00896B99" w:rsidP="005579AD">
            <w:pPr>
              <w:jc w:val="both"/>
              <w:rPr>
                <w:color w:val="000000" w:themeColor="text1"/>
                <w:sz w:val="22"/>
                <w:szCs w:val="22"/>
              </w:rPr>
            </w:pPr>
            <w:r w:rsidRPr="00097F47">
              <w:rPr>
                <w:color w:val="000000" w:themeColor="text1"/>
                <w:sz w:val="22"/>
                <w:szCs w:val="22"/>
              </w:rPr>
              <w:t>Pak</w:t>
            </w:r>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Yunas</w:t>
            </w:r>
            <w:proofErr w:type="spellEnd"/>
          </w:p>
          <w:p w:rsidR="00896B99" w:rsidRPr="00097F47" w:rsidRDefault="00896B99" w:rsidP="005579AD">
            <w:pPr>
              <w:jc w:val="both"/>
              <w:rPr>
                <w:color w:val="000000" w:themeColor="text1"/>
                <w:sz w:val="22"/>
                <w:szCs w:val="22"/>
              </w:rPr>
            </w:pPr>
            <w:r w:rsidRPr="00097F47">
              <w:rPr>
                <w:color w:val="000000" w:themeColor="text1"/>
                <w:sz w:val="22"/>
                <w:szCs w:val="22"/>
              </w:rPr>
              <w:t>Asia</w:t>
            </w: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6</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MCCB, MCB’s</w:t>
            </w:r>
          </w:p>
        </w:tc>
        <w:tc>
          <w:tcPr>
            <w:tcW w:w="818" w:type="dxa"/>
          </w:tcPr>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iv.</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v.</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vi.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vii.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viii.</w:t>
            </w:r>
          </w:p>
          <w:p w:rsidR="00896B99" w:rsidRPr="00097F47" w:rsidRDefault="00896B99" w:rsidP="005579AD">
            <w:pPr>
              <w:jc w:val="both"/>
              <w:rPr>
                <w:color w:val="000000" w:themeColor="text1"/>
                <w:sz w:val="22"/>
                <w:szCs w:val="22"/>
                <w:lang w:val="pl-PL"/>
              </w:rPr>
            </w:pPr>
          </w:p>
        </w:tc>
        <w:tc>
          <w:tcPr>
            <w:tcW w:w="4415" w:type="dxa"/>
          </w:tcPr>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Fuji (Japan)</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Marlin Gerlin (France)</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Mitsubishi (Japan)</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Bosch (Germany)</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Legrand (France)</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 xml:space="preserve">Siemens (Germany)  </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 xml:space="preserve">Teraski  (Japan)       </w:t>
            </w:r>
          </w:p>
          <w:p w:rsidR="00896B99" w:rsidRPr="00097F47" w:rsidRDefault="00896B99" w:rsidP="005579AD">
            <w:pPr>
              <w:jc w:val="both"/>
              <w:rPr>
                <w:color w:val="000000" w:themeColor="text1"/>
                <w:sz w:val="22"/>
                <w:szCs w:val="22"/>
                <w:lang w:val="de-DE"/>
              </w:rPr>
            </w:pPr>
            <w:r w:rsidRPr="00097F47">
              <w:rPr>
                <w:color w:val="000000" w:themeColor="text1"/>
                <w:sz w:val="22"/>
                <w:szCs w:val="22"/>
                <w:lang w:val="de-DE"/>
              </w:rPr>
              <w:t xml:space="preserve">Hager (France)        </w:t>
            </w:r>
          </w:p>
          <w:p w:rsidR="00896B99" w:rsidRPr="00097F47" w:rsidRDefault="00896B99" w:rsidP="005579AD">
            <w:pPr>
              <w:jc w:val="both"/>
              <w:rPr>
                <w:color w:val="000000" w:themeColor="text1"/>
                <w:sz w:val="22"/>
                <w:szCs w:val="22"/>
              </w:rPr>
            </w:pPr>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7</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 xml:space="preserve">Distribution Boards, </w:t>
            </w:r>
          </w:p>
          <w:p w:rsidR="00896B99" w:rsidRPr="00097F47" w:rsidRDefault="00896B99" w:rsidP="005579AD">
            <w:pPr>
              <w:jc w:val="both"/>
              <w:rPr>
                <w:color w:val="000000" w:themeColor="text1"/>
                <w:sz w:val="22"/>
                <w:szCs w:val="22"/>
              </w:rPr>
            </w:pPr>
            <w:r w:rsidRPr="00097F47">
              <w:rPr>
                <w:color w:val="000000" w:themeColor="text1"/>
                <w:sz w:val="22"/>
                <w:szCs w:val="22"/>
              </w:rPr>
              <w:t>Main and Sub-Main Panel Boards</w:t>
            </w:r>
          </w:p>
        </w:tc>
        <w:tc>
          <w:tcPr>
            <w:tcW w:w="818" w:type="dxa"/>
          </w:tcPr>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iv.</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v.</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vi.</w:t>
            </w:r>
          </w:p>
          <w:p w:rsidR="00896B99" w:rsidRPr="00097F47" w:rsidRDefault="00896B99" w:rsidP="005579AD">
            <w:pPr>
              <w:jc w:val="both"/>
              <w:rPr>
                <w:color w:val="000000" w:themeColor="text1"/>
                <w:sz w:val="22"/>
                <w:szCs w:val="22"/>
              </w:rPr>
            </w:pPr>
            <w:r w:rsidRPr="00097F47">
              <w:rPr>
                <w:color w:val="000000" w:themeColor="text1"/>
                <w:sz w:val="22"/>
                <w:szCs w:val="22"/>
              </w:rPr>
              <w:t>vii.</w:t>
            </w:r>
          </w:p>
          <w:p w:rsidR="00896B99" w:rsidRPr="00097F47" w:rsidRDefault="00896B99" w:rsidP="005579AD">
            <w:pPr>
              <w:jc w:val="both"/>
              <w:rPr>
                <w:color w:val="000000" w:themeColor="text1"/>
                <w:sz w:val="22"/>
                <w:szCs w:val="22"/>
              </w:rPr>
            </w:pPr>
            <w:r w:rsidRPr="00097F47">
              <w:rPr>
                <w:color w:val="000000" w:themeColor="text1"/>
                <w:sz w:val="22"/>
                <w:szCs w:val="22"/>
              </w:rPr>
              <w:t>viii.</w:t>
            </w:r>
          </w:p>
          <w:p w:rsidR="00896B99" w:rsidRPr="00097F47" w:rsidRDefault="00896B99" w:rsidP="005579AD">
            <w:pPr>
              <w:jc w:val="both"/>
              <w:rPr>
                <w:color w:val="000000" w:themeColor="text1"/>
                <w:sz w:val="22"/>
                <w:szCs w:val="22"/>
              </w:rPr>
            </w:pPr>
            <w:r w:rsidRPr="00097F47">
              <w:rPr>
                <w:color w:val="000000" w:themeColor="text1"/>
                <w:sz w:val="22"/>
                <w:szCs w:val="22"/>
              </w:rPr>
              <w:t>ix.</w:t>
            </w:r>
          </w:p>
          <w:p w:rsidR="00896B99" w:rsidRPr="00097F47" w:rsidRDefault="00896B99" w:rsidP="005579AD">
            <w:pPr>
              <w:jc w:val="both"/>
              <w:rPr>
                <w:color w:val="000000" w:themeColor="text1"/>
                <w:sz w:val="22"/>
                <w:szCs w:val="22"/>
              </w:rPr>
            </w:pPr>
            <w:r w:rsidRPr="00097F47">
              <w:rPr>
                <w:color w:val="000000" w:themeColor="text1"/>
                <w:sz w:val="22"/>
                <w:szCs w:val="22"/>
              </w:rPr>
              <w:t>x.</w:t>
            </w:r>
          </w:p>
        </w:tc>
        <w:tc>
          <w:tcPr>
            <w:tcW w:w="4415" w:type="dxa"/>
          </w:tcPr>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Elmetec</w:t>
            </w:r>
            <w:proofErr w:type="spellEnd"/>
            <w:r w:rsidRPr="00097F47">
              <w:rPr>
                <w:color w:val="000000" w:themeColor="text1"/>
                <w:sz w:val="22"/>
                <w:szCs w:val="22"/>
              </w:rPr>
              <w:t xml:space="preserve">                    </w:t>
            </w:r>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Techman</w:t>
            </w:r>
            <w:proofErr w:type="spellEnd"/>
          </w:p>
          <w:p w:rsidR="00896B99" w:rsidRPr="00097F47" w:rsidRDefault="00896B99" w:rsidP="005579AD">
            <w:pPr>
              <w:jc w:val="both"/>
              <w:rPr>
                <w:color w:val="000000" w:themeColor="text1"/>
                <w:sz w:val="22"/>
                <w:szCs w:val="22"/>
              </w:rPr>
            </w:pPr>
            <w:r w:rsidRPr="00097F47">
              <w:rPr>
                <w:color w:val="000000" w:themeColor="text1"/>
                <w:sz w:val="22"/>
                <w:szCs w:val="22"/>
              </w:rPr>
              <w:t xml:space="preserve">ITC                                             </w:t>
            </w:r>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Electrech</w:t>
            </w:r>
            <w:proofErr w:type="spellEnd"/>
          </w:p>
          <w:p w:rsidR="00896B99" w:rsidRPr="00097F47" w:rsidRDefault="00896B99" w:rsidP="005579AD">
            <w:pPr>
              <w:jc w:val="both"/>
              <w:rPr>
                <w:color w:val="000000" w:themeColor="text1"/>
                <w:sz w:val="22"/>
                <w:szCs w:val="22"/>
              </w:rPr>
            </w:pPr>
            <w:r w:rsidRPr="00097F47">
              <w:rPr>
                <w:color w:val="000000" w:themeColor="text1"/>
                <w:sz w:val="22"/>
                <w:szCs w:val="22"/>
              </w:rPr>
              <w:t>JEI</w:t>
            </w:r>
          </w:p>
          <w:p w:rsidR="00896B99" w:rsidRPr="00097F47" w:rsidRDefault="00896B99" w:rsidP="005579AD">
            <w:pPr>
              <w:jc w:val="both"/>
              <w:rPr>
                <w:color w:val="000000" w:themeColor="text1"/>
                <w:sz w:val="22"/>
                <w:szCs w:val="22"/>
              </w:rPr>
            </w:pPr>
            <w:r w:rsidRPr="00097F47">
              <w:rPr>
                <w:color w:val="000000" w:themeColor="text1"/>
                <w:sz w:val="22"/>
                <w:szCs w:val="22"/>
              </w:rPr>
              <w:t>Fico</w:t>
            </w:r>
          </w:p>
          <w:p w:rsidR="00896B99" w:rsidRPr="00097F47" w:rsidRDefault="00896B99" w:rsidP="005579AD">
            <w:pPr>
              <w:jc w:val="both"/>
              <w:rPr>
                <w:color w:val="000000" w:themeColor="text1"/>
                <w:sz w:val="22"/>
                <w:szCs w:val="22"/>
              </w:rPr>
            </w:pPr>
            <w:r w:rsidRPr="00097F47">
              <w:rPr>
                <w:color w:val="000000" w:themeColor="text1"/>
                <w:sz w:val="22"/>
                <w:szCs w:val="22"/>
              </w:rPr>
              <w:t>PEL</w:t>
            </w:r>
          </w:p>
          <w:p w:rsidR="00896B99" w:rsidRPr="00097F47" w:rsidRDefault="00896B99" w:rsidP="005579AD">
            <w:pPr>
              <w:jc w:val="both"/>
              <w:rPr>
                <w:color w:val="000000" w:themeColor="text1"/>
                <w:sz w:val="22"/>
                <w:szCs w:val="22"/>
              </w:rPr>
            </w:pPr>
            <w:r w:rsidRPr="00097F47">
              <w:rPr>
                <w:color w:val="000000" w:themeColor="text1"/>
                <w:sz w:val="22"/>
                <w:szCs w:val="22"/>
              </w:rPr>
              <w:t>Siemens</w:t>
            </w:r>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Alsthom</w:t>
            </w:r>
            <w:proofErr w:type="spellEnd"/>
          </w:p>
          <w:p w:rsidR="00896B99" w:rsidRPr="00097F47" w:rsidRDefault="00896B99" w:rsidP="005579AD">
            <w:pPr>
              <w:jc w:val="both"/>
              <w:rPr>
                <w:color w:val="000000" w:themeColor="text1"/>
                <w:sz w:val="22"/>
                <w:szCs w:val="22"/>
              </w:rPr>
            </w:pPr>
            <w:proofErr w:type="spellStart"/>
            <w:r w:rsidRPr="00097F47">
              <w:rPr>
                <w:color w:val="000000" w:themeColor="text1"/>
                <w:sz w:val="22"/>
                <w:szCs w:val="22"/>
              </w:rPr>
              <w:t>Electromech</w:t>
            </w:r>
            <w:proofErr w:type="spellEnd"/>
          </w:p>
        </w:tc>
      </w:tr>
      <w:tr w:rsidR="00896B99" w:rsidRPr="00097F47" w:rsidTr="005579AD">
        <w:tc>
          <w:tcPr>
            <w:tcW w:w="870" w:type="dxa"/>
          </w:tcPr>
          <w:p w:rsidR="00896B99" w:rsidRPr="00097F47" w:rsidRDefault="00896B99" w:rsidP="005579AD">
            <w:pPr>
              <w:jc w:val="both"/>
              <w:rPr>
                <w:color w:val="000000" w:themeColor="text1"/>
                <w:sz w:val="22"/>
                <w:szCs w:val="22"/>
              </w:rPr>
            </w:pPr>
            <w:r w:rsidRPr="00097F47">
              <w:rPr>
                <w:color w:val="000000" w:themeColor="text1"/>
                <w:sz w:val="22"/>
                <w:szCs w:val="22"/>
              </w:rPr>
              <w:t>8</w:t>
            </w:r>
          </w:p>
        </w:tc>
        <w:tc>
          <w:tcPr>
            <w:tcW w:w="3378" w:type="dxa"/>
          </w:tcPr>
          <w:p w:rsidR="00896B99" w:rsidRPr="00097F47" w:rsidRDefault="00896B99" w:rsidP="005579AD">
            <w:pPr>
              <w:jc w:val="both"/>
              <w:rPr>
                <w:color w:val="000000" w:themeColor="text1"/>
                <w:sz w:val="22"/>
                <w:szCs w:val="22"/>
              </w:rPr>
            </w:pPr>
            <w:r w:rsidRPr="00097F47">
              <w:rPr>
                <w:color w:val="000000" w:themeColor="text1"/>
                <w:sz w:val="22"/>
                <w:szCs w:val="22"/>
              </w:rPr>
              <w:t>Switches, Sockets etc.</w:t>
            </w:r>
          </w:p>
        </w:tc>
        <w:tc>
          <w:tcPr>
            <w:tcW w:w="818" w:type="dxa"/>
          </w:tcPr>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iii.</w:t>
            </w:r>
          </w:p>
          <w:p w:rsidR="00896B99" w:rsidRPr="00097F47" w:rsidRDefault="00896B99" w:rsidP="005579AD">
            <w:pPr>
              <w:jc w:val="both"/>
              <w:rPr>
                <w:color w:val="000000" w:themeColor="text1"/>
                <w:sz w:val="22"/>
                <w:szCs w:val="22"/>
                <w:lang w:val="pl-PL"/>
              </w:rPr>
            </w:pPr>
            <w:r w:rsidRPr="00097F47">
              <w:rPr>
                <w:color w:val="000000" w:themeColor="text1"/>
                <w:sz w:val="22"/>
                <w:szCs w:val="22"/>
                <w:lang w:val="pl-PL"/>
              </w:rPr>
              <w:t>iv.</w:t>
            </w:r>
          </w:p>
          <w:p w:rsidR="00896B99" w:rsidRPr="00097F47" w:rsidRDefault="00896B99" w:rsidP="005579AD">
            <w:pPr>
              <w:jc w:val="both"/>
              <w:rPr>
                <w:color w:val="000000" w:themeColor="text1"/>
                <w:sz w:val="22"/>
                <w:szCs w:val="22"/>
              </w:rPr>
            </w:pPr>
          </w:p>
        </w:tc>
        <w:tc>
          <w:tcPr>
            <w:tcW w:w="4415" w:type="dxa"/>
          </w:tcPr>
          <w:p w:rsidR="00896B99" w:rsidRPr="00097F47" w:rsidRDefault="00896B99" w:rsidP="005579AD">
            <w:pPr>
              <w:jc w:val="both"/>
              <w:rPr>
                <w:color w:val="000000" w:themeColor="text1"/>
                <w:sz w:val="22"/>
                <w:szCs w:val="22"/>
              </w:rPr>
            </w:pPr>
            <w:r w:rsidRPr="00097F47">
              <w:rPr>
                <w:color w:val="000000" w:themeColor="text1"/>
                <w:sz w:val="22"/>
                <w:szCs w:val="22"/>
              </w:rPr>
              <w:t xml:space="preserve">Bosch               </w:t>
            </w:r>
          </w:p>
          <w:p w:rsidR="00896B99" w:rsidRPr="00097F47" w:rsidRDefault="00896B99" w:rsidP="005579AD">
            <w:pPr>
              <w:jc w:val="both"/>
              <w:rPr>
                <w:color w:val="000000" w:themeColor="text1"/>
                <w:sz w:val="22"/>
                <w:szCs w:val="22"/>
              </w:rPr>
            </w:pPr>
            <w:r w:rsidRPr="00097F47">
              <w:rPr>
                <w:color w:val="000000" w:themeColor="text1"/>
                <w:sz w:val="22"/>
                <w:szCs w:val="22"/>
              </w:rPr>
              <w:t>Legrand</w:t>
            </w:r>
          </w:p>
          <w:p w:rsidR="00896B99" w:rsidRPr="00097F47" w:rsidRDefault="00896B99" w:rsidP="005579AD">
            <w:pPr>
              <w:jc w:val="both"/>
              <w:rPr>
                <w:color w:val="000000" w:themeColor="text1"/>
                <w:sz w:val="22"/>
                <w:szCs w:val="22"/>
              </w:rPr>
            </w:pPr>
            <w:r w:rsidRPr="00097F47">
              <w:rPr>
                <w:color w:val="000000" w:themeColor="text1"/>
                <w:sz w:val="22"/>
                <w:szCs w:val="22"/>
              </w:rPr>
              <w:t>Clipsal</w:t>
            </w:r>
          </w:p>
          <w:p w:rsidR="00896B99" w:rsidRPr="00097F47" w:rsidRDefault="00896B99" w:rsidP="005579AD">
            <w:pPr>
              <w:jc w:val="both"/>
              <w:rPr>
                <w:color w:val="000000" w:themeColor="text1"/>
                <w:sz w:val="22"/>
                <w:szCs w:val="22"/>
              </w:rPr>
            </w:pPr>
            <w:r w:rsidRPr="00097F47">
              <w:rPr>
                <w:color w:val="000000" w:themeColor="text1"/>
                <w:sz w:val="22"/>
                <w:szCs w:val="22"/>
              </w:rPr>
              <w:t>PPI</w:t>
            </w:r>
          </w:p>
        </w:tc>
      </w:tr>
      <w:tr w:rsidR="00896B99" w:rsidRPr="00097F47" w:rsidTr="005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1" w:type="dxa"/>
            <w:gridSpan w:val="4"/>
          </w:tcPr>
          <w:p w:rsidR="00896B99" w:rsidRPr="00097F47" w:rsidRDefault="00896B99" w:rsidP="005579AD">
            <w:pPr>
              <w:jc w:val="center"/>
              <w:rPr>
                <w:color w:val="000000" w:themeColor="text1"/>
              </w:rPr>
            </w:pPr>
          </w:p>
          <w:p w:rsidR="00896B99" w:rsidRPr="00097F47" w:rsidRDefault="00896B99" w:rsidP="005579AD">
            <w:pPr>
              <w:jc w:val="center"/>
              <w:rPr>
                <w:color w:val="000000" w:themeColor="text1"/>
              </w:rPr>
            </w:pPr>
          </w:p>
          <w:p w:rsidR="00896B99" w:rsidRPr="00097F47" w:rsidRDefault="00896B99" w:rsidP="005579AD">
            <w:pPr>
              <w:jc w:val="center"/>
              <w:rPr>
                <w:color w:val="000000" w:themeColor="text1"/>
              </w:rPr>
            </w:pPr>
          </w:p>
          <w:p w:rsidR="00896B99" w:rsidRPr="00097F47" w:rsidRDefault="00896B99" w:rsidP="005579AD">
            <w:pPr>
              <w:jc w:val="center"/>
              <w:rPr>
                <w:color w:val="000000" w:themeColor="text1"/>
              </w:rPr>
            </w:pPr>
          </w:p>
          <w:p w:rsidR="00896B99" w:rsidRPr="00097F47" w:rsidRDefault="00896B99" w:rsidP="005579AD">
            <w:pPr>
              <w:jc w:val="center"/>
              <w:rPr>
                <w:color w:val="000000" w:themeColor="text1"/>
              </w:rPr>
            </w:pPr>
          </w:p>
          <w:p w:rsidR="00896B99" w:rsidRDefault="00896B99" w:rsidP="005579AD">
            <w:pPr>
              <w:jc w:val="center"/>
              <w:rPr>
                <w:color w:val="000000" w:themeColor="text1"/>
              </w:rPr>
            </w:pPr>
          </w:p>
          <w:p w:rsidR="008109D4" w:rsidRPr="00097F47" w:rsidRDefault="008109D4" w:rsidP="005579AD">
            <w:pPr>
              <w:jc w:val="center"/>
              <w:rPr>
                <w:color w:val="000000" w:themeColor="text1"/>
              </w:rPr>
            </w:pPr>
          </w:p>
          <w:p w:rsidR="00896B99" w:rsidRPr="00097F47" w:rsidRDefault="00896B99" w:rsidP="005579AD">
            <w:pPr>
              <w:pStyle w:val="BodyText"/>
              <w:jc w:val="right"/>
              <w:rPr>
                <w:b/>
                <w:color w:val="000000" w:themeColor="text1"/>
              </w:rPr>
            </w:pPr>
            <w:r w:rsidRPr="00097F47">
              <w:rPr>
                <w:b/>
                <w:color w:val="000000" w:themeColor="text1"/>
              </w:rPr>
              <w:t>A-2</w:t>
            </w:r>
            <w:r w:rsidR="00C454A8">
              <w:rPr>
                <w:b/>
                <w:color w:val="000000" w:themeColor="text1"/>
              </w:rPr>
              <w:t>2</w:t>
            </w:r>
          </w:p>
        </w:tc>
      </w:tr>
      <w:tr w:rsidR="00896B99" w:rsidRPr="00097F47" w:rsidTr="005579AD">
        <w:tc>
          <w:tcPr>
            <w:tcW w:w="870" w:type="dxa"/>
          </w:tcPr>
          <w:p w:rsidR="00896B99" w:rsidRPr="00097F47" w:rsidRDefault="00896B99" w:rsidP="005579AD">
            <w:pPr>
              <w:jc w:val="both"/>
              <w:rPr>
                <w:color w:val="000000" w:themeColor="text1"/>
              </w:rPr>
            </w:pPr>
            <w:r w:rsidRPr="00097F47">
              <w:rPr>
                <w:color w:val="000000" w:themeColor="text1"/>
              </w:rPr>
              <w:lastRenderedPageBreak/>
              <w:br w:type="page"/>
              <w:t>9</w:t>
            </w:r>
          </w:p>
        </w:tc>
        <w:tc>
          <w:tcPr>
            <w:tcW w:w="3378" w:type="dxa"/>
          </w:tcPr>
          <w:p w:rsidR="00896B99" w:rsidRPr="00097F47" w:rsidRDefault="00896B99" w:rsidP="005579AD">
            <w:pPr>
              <w:jc w:val="both"/>
              <w:rPr>
                <w:color w:val="000000" w:themeColor="text1"/>
              </w:rPr>
            </w:pPr>
            <w:r w:rsidRPr="00097F47">
              <w:rPr>
                <w:color w:val="000000" w:themeColor="text1"/>
              </w:rPr>
              <w:t>Back Boxes, Pull Boxes etc.</w:t>
            </w:r>
          </w:p>
        </w:tc>
        <w:tc>
          <w:tcPr>
            <w:tcW w:w="818" w:type="dxa"/>
          </w:tcPr>
          <w:p w:rsidR="00896B99" w:rsidRPr="00097F47" w:rsidRDefault="00896B99" w:rsidP="005579AD">
            <w:pPr>
              <w:jc w:val="both"/>
              <w:rPr>
                <w:color w:val="000000" w:themeColor="text1"/>
                <w:lang w:val="pl-PL"/>
              </w:rPr>
            </w:pPr>
            <w:r w:rsidRPr="00097F47">
              <w:rPr>
                <w:color w:val="000000" w:themeColor="text1"/>
                <w:lang w:val="pl-PL"/>
              </w:rPr>
              <w:t>i.</w:t>
            </w:r>
          </w:p>
          <w:p w:rsidR="00896B99" w:rsidRPr="00097F47" w:rsidRDefault="00896B99" w:rsidP="005579AD">
            <w:pPr>
              <w:jc w:val="both"/>
              <w:rPr>
                <w:color w:val="000000" w:themeColor="text1"/>
                <w:lang w:val="pl-PL"/>
              </w:rPr>
            </w:pPr>
            <w:r w:rsidRPr="00097F47">
              <w:rPr>
                <w:color w:val="000000" w:themeColor="text1"/>
                <w:lang w:val="pl-PL"/>
              </w:rPr>
              <w:t>ii.</w:t>
            </w:r>
          </w:p>
          <w:p w:rsidR="00896B99" w:rsidRPr="00097F47" w:rsidRDefault="00896B99" w:rsidP="005579AD">
            <w:pPr>
              <w:jc w:val="both"/>
              <w:rPr>
                <w:color w:val="000000" w:themeColor="text1"/>
                <w:lang w:val="pl-PL"/>
              </w:rPr>
            </w:pPr>
            <w:r w:rsidRPr="00097F47">
              <w:rPr>
                <w:color w:val="000000" w:themeColor="text1"/>
                <w:lang w:val="pl-PL"/>
              </w:rPr>
              <w:t>iii.</w:t>
            </w:r>
          </w:p>
          <w:p w:rsidR="00896B99" w:rsidRPr="00097F47" w:rsidRDefault="00896B99" w:rsidP="005579AD">
            <w:pPr>
              <w:jc w:val="both"/>
              <w:rPr>
                <w:color w:val="000000" w:themeColor="text1"/>
                <w:lang w:val="pl-PL"/>
              </w:rPr>
            </w:pPr>
            <w:r w:rsidRPr="00097F47">
              <w:rPr>
                <w:color w:val="000000" w:themeColor="text1"/>
                <w:lang w:val="pl-PL"/>
              </w:rPr>
              <w:t>iv.</w:t>
            </w:r>
          </w:p>
        </w:tc>
        <w:tc>
          <w:tcPr>
            <w:tcW w:w="4415" w:type="dxa"/>
          </w:tcPr>
          <w:p w:rsidR="00896B99" w:rsidRPr="00097F47" w:rsidRDefault="00896B99" w:rsidP="005579AD">
            <w:pPr>
              <w:jc w:val="both"/>
              <w:rPr>
                <w:color w:val="000000" w:themeColor="text1"/>
              </w:rPr>
            </w:pPr>
            <w:r w:rsidRPr="00097F47">
              <w:rPr>
                <w:color w:val="000000" w:themeColor="text1"/>
              </w:rPr>
              <w:t xml:space="preserve">Bosch                 </w:t>
            </w:r>
          </w:p>
          <w:p w:rsidR="00896B99" w:rsidRPr="00097F47" w:rsidRDefault="00896B99" w:rsidP="005579AD">
            <w:pPr>
              <w:jc w:val="both"/>
              <w:rPr>
                <w:color w:val="000000" w:themeColor="text1"/>
              </w:rPr>
            </w:pPr>
            <w:r w:rsidRPr="00097F47">
              <w:rPr>
                <w:color w:val="000000" w:themeColor="text1"/>
              </w:rPr>
              <w:t xml:space="preserve">Beta                    </w:t>
            </w:r>
          </w:p>
          <w:p w:rsidR="00896B99" w:rsidRPr="00097F47" w:rsidRDefault="00896B99" w:rsidP="005579AD">
            <w:pPr>
              <w:jc w:val="both"/>
              <w:rPr>
                <w:color w:val="000000" w:themeColor="text1"/>
              </w:rPr>
            </w:pPr>
            <w:r w:rsidRPr="00097F47">
              <w:rPr>
                <w:color w:val="000000" w:themeColor="text1"/>
              </w:rPr>
              <w:t>Legrand</w:t>
            </w:r>
          </w:p>
          <w:p w:rsidR="00896B99" w:rsidRPr="00097F47" w:rsidRDefault="00896B99" w:rsidP="005579AD">
            <w:pPr>
              <w:jc w:val="both"/>
              <w:rPr>
                <w:color w:val="000000" w:themeColor="text1"/>
              </w:rPr>
            </w:pPr>
            <w:r w:rsidRPr="00097F47">
              <w:rPr>
                <w:color w:val="000000" w:themeColor="text1"/>
              </w:rPr>
              <w:t>Clipsal</w:t>
            </w:r>
          </w:p>
          <w:p w:rsidR="00896B99" w:rsidRPr="00097F47" w:rsidRDefault="00896B99" w:rsidP="005579AD">
            <w:pPr>
              <w:jc w:val="both"/>
              <w:rPr>
                <w:color w:val="000000" w:themeColor="text1"/>
              </w:rPr>
            </w:pPr>
          </w:p>
        </w:tc>
      </w:tr>
    </w:tbl>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r w:rsidRPr="00097F47">
        <w:rPr>
          <w:color w:val="000000" w:themeColor="text1"/>
        </w:rPr>
        <w:t xml:space="preserve">Authorized Signature and official </w:t>
      </w:r>
      <w:proofErr w:type="gramStart"/>
      <w:r w:rsidRPr="00097F47">
        <w:rPr>
          <w:color w:val="000000" w:themeColor="text1"/>
        </w:rPr>
        <w:t>Seal :</w:t>
      </w:r>
      <w:proofErr w:type="gramEnd"/>
      <w:r w:rsidRPr="00097F47">
        <w:rPr>
          <w:color w:val="000000" w:themeColor="text1"/>
        </w:rPr>
        <w:t xml:space="preserve">  </w:t>
      </w:r>
      <w:r w:rsidRPr="00097F47">
        <w:rPr>
          <w:color w:val="000000" w:themeColor="text1"/>
        </w:rPr>
        <w:tab/>
        <w:t>_______________________</w:t>
      </w:r>
    </w:p>
    <w:p w:rsidR="00896B99" w:rsidRPr="00097F47" w:rsidRDefault="00896B99" w:rsidP="00896B99">
      <w:pPr>
        <w:rPr>
          <w:color w:val="000000" w:themeColor="text1"/>
        </w:rPr>
      </w:pPr>
    </w:p>
    <w:p w:rsidR="00896B99" w:rsidRPr="00097F47" w:rsidRDefault="00896B99" w:rsidP="00896B99">
      <w:pPr>
        <w:rPr>
          <w:color w:val="000000" w:themeColor="text1"/>
        </w:rPr>
      </w:pPr>
      <w:r w:rsidRPr="00097F47">
        <w:rPr>
          <w:color w:val="000000" w:themeColor="text1"/>
        </w:rPr>
        <w:t>___________________________________________________________</w:t>
      </w:r>
    </w:p>
    <w:p w:rsidR="00896B99" w:rsidRPr="00097F47" w:rsidRDefault="00896B99" w:rsidP="00896B99">
      <w:pPr>
        <w:rPr>
          <w:color w:val="000000" w:themeColor="text1"/>
        </w:rPr>
      </w:pPr>
    </w:p>
    <w:p w:rsidR="00896B99" w:rsidRPr="00097F47" w:rsidRDefault="00896B99" w:rsidP="00896B99">
      <w:pPr>
        <w:rPr>
          <w:color w:val="000000" w:themeColor="text1"/>
        </w:rPr>
      </w:pPr>
    </w:p>
    <w:p w:rsidR="00896B99" w:rsidRPr="00097F47" w:rsidRDefault="00896B99" w:rsidP="00896B99">
      <w:pPr>
        <w:rPr>
          <w:color w:val="000000" w:themeColor="text1"/>
        </w:rPr>
      </w:pPr>
      <w:r w:rsidRPr="00097F47">
        <w:rPr>
          <w:color w:val="000000" w:themeColor="text1"/>
        </w:rPr>
        <w:t>Name:</w:t>
      </w:r>
      <w:r w:rsidRPr="00097F47">
        <w:rPr>
          <w:color w:val="000000" w:themeColor="text1"/>
        </w:rPr>
        <w:tab/>
        <w:t>______________________________________________________</w:t>
      </w:r>
    </w:p>
    <w:p w:rsidR="00896B99" w:rsidRPr="00097F47" w:rsidRDefault="00896B99" w:rsidP="00896B99">
      <w:pPr>
        <w:rPr>
          <w:color w:val="000000" w:themeColor="text1"/>
        </w:rPr>
      </w:pPr>
    </w:p>
    <w:p w:rsidR="00896B99" w:rsidRPr="00097F47" w:rsidRDefault="00896B99" w:rsidP="00896B99">
      <w:pPr>
        <w:rPr>
          <w:color w:val="000000" w:themeColor="text1"/>
        </w:rPr>
      </w:pPr>
      <w:r w:rsidRPr="00097F47">
        <w:rPr>
          <w:color w:val="000000" w:themeColor="text1"/>
        </w:rPr>
        <w:t>Date: _______________________________________________________</w:t>
      </w:r>
    </w:p>
    <w:p w:rsidR="00896B99" w:rsidRPr="00097F47" w:rsidRDefault="00896B99" w:rsidP="00896B99">
      <w:pPr>
        <w:rPr>
          <w:color w:val="000000" w:themeColor="text1"/>
        </w:rPr>
      </w:pPr>
    </w:p>
    <w:p w:rsidR="00896B99" w:rsidRPr="00097F47" w:rsidRDefault="00896B99" w:rsidP="00896B99">
      <w:pPr>
        <w:jc w:val="center"/>
        <w:rPr>
          <w:b/>
          <w:color w:val="000000" w:themeColor="text1"/>
          <w:sz w:val="36"/>
          <w:u w:val="single"/>
        </w:rPr>
      </w:pPr>
    </w:p>
    <w:p w:rsidR="00497AE3" w:rsidRDefault="00497AE3" w:rsidP="00896B99">
      <w:pPr>
        <w:jc w:val="center"/>
        <w:rPr>
          <w:b/>
          <w:color w:val="000000" w:themeColor="text1"/>
          <w:sz w:val="36"/>
          <w:u w:val="single"/>
        </w:rPr>
        <w:sectPr w:rsidR="00497AE3" w:rsidSect="006B26AB">
          <w:headerReference w:type="default" r:id="rId18"/>
          <w:pgSz w:w="11909" w:h="16834" w:code="9"/>
          <w:pgMar w:top="1440" w:right="720" w:bottom="1440" w:left="1872" w:header="720" w:footer="720" w:gutter="0"/>
          <w:paperSrc w:first="1" w:other="1"/>
          <w:pgNumType w:start="25"/>
          <w:cols w:space="709"/>
          <w:docGrid w:linePitch="326"/>
        </w:sectPr>
      </w:pPr>
    </w:p>
    <w:p w:rsidR="00896B99" w:rsidRPr="00097F47" w:rsidRDefault="00896B99" w:rsidP="00896B99">
      <w:pPr>
        <w:jc w:val="center"/>
        <w:rPr>
          <w:b/>
          <w:color w:val="000000" w:themeColor="text1"/>
          <w:sz w:val="36"/>
          <w:u w:val="single"/>
        </w:rPr>
      </w:pPr>
    </w:p>
    <w:p w:rsidR="00896B99" w:rsidRPr="00097F47"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F20C80" w:rsidRDefault="00896B99" w:rsidP="00896B99">
      <w:pPr>
        <w:jc w:val="center"/>
        <w:rPr>
          <w:b/>
          <w:color w:val="000000" w:themeColor="text1"/>
          <w:sz w:val="36"/>
          <w:u w:val="single"/>
        </w:rPr>
      </w:pPr>
    </w:p>
    <w:p w:rsidR="00896B99" w:rsidRPr="00203E5B" w:rsidRDefault="00896B99" w:rsidP="00203E5B">
      <w:pPr>
        <w:pStyle w:val="Heading1"/>
        <w:jc w:val="center"/>
        <w:rPr>
          <w:color w:val="000000" w:themeColor="text1"/>
          <w:sz w:val="36"/>
          <w:u w:val="single"/>
        </w:rPr>
      </w:pPr>
      <w:bookmarkStart w:id="75" w:name="_Toc164848612"/>
      <w:r w:rsidRPr="00203E5B">
        <w:rPr>
          <w:color w:val="000000" w:themeColor="text1"/>
          <w:sz w:val="36"/>
          <w:u w:val="single"/>
        </w:rPr>
        <w:t>FORMS</w:t>
      </w:r>
      <w:bookmarkEnd w:id="75"/>
    </w:p>
    <w:p w:rsidR="00896B99" w:rsidRPr="00F20C80" w:rsidRDefault="00896B99" w:rsidP="00896B99">
      <w:pPr>
        <w:jc w:val="center"/>
        <w:rPr>
          <w:b/>
          <w:color w:val="000000" w:themeColor="text1"/>
          <w:sz w:val="36"/>
        </w:rPr>
      </w:pPr>
    </w:p>
    <w:p w:rsidR="00896B99" w:rsidRPr="00F20C80" w:rsidRDefault="00896B99" w:rsidP="00896B99">
      <w:pPr>
        <w:jc w:val="center"/>
        <w:rPr>
          <w:b/>
          <w:color w:val="000000" w:themeColor="text1"/>
          <w:sz w:val="36"/>
        </w:rPr>
      </w:pPr>
      <w:r w:rsidRPr="00F20C80">
        <w:rPr>
          <w:b/>
          <w:color w:val="000000" w:themeColor="text1"/>
          <w:sz w:val="36"/>
        </w:rPr>
        <w:t>BID SECURITY</w:t>
      </w:r>
    </w:p>
    <w:p w:rsidR="00896B99" w:rsidRPr="00F20C80" w:rsidRDefault="00896B99" w:rsidP="00896B99">
      <w:pPr>
        <w:jc w:val="center"/>
        <w:rPr>
          <w:b/>
          <w:color w:val="000000" w:themeColor="text1"/>
          <w:sz w:val="36"/>
        </w:rPr>
      </w:pPr>
      <w:r w:rsidRPr="00F20C80">
        <w:rPr>
          <w:b/>
          <w:color w:val="000000" w:themeColor="text1"/>
          <w:sz w:val="36"/>
        </w:rPr>
        <w:t>PERFORMANCE SECURITY</w:t>
      </w:r>
    </w:p>
    <w:p w:rsidR="00896B99" w:rsidRPr="00F20C80" w:rsidRDefault="00896B99" w:rsidP="00896B99">
      <w:pPr>
        <w:jc w:val="center"/>
        <w:rPr>
          <w:b/>
          <w:color w:val="000000" w:themeColor="text1"/>
          <w:sz w:val="36"/>
        </w:rPr>
      </w:pPr>
      <w:r w:rsidRPr="00F20C80">
        <w:rPr>
          <w:b/>
          <w:color w:val="000000" w:themeColor="text1"/>
          <w:sz w:val="36"/>
        </w:rPr>
        <w:t>CONTRACT AGREEMENT</w:t>
      </w:r>
    </w:p>
    <w:p w:rsidR="00896B99" w:rsidRPr="00F20C80" w:rsidRDefault="00896B99" w:rsidP="00896B99">
      <w:pPr>
        <w:jc w:val="center"/>
        <w:rPr>
          <w:b/>
          <w:color w:val="000000" w:themeColor="text1"/>
          <w:sz w:val="36"/>
        </w:rPr>
      </w:pPr>
      <w:r w:rsidRPr="00F20C80">
        <w:rPr>
          <w:b/>
          <w:color w:val="000000" w:themeColor="text1"/>
          <w:sz w:val="36"/>
        </w:rPr>
        <w:t>MOB</w:t>
      </w:r>
      <w:r>
        <w:rPr>
          <w:b/>
          <w:color w:val="000000" w:themeColor="text1"/>
          <w:sz w:val="36"/>
        </w:rPr>
        <w:t>ILIZATION ADVANCE GUARANTEE</w:t>
      </w:r>
    </w:p>
    <w:p w:rsidR="00896B99" w:rsidRPr="00F20C80" w:rsidRDefault="00896B99" w:rsidP="00896B99">
      <w:pPr>
        <w:jc w:val="center"/>
        <w:rPr>
          <w:b/>
          <w:color w:val="000000" w:themeColor="text1"/>
        </w:rPr>
      </w:pPr>
      <w:r w:rsidRPr="00F20C80">
        <w:rPr>
          <w:b/>
          <w:color w:val="000000" w:themeColor="text1"/>
          <w:sz w:val="36"/>
        </w:rPr>
        <w:t>AND</w:t>
      </w:r>
    </w:p>
    <w:p w:rsidR="00896B99" w:rsidRPr="00F20C80" w:rsidRDefault="00896B99" w:rsidP="00896B99">
      <w:pPr>
        <w:jc w:val="center"/>
        <w:rPr>
          <w:b/>
          <w:color w:val="000000" w:themeColor="text1"/>
          <w:sz w:val="36"/>
        </w:rPr>
      </w:pPr>
      <w:r w:rsidRPr="00F20C80">
        <w:rPr>
          <w:b/>
          <w:color w:val="000000" w:themeColor="text1"/>
          <w:sz w:val="36"/>
        </w:rPr>
        <w:t>INDEMNITY BOND FOR SECURED ADVANCE</w:t>
      </w:r>
    </w:p>
    <w:p w:rsidR="00896B99" w:rsidRPr="00F20C80" w:rsidRDefault="00896B99" w:rsidP="00896B99">
      <w:pPr>
        <w:jc w:val="center"/>
        <w:rPr>
          <w:b/>
          <w:color w:val="000000" w:themeColor="text1"/>
        </w:rPr>
      </w:pPr>
    </w:p>
    <w:p w:rsidR="00896B99" w:rsidRPr="00F20C80" w:rsidRDefault="00896B99" w:rsidP="00896B99">
      <w:pPr>
        <w:jc w:val="right"/>
        <w:rPr>
          <w:b/>
          <w:color w:val="000000" w:themeColor="text1"/>
        </w:rPr>
      </w:pPr>
      <w:r w:rsidRPr="00F20C80">
        <w:rPr>
          <w:b/>
          <w:color w:val="000000" w:themeColor="text1"/>
        </w:rPr>
        <w:br w:type="page"/>
      </w:r>
      <w:r w:rsidRPr="00F20C80">
        <w:rPr>
          <w:b/>
          <w:color w:val="000000" w:themeColor="text1"/>
        </w:rPr>
        <w:lastRenderedPageBreak/>
        <w:t>F-1</w:t>
      </w:r>
    </w:p>
    <w:p w:rsidR="00896B99" w:rsidRPr="00F20C80" w:rsidRDefault="00896B99" w:rsidP="006F4881">
      <w:pPr>
        <w:pStyle w:val="Heading2"/>
        <w:jc w:val="center"/>
        <w:rPr>
          <w:b w:val="0"/>
          <w:color w:val="000000" w:themeColor="text1"/>
          <w:lang w:val="en-GB"/>
        </w:rPr>
      </w:pPr>
      <w:bookmarkStart w:id="76" w:name="_Toc164848613"/>
      <w:r w:rsidRPr="00F20C80">
        <w:rPr>
          <w:color w:val="000000" w:themeColor="text1"/>
          <w:lang w:val="en-GB"/>
        </w:rPr>
        <w:t>BID SECURITY</w:t>
      </w:r>
      <w:bookmarkEnd w:id="76"/>
    </w:p>
    <w:p w:rsidR="00896B99" w:rsidRPr="00F20C80" w:rsidRDefault="00896B99" w:rsidP="00896B99">
      <w:pPr>
        <w:jc w:val="center"/>
        <w:rPr>
          <w:color w:val="000000" w:themeColor="text1"/>
          <w:lang w:val="en-GB"/>
        </w:rPr>
      </w:pPr>
      <w:r w:rsidRPr="00F20C80">
        <w:rPr>
          <w:color w:val="000000" w:themeColor="text1"/>
          <w:lang w:val="en-GB"/>
        </w:rPr>
        <w:t>(</w:t>
      </w:r>
      <w:r w:rsidRPr="00F20C80">
        <w:rPr>
          <w:b/>
          <w:color w:val="000000" w:themeColor="text1"/>
          <w:lang w:val="en-GB"/>
        </w:rPr>
        <w:t>Bank Guarantee)</w:t>
      </w:r>
    </w:p>
    <w:p w:rsidR="00896B99" w:rsidRPr="00F20C80" w:rsidRDefault="00896B99" w:rsidP="00896B99">
      <w:pPr>
        <w:rPr>
          <w:color w:val="000000" w:themeColor="text1"/>
          <w:lang w:val="en-GB"/>
        </w:rPr>
      </w:pPr>
    </w:p>
    <w:p w:rsidR="00896B99" w:rsidRPr="00F20C80" w:rsidRDefault="00896B99" w:rsidP="00896B99">
      <w:pPr>
        <w:rPr>
          <w:color w:val="000000" w:themeColor="text1"/>
          <w:lang w:val="en-GB"/>
        </w:rPr>
      </w:pPr>
      <w:r w:rsidRPr="00F20C80">
        <w:rPr>
          <w:color w:val="000000" w:themeColor="text1"/>
          <w:lang w:val="en-GB"/>
        </w:rPr>
        <w:t>Security Executed on _______________________________________________________</w:t>
      </w:r>
    </w:p>
    <w:p w:rsidR="00896B99" w:rsidRPr="00F20C80" w:rsidRDefault="00896B99" w:rsidP="00896B99">
      <w:pPr>
        <w:tabs>
          <w:tab w:val="left" w:pos="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color w:val="000000" w:themeColor="text1"/>
          <w:lang w:val="en-GB"/>
        </w:rPr>
      </w:pPr>
      <w:r w:rsidRPr="00F20C80">
        <w:rPr>
          <w:color w:val="000000" w:themeColor="text1"/>
          <w:lang w:val="en-GB"/>
        </w:rPr>
        <w:tab/>
        <w:t>(Date)</w:t>
      </w:r>
    </w:p>
    <w:p w:rsidR="00896B99" w:rsidRPr="00F20C80" w:rsidRDefault="00896B99" w:rsidP="00896B99">
      <w:pPr>
        <w:rPr>
          <w:color w:val="000000" w:themeColor="text1"/>
          <w:lang w:val="en-GB"/>
        </w:rPr>
      </w:pPr>
      <w:r w:rsidRPr="00F20C80">
        <w:rPr>
          <w:color w:val="000000" w:themeColor="text1"/>
          <w:lang w:val="en-GB"/>
        </w:rPr>
        <w:t>Name of Surety (Bank) with Address: ________________________________________</w:t>
      </w:r>
    </w:p>
    <w:p w:rsidR="00896B99" w:rsidRPr="00F20C80" w:rsidRDefault="00896B99" w:rsidP="00896B99">
      <w:pPr>
        <w:ind w:left="2880" w:firstLine="720"/>
        <w:jc w:val="center"/>
        <w:rPr>
          <w:color w:val="000000" w:themeColor="text1"/>
          <w:lang w:val="en-GB"/>
        </w:rPr>
      </w:pPr>
      <w:r w:rsidRPr="00F20C80">
        <w:rPr>
          <w:color w:val="000000" w:themeColor="text1"/>
          <w:lang w:val="en-GB"/>
        </w:rPr>
        <w:t>(Scheduled Bank in Pakistan)</w:t>
      </w:r>
    </w:p>
    <w:p w:rsidR="00896B99" w:rsidRPr="00F20C80" w:rsidRDefault="00896B99" w:rsidP="00896B99">
      <w:pPr>
        <w:rPr>
          <w:color w:val="000000" w:themeColor="text1"/>
          <w:lang w:val="en-GB"/>
        </w:rPr>
      </w:pPr>
      <w:r w:rsidRPr="00F20C80">
        <w:rPr>
          <w:color w:val="000000" w:themeColor="text1"/>
          <w:lang w:val="en-GB"/>
        </w:rPr>
        <w:t>Name of Principal (Bidder) with Address _______________________________________</w:t>
      </w:r>
    </w:p>
    <w:p w:rsidR="00896B99" w:rsidRPr="00F20C80" w:rsidRDefault="00896B99" w:rsidP="00896B99">
      <w:pPr>
        <w:rPr>
          <w:color w:val="000000" w:themeColor="text1"/>
          <w:lang w:val="en-GB"/>
        </w:rPr>
      </w:pPr>
      <w:r w:rsidRPr="00F20C80">
        <w:rPr>
          <w:color w:val="000000" w:themeColor="text1"/>
          <w:lang w:val="en-GB"/>
        </w:rPr>
        <w:t>________________________________________________________________________</w:t>
      </w:r>
    </w:p>
    <w:p w:rsidR="00896B99" w:rsidRPr="00F20C80" w:rsidRDefault="00896B99" w:rsidP="00896B99">
      <w:pPr>
        <w:rPr>
          <w:color w:val="000000" w:themeColor="text1"/>
          <w:lang w:val="en-GB"/>
        </w:rPr>
      </w:pPr>
      <w:r w:rsidRPr="00F20C80">
        <w:rPr>
          <w:color w:val="000000" w:themeColor="text1"/>
          <w:lang w:val="en-GB"/>
        </w:rPr>
        <w:t xml:space="preserve">Penal Sum of Security </w:t>
      </w:r>
      <w:proofErr w:type="gramStart"/>
      <w:r w:rsidRPr="00F20C80">
        <w:rPr>
          <w:color w:val="000000" w:themeColor="text1"/>
          <w:lang w:val="en-GB"/>
        </w:rPr>
        <w:t>Rupees .</w:t>
      </w:r>
      <w:proofErr w:type="gramEnd"/>
      <w:r w:rsidRPr="00F20C80">
        <w:rPr>
          <w:color w:val="000000" w:themeColor="text1"/>
          <w:lang w:val="en-GB"/>
        </w:rPr>
        <w:t xml:space="preserve"> ____________________</w:t>
      </w:r>
      <w:proofErr w:type="gramStart"/>
      <w:r w:rsidRPr="00F20C80">
        <w:rPr>
          <w:color w:val="000000" w:themeColor="text1"/>
          <w:lang w:val="en-GB"/>
        </w:rPr>
        <w:t>_(</w:t>
      </w:r>
      <w:proofErr w:type="gramEnd"/>
      <w:r w:rsidRPr="00F20C80">
        <w:rPr>
          <w:color w:val="000000" w:themeColor="text1"/>
          <w:lang w:val="en-GB"/>
        </w:rPr>
        <w:t>Rs. _____________________)</w:t>
      </w:r>
    </w:p>
    <w:p w:rsidR="00896B99" w:rsidRPr="00F20C80" w:rsidRDefault="00896B99" w:rsidP="00896B99">
      <w:pPr>
        <w:rPr>
          <w:color w:val="000000" w:themeColor="text1"/>
          <w:lang w:val="en-GB"/>
        </w:rPr>
      </w:pPr>
      <w:r w:rsidRPr="00F20C80">
        <w:rPr>
          <w:color w:val="000000" w:themeColor="text1"/>
          <w:lang w:val="en-GB"/>
        </w:rPr>
        <w:t xml:space="preserve">Bid Reference No. _______________________________________________________ </w:t>
      </w:r>
    </w:p>
    <w:p w:rsidR="00896B99" w:rsidRPr="00F20C80" w:rsidRDefault="00896B99" w:rsidP="00896B99">
      <w:pPr>
        <w:jc w:val="both"/>
        <w:rPr>
          <w:color w:val="000000" w:themeColor="text1"/>
          <w:lang w:val="en-GB"/>
        </w:rPr>
      </w:pPr>
      <w:r w:rsidRPr="00F20C80">
        <w:rPr>
          <w:color w:val="000000" w:themeColor="text1"/>
          <w:lang w:val="en-GB"/>
        </w:rPr>
        <w:t xml:space="preserve">KNOW </w:t>
      </w:r>
      <w:proofErr w:type="gramStart"/>
      <w:r w:rsidRPr="00F20C80">
        <w:rPr>
          <w:color w:val="000000" w:themeColor="text1"/>
          <w:lang w:val="en-GB"/>
        </w:rPr>
        <w:t>ALL  MEN</w:t>
      </w:r>
      <w:proofErr w:type="gramEnd"/>
      <w:r w:rsidRPr="00F20C80">
        <w:rPr>
          <w:color w:val="000000" w:themeColor="text1"/>
          <w:lang w:val="en-GB"/>
        </w:rPr>
        <w:t xml:space="preserve"> BY THESE PRESENTS, that</w:t>
      </w:r>
      <w:r w:rsidRPr="00F20C80">
        <w:rPr>
          <w:b/>
          <w:color w:val="000000" w:themeColor="text1"/>
          <w:lang w:val="en-GB"/>
        </w:rPr>
        <w:t xml:space="preserve"> </w:t>
      </w:r>
      <w:r w:rsidRPr="00F20C80">
        <w:rPr>
          <w:color w:val="000000" w:themeColor="text1"/>
          <w:lang w:val="en-GB"/>
        </w:rPr>
        <w:t>in pursuance of the</w:t>
      </w:r>
      <w:r w:rsidRPr="00F20C80">
        <w:rPr>
          <w:b/>
          <w:color w:val="000000" w:themeColor="text1"/>
          <w:lang w:val="en-GB"/>
        </w:rPr>
        <w:t xml:space="preserve"> </w:t>
      </w:r>
      <w:r w:rsidRPr="00F20C80">
        <w:rPr>
          <w:color w:val="000000" w:themeColor="text1"/>
          <w:lang w:val="en-GB"/>
        </w:rPr>
        <w:t>terms of the Bid and at the</w:t>
      </w:r>
      <w:r w:rsidRPr="00F20C80">
        <w:rPr>
          <w:b/>
          <w:color w:val="000000" w:themeColor="text1"/>
          <w:lang w:val="en-GB"/>
        </w:rPr>
        <w:t xml:space="preserve"> </w:t>
      </w:r>
      <w:r w:rsidRPr="00F20C80">
        <w:rPr>
          <w:color w:val="000000" w:themeColor="text1"/>
          <w:lang w:val="en-GB"/>
        </w:rPr>
        <w:t>request of the said Principal (Bidder)</w:t>
      </w:r>
      <w:r w:rsidRPr="00F20C80">
        <w:rPr>
          <w:b/>
          <w:color w:val="000000" w:themeColor="text1"/>
          <w:lang w:val="en-GB"/>
        </w:rPr>
        <w:t xml:space="preserve"> </w:t>
      </w:r>
      <w:r w:rsidRPr="00F20C80">
        <w:rPr>
          <w:color w:val="000000" w:themeColor="text1"/>
          <w:lang w:val="en-GB"/>
        </w:rPr>
        <w:t>we, the</w:t>
      </w:r>
      <w:r w:rsidRPr="00F20C80">
        <w:rPr>
          <w:b/>
          <w:color w:val="000000" w:themeColor="text1"/>
          <w:lang w:val="en-GB"/>
        </w:rPr>
        <w:t xml:space="preserve"> </w:t>
      </w:r>
      <w:r w:rsidRPr="00F20C80">
        <w:rPr>
          <w:color w:val="000000" w:themeColor="text1"/>
          <w:lang w:val="en-GB"/>
        </w:rPr>
        <w:t>Surety above named, are held and firmly bound unto ______________________________________________________</w:t>
      </w:r>
    </w:p>
    <w:p w:rsidR="00896B99" w:rsidRPr="00F20C80" w:rsidRDefault="00896B99" w:rsidP="00896B99">
      <w:pPr>
        <w:pStyle w:val="BodyText"/>
        <w:rPr>
          <w:color w:val="000000" w:themeColor="text1"/>
          <w:lang w:val="en-GB"/>
        </w:rPr>
      </w:pPr>
      <w:r w:rsidRPr="00F20C80">
        <w:rPr>
          <w:color w:val="000000" w:themeColor="text1"/>
          <w:lang w:val="en-GB"/>
        </w:rPr>
        <w:t>(hereinafter called the 'Employer') in the sum stated above for the payment of which sum well and truly to be made, we bind ourselves, our heirs, executors, administrators and successors, jointly and severally, firmly by these presents.</w:t>
      </w:r>
    </w:p>
    <w:p w:rsidR="00896B99" w:rsidRPr="00F20C80" w:rsidRDefault="00896B99" w:rsidP="00896B99">
      <w:pPr>
        <w:rPr>
          <w:color w:val="000000" w:themeColor="text1"/>
          <w:lang w:val="en-GB"/>
        </w:rPr>
      </w:pPr>
    </w:p>
    <w:p w:rsidR="00896B99" w:rsidRPr="00F20C80" w:rsidRDefault="00896B99" w:rsidP="00896B99">
      <w:pPr>
        <w:pStyle w:val="BodyText3"/>
        <w:rPr>
          <w:rFonts w:ascii="Times New Roman" w:hAnsi="Times New Roman"/>
          <w:color w:val="000000" w:themeColor="text1"/>
          <w:sz w:val="24"/>
        </w:rPr>
      </w:pPr>
      <w:r w:rsidRPr="00F20C80">
        <w:rPr>
          <w:rFonts w:ascii="Times New Roman" w:hAnsi="Times New Roman"/>
          <w:color w:val="000000" w:themeColor="text1"/>
          <w:sz w:val="24"/>
        </w:rPr>
        <w:t>THE CONDITION OF THIS OBLIGATION IS SUCH, that whereas the Bidder has submitted the accompanying Bid dated ______ for Bid No. _______ for______</w:t>
      </w:r>
      <w:proofErr w:type="gramStart"/>
      <w:r w:rsidRPr="00F20C80">
        <w:rPr>
          <w:rFonts w:ascii="Times New Roman" w:hAnsi="Times New Roman"/>
          <w:color w:val="000000" w:themeColor="text1"/>
          <w:sz w:val="24"/>
        </w:rPr>
        <w:t>_(</w:t>
      </w:r>
      <w:proofErr w:type="gramEnd"/>
      <w:r w:rsidRPr="00F20C80">
        <w:rPr>
          <w:rFonts w:ascii="Times New Roman" w:hAnsi="Times New Roman"/>
          <w:color w:val="000000" w:themeColor="text1"/>
          <w:sz w:val="24"/>
        </w:rPr>
        <w:t xml:space="preserve">Particulars of Bid) to the said Employer; and </w:t>
      </w:r>
    </w:p>
    <w:p w:rsidR="00896B99" w:rsidRPr="00F20C80" w:rsidRDefault="00896B99" w:rsidP="00896B99">
      <w:pPr>
        <w:tabs>
          <w:tab w:val="left" w:pos="0"/>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WHEREAS, the Employer has required as a condition for considering said Bid that the</w:t>
      </w:r>
      <w:r w:rsidRPr="00F20C80">
        <w:rPr>
          <w:b/>
          <w:color w:val="000000" w:themeColor="text1"/>
          <w:lang w:val="en-GB"/>
        </w:rPr>
        <w:t xml:space="preserve"> </w:t>
      </w:r>
      <w:r w:rsidRPr="00F20C80">
        <w:rPr>
          <w:color w:val="000000" w:themeColor="text1"/>
          <w:lang w:val="en-GB"/>
        </w:rPr>
        <w:t>Bidder furnishes a Bid Security in the above said sum from a Scheduled Bank in Pakistan or from a foreign bank duly counter-guaranteed by a Scheduled  Bank in Pakistan, to the Employer, conditioned as under:</w:t>
      </w:r>
    </w:p>
    <w:p w:rsidR="00896B99" w:rsidRPr="00F20C80" w:rsidRDefault="00896B99" w:rsidP="00896B99">
      <w:pPr>
        <w:jc w:val="both"/>
        <w:rPr>
          <w:color w:val="000000" w:themeColor="text1"/>
          <w:lang w:val="en-GB"/>
        </w:rPr>
      </w:pPr>
    </w:p>
    <w:p w:rsidR="00896B99" w:rsidRPr="00F20C80" w:rsidRDefault="00896B99" w:rsidP="00896B99">
      <w:pPr>
        <w:pStyle w:val="BodyTextIndent2"/>
        <w:tabs>
          <w:tab w:val="clear" w:pos="0"/>
          <w:tab w:val="clear" w:pos="1440"/>
          <w:tab w:val="clear" w:pos="3312"/>
          <w:tab w:val="clear" w:pos="8928"/>
        </w:tabs>
        <w:rPr>
          <w:rFonts w:ascii="Times New Roman" w:hAnsi="Times New Roman"/>
          <w:color w:val="000000" w:themeColor="text1"/>
          <w:sz w:val="24"/>
        </w:rPr>
      </w:pPr>
      <w:r w:rsidRPr="00F20C80">
        <w:rPr>
          <w:rFonts w:ascii="Times New Roman" w:hAnsi="Times New Roman"/>
          <w:color w:val="000000" w:themeColor="text1"/>
          <w:sz w:val="24"/>
        </w:rPr>
        <w:t xml:space="preserve">(1)    </w:t>
      </w:r>
      <w:r w:rsidRPr="00F20C80">
        <w:rPr>
          <w:rFonts w:ascii="Times New Roman" w:hAnsi="Times New Roman"/>
          <w:color w:val="000000" w:themeColor="text1"/>
          <w:sz w:val="24"/>
        </w:rPr>
        <w:tab/>
        <w:t>that the Bid Security shall remain in force up to and including the date 28 days after the deadline for validity of bids as stated in the Instructions to Bidders or as it may be extended by the Employer, notice of which extension(s) to the Surety is hereby waived;</w:t>
      </w:r>
    </w:p>
    <w:p w:rsidR="00896B99" w:rsidRPr="00F20C80" w:rsidRDefault="00896B99" w:rsidP="00896B99">
      <w:pPr>
        <w:pStyle w:val="BodyTextIndent2"/>
        <w:tabs>
          <w:tab w:val="clear" w:pos="0"/>
          <w:tab w:val="clear" w:pos="1440"/>
          <w:tab w:val="clear" w:pos="3312"/>
          <w:tab w:val="clear" w:pos="8928"/>
        </w:tabs>
        <w:rPr>
          <w:rFonts w:ascii="Times New Roman" w:hAnsi="Times New Roman"/>
          <w:color w:val="000000" w:themeColor="text1"/>
          <w:sz w:val="24"/>
        </w:rPr>
      </w:pPr>
    </w:p>
    <w:p w:rsidR="00896B99" w:rsidRPr="00F20C80" w:rsidRDefault="00896B99" w:rsidP="00896B99">
      <w:pPr>
        <w:ind w:left="720" w:hanging="720"/>
        <w:jc w:val="both"/>
        <w:rPr>
          <w:color w:val="000000" w:themeColor="text1"/>
          <w:lang w:val="en-GB"/>
        </w:rPr>
      </w:pPr>
      <w:r w:rsidRPr="00F20C80">
        <w:rPr>
          <w:color w:val="000000" w:themeColor="text1"/>
          <w:lang w:val="en-GB"/>
        </w:rPr>
        <w:t>(2)</w:t>
      </w:r>
      <w:r w:rsidRPr="00F20C80">
        <w:rPr>
          <w:color w:val="000000" w:themeColor="text1"/>
          <w:lang w:val="en-GB"/>
        </w:rPr>
        <w:tab/>
        <w:t>that the Bid Security of unsuccessful Bidders will be returned by the Employer after expiry of its validity or upon signing of the Contract Agreement; and</w:t>
      </w:r>
    </w:p>
    <w:p w:rsidR="00896B99" w:rsidRPr="00F20C80" w:rsidRDefault="00896B99" w:rsidP="00896B99">
      <w:pPr>
        <w:ind w:left="720" w:hanging="720"/>
        <w:jc w:val="both"/>
        <w:rPr>
          <w:color w:val="000000" w:themeColor="text1"/>
          <w:lang w:val="en-GB"/>
        </w:rPr>
      </w:pPr>
    </w:p>
    <w:p w:rsidR="00896B99" w:rsidRPr="00F20C80" w:rsidRDefault="00896B99" w:rsidP="00896B99">
      <w:pPr>
        <w:pStyle w:val="BodyTextIndent2"/>
        <w:tabs>
          <w:tab w:val="clear" w:pos="3312"/>
          <w:tab w:val="clear" w:pos="8928"/>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olor w:val="000000" w:themeColor="text1"/>
          <w:sz w:val="24"/>
        </w:rPr>
      </w:pPr>
      <w:r w:rsidRPr="00F20C80">
        <w:rPr>
          <w:rFonts w:ascii="Times New Roman" w:hAnsi="Times New Roman"/>
          <w:color w:val="000000" w:themeColor="text1"/>
          <w:sz w:val="24"/>
        </w:rPr>
        <w:t>(3)</w:t>
      </w:r>
      <w:r w:rsidRPr="00F20C80">
        <w:rPr>
          <w:rFonts w:ascii="Times New Roman" w:hAnsi="Times New Roman"/>
          <w:color w:val="000000" w:themeColor="text1"/>
          <w:sz w:val="24"/>
        </w:rPr>
        <w:tab/>
      </w:r>
      <w:r w:rsidRPr="00F20C80">
        <w:rPr>
          <w:rFonts w:ascii="Times New Roman" w:hAnsi="Times New Roman"/>
          <w:color w:val="000000" w:themeColor="text1"/>
          <w:sz w:val="24"/>
        </w:rPr>
        <w:tab/>
        <w:t>that in the event of failure of the successful Bidder to execute the proposed Contract Agreement for such work and furnish the required Performance Security, the entire said sum be paid immediately to the said Employer pursuant to Clause 15.6 of the Instruction to Bidders for the successful Bidder's failure to perform.</w:t>
      </w:r>
    </w:p>
    <w:p w:rsidR="00896B99" w:rsidRPr="00F20C80" w:rsidRDefault="00896B99" w:rsidP="00896B99">
      <w:pPr>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NOW THEREFORE, if the successful Bidder shall, within the period specified therefore, on the prescribed form presented to him for signature enter into a formal Contract with the said Employer in accordance with his Bid as accepted and furnish within twenty eight  (28) days of his being requested to do so, a Performance Security with good and sufficient surety, as may be required, upon the form prescribed by the said Employer for the faithful performance and proper fulfilment of the said Contract or in the event of non-withdrawal of the said Bid  within the time specified for its validity then this obligation shall be void and of no effect, but otherwise to remain in full force and effect.</w:t>
      </w:r>
    </w:p>
    <w:p w:rsidR="00896B99" w:rsidRPr="00F20C80" w:rsidRDefault="00896B99" w:rsidP="00896B99">
      <w:pPr>
        <w:jc w:val="right"/>
        <w:rPr>
          <w:b/>
          <w:color w:val="000000" w:themeColor="text1"/>
          <w:lang w:val="en-GB"/>
        </w:rPr>
      </w:pPr>
    </w:p>
    <w:p w:rsidR="00896B99" w:rsidRPr="00F20C80" w:rsidRDefault="00896B99" w:rsidP="00896B99">
      <w:pPr>
        <w:jc w:val="right"/>
        <w:rPr>
          <w:b/>
          <w:color w:val="000000" w:themeColor="text1"/>
          <w:lang w:val="en-GB"/>
        </w:rPr>
      </w:pPr>
    </w:p>
    <w:p w:rsidR="00896B99" w:rsidRPr="00F20C80" w:rsidRDefault="00896B99" w:rsidP="00896B99">
      <w:pPr>
        <w:jc w:val="right"/>
        <w:rPr>
          <w:b/>
          <w:color w:val="000000" w:themeColor="text1"/>
          <w:lang w:val="en-GB"/>
        </w:rPr>
      </w:pPr>
      <w:r w:rsidRPr="00F20C80">
        <w:rPr>
          <w:b/>
          <w:color w:val="000000" w:themeColor="text1"/>
          <w:lang w:val="en-GB"/>
        </w:rPr>
        <w:t>F-2</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PROVIDED THAT the Surety shall forthwith pay the Employer, the</w:t>
      </w:r>
      <w:r w:rsidRPr="00F20C80">
        <w:rPr>
          <w:b/>
          <w:color w:val="000000" w:themeColor="text1"/>
          <w:lang w:val="en-GB"/>
        </w:rPr>
        <w:t xml:space="preserve"> </w:t>
      </w:r>
      <w:r w:rsidRPr="00F20C80">
        <w:rPr>
          <w:color w:val="000000" w:themeColor="text1"/>
          <w:lang w:val="en-GB"/>
        </w:rPr>
        <w:t>said sum upon first written demand of the Employer (without cavil or argument) and without requiring the Employer to prove or to show grounds or reasons for such demand, notice of which shall be sent by the Employer by registered post duly addressed to the Surety at its address given above.</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PROVIDED ALSO THAT the Employer shall be the</w:t>
      </w:r>
      <w:r w:rsidRPr="00F20C80">
        <w:rPr>
          <w:b/>
          <w:color w:val="000000" w:themeColor="text1"/>
          <w:lang w:val="en-GB"/>
        </w:rPr>
        <w:t xml:space="preserve"> </w:t>
      </w:r>
      <w:r w:rsidRPr="00F20C80">
        <w:rPr>
          <w:color w:val="000000" w:themeColor="text1"/>
          <w:lang w:val="en-GB"/>
        </w:rPr>
        <w:t>sole and final</w:t>
      </w:r>
      <w:r w:rsidRPr="00F20C80">
        <w:rPr>
          <w:b/>
          <w:color w:val="000000" w:themeColor="text1"/>
          <w:lang w:val="en-GB"/>
        </w:rPr>
        <w:t xml:space="preserve"> </w:t>
      </w:r>
      <w:r w:rsidRPr="00F20C80">
        <w:rPr>
          <w:color w:val="000000" w:themeColor="text1"/>
          <w:lang w:val="en-GB"/>
        </w:rPr>
        <w:t>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Employer forthwith and without any reference to the Principal (Bidder) or any other person.</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IN WITNESS WHEREOF, the above bounden Surety has executed the instrument under its seal on the date indicated above, the name and seal of the Surety being hereto affixed and these presents duly signed by its undersigned representative pursuant to authority of its governing body.</w:t>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p>
    <w:p w:rsidR="00896B99" w:rsidRPr="00F20C80" w:rsidRDefault="00896B99" w:rsidP="00896B99">
      <w:pPr>
        <w:jc w:val="both"/>
        <w:rPr>
          <w:color w:val="000000" w:themeColor="text1"/>
          <w:lang w:val="en-GB"/>
        </w:rPr>
      </w:pP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rPr>
        <w:t xml:space="preserve">             SURETY (Bank)</w:t>
      </w:r>
    </w:p>
    <w:p w:rsidR="00896B99" w:rsidRPr="00F20C80" w:rsidRDefault="00896B99" w:rsidP="00896B99">
      <w:pPr>
        <w:rPr>
          <w:color w:val="000000" w:themeColor="text1"/>
          <w:lang w:val="en-GB"/>
        </w:rPr>
      </w:pPr>
    </w:p>
    <w:p w:rsidR="00896B99" w:rsidRPr="00F20C80" w:rsidRDefault="00896B99" w:rsidP="00896B99">
      <w:pPr>
        <w:tabs>
          <w:tab w:val="left" w:pos="5040"/>
        </w:tabs>
        <w:ind w:left="3600" w:firstLine="720"/>
        <w:rPr>
          <w:b/>
          <w:color w:val="000000" w:themeColor="text1"/>
          <w:lang w:val="en-GB"/>
        </w:rPr>
      </w:pPr>
      <w:r w:rsidRPr="00F20C80">
        <w:rPr>
          <w:b/>
          <w:color w:val="000000" w:themeColor="text1"/>
          <w:lang w:val="en-GB"/>
        </w:rPr>
        <w:tab/>
      </w:r>
    </w:p>
    <w:p w:rsidR="00896B99" w:rsidRPr="00F20C80" w:rsidRDefault="00896B99" w:rsidP="00896B99">
      <w:pPr>
        <w:pStyle w:val="PlainText"/>
        <w:rPr>
          <w:rFonts w:ascii="Times New Roman" w:hAnsi="Times New Roman"/>
          <w:color w:val="000000" w:themeColor="text1"/>
          <w:sz w:val="24"/>
          <w:u w:val="single"/>
        </w:rPr>
      </w:pPr>
      <w:r w:rsidRPr="00F20C80">
        <w:rPr>
          <w:rFonts w:ascii="Times New Roman" w:hAnsi="Times New Roman"/>
          <w:color w:val="000000" w:themeColor="text1"/>
          <w:sz w:val="24"/>
        </w:rPr>
        <w:t xml:space="preserve">WITNESS: </w:t>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t>        </w:t>
      </w:r>
      <w:r w:rsidRPr="00F20C80">
        <w:rPr>
          <w:rFonts w:ascii="Times New Roman" w:hAnsi="Times New Roman"/>
          <w:color w:val="000000" w:themeColor="text1"/>
          <w:sz w:val="24"/>
        </w:rPr>
        <w:tab/>
        <w:t xml:space="preserve">Signature </w:t>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p>
    <w:p w:rsidR="00896B99" w:rsidRPr="00F20C80" w:rsidRDefault="00896B99" w:rsidP="00896B99">
      <w:pPr>
        <w:pStyle w:val="PlainText"/>
        <w:rPr>
          <w:rFonts w:ascii="Times New Roman" w:hAnsi="Times New Roman"/>
          <w:color w:val="000000" w:themeColor="text1"/>
          <w:sz w:val="24"/>
        </w:rPr>
      </w:pPr>
    </w:p>
    <w:p w:rsidR="00896B99" w:rsidRPr="00F20C80" w:rsidRDefault="00896B99" w:rsidP="00896B99">
      <w:pPr>
        <w:pStyle w:val="PlainText"/>
        <w:rPr>
          <w:rFonts w:ascii="Times New Roman" w:hAnsi="Times New Roman"/>
          <w:color w:val="000000" w:themeColor="text1"/>
          <w:sz w:val="24"/>
          <w:u w:val="single"/>
        </w:rPr>
      </w:pPr>
      <w:r w:rsidRPr="00F20C80">
        <w:rPr>
          <w:rFonts w:ascii="Times New Roman" w:hAnsi="Times New Roman"/>
          <w:color w:val="000000" w:themeColor="text1"/>
          <w:sz w:val="24"/>
        </w:rPr>
        <w:t xml:space="preserve">1.    </w:t>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rPr>
        <w:tab/>
        <w:t>        </w:t>
      </w:r>
      <w:r w:rsidRPr="00F20C80">
        <w:rPr>
          <w:rFonts w:ascii="Times New Roman" w:hAnsi="Times New Roman"/>
          <w:color w:val="000000" w:themeColor="text1"/>
          <w:sz w:val="24"/>
        </w:rPr>
        <w:tab/>
        <w:t xml:space="preserve">Name </w:t>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p>
    <w:p w:rsidR="00896B99" w:rsidRPr="00F20C80" w:rsidRDefault="00896B99" w:rsidP="00896B99">
      <w:pPr>
        <w:pStyle w:val="PlainText"/>
        <w:rPr>
          <w:rFonts w:ascii="Times New Roman" w:hAnsi="Times New Roman"/>
          <w:color w:val="000000" w:themeColor="text1"/>
          <w:sz w:val="24"/>
          <w:u w:val="single"/>
        </w:rPr>
      </w:pP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 xml:space="preserve">       </w:t>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rPr>
        <w:tab/>
        <w:t>        </w:t>
      </w:r>
      <w:r w:rsidRPr="00F20C80">
        <w:rPr>
          <w:rFonts w:ascii="Times New Roman" w:hAnsi="Times New Roman"/>
          <w:color w:val="000000" w:themeColor="text1"/>
          <w:sz w:val="24"/>
        </w:rPr>
        <w:tab/>
        <w:t xml:space="preserve">Title </w:t>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p>
    <w:p w:rsidR="00896B99" w:rsidRPr="00F20C80" w:rsidRDefault="00896B99" w:rsidP="00896B99">
      <w:pPr>
        <w:pStyle w:val="PlainText"/>
        <w:ind w:left="5040"/>
        <w:rPr>
          <w:rFonts w:ascii="Times New Roman" w:hAnsi="Times New Roman"/>
          <w:color w:val="000000" w:themeColor="text1"/>
          <w:sz w:val="24"/>
        </w:rPr>
      </w:pPr>
    </w:p>
    <w:p w:rsidR="00896B99" w:rsidRPr="00F20C80" w:rsidRDefault="00896B99" w:rsidP="00896B99">
      <w:pPr>
        <w:pStyle w:val="PlainText"/>
        <w:rPr>
          <w:rFonts w:ascii="Times New Roman" w:hAnsi="Times New Roman"/>
          <w:color w:val="000000" w:themeColor="text1"/>
          <w:sz w:val="24"/>
          <w:szCs w:val="24"/>
          <w:lang w:val="en-GB"/>
        </w:rPr>
      </w:pPr>
      <w:r w:rsidRPr="00F20C80">
        <w:rPr>
          <w:rFonts w:ascii="Times New Roman" w:hAnsi="Times New Roman"/>
          <w:color w:val="000000" w:themeColor="text1"/>
          <w:sz w:val="24"/>
        </w:rPr>
        <w:t xml:space="preserve">       Corporate Secretary (Seal)</w:t>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szCs w:val="24"/>
          <w:lang w:val="en-GB"/>
        </w:rPr>
        <w:t xml:space="preserve"> Corporate Guarantor (Seal)</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ab/>
      </w:r>
    </w:p>
    <w:p w:rsidR="00896B99" w:rsidRPr="00F20C80" w:rsidRDefault="00896B99" w:rsidP="00896B99">
      <w:pPr>
        <w:pStyle w:val="PlainText"/>
        <w:rPr>
          <w:rFonts w:ascii="Times New Roman" w:hAnsi="Times New Roman"/>
          <w:color w:val="000000" w:themeColor="text1"/>
          <w:sz w:val="24"/>
        </w:rPr>
      </w:pPr>
    </w:p>
    <w:p w:rsidR="00896B99" w:rsidRPr="00F20C80" w:rsidRDefault="00896B99" w:rsidP="00896B99">
      <w:pPr>
        <w:pStyle w:val="PlainText"/>
        <w:rPr>
          <w:rFonts w:ascii="Times New Roman" w:hAnsi="Times New Roman"/>
          <w:color w:val="000000" w:themeColor="text1"/>
          <w:sz w:val="24"/>
          <w:u w:val="single"/>
        </w:rPr>
      </w:pPr>
      <w:r w:rsidRPr="00F20C80">
        <w:rPr>
          <w:rFonts w:ascii="Times New Roman" w:hAnsi="Times New Roman"/>
          <w:color w:val="000000" w:themeColor="text1"/>
          <w:sz w:val="24"/>
        </w:rPr>
        <w:t xml:space="preserve">2.    </w:t>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r w:rsidRPr="00F20C80">
        <w:rPr>
          <w:rFonts w:ascii="Times New Roman" w:hAnsi="Times New Roman"/>
          <w:color w:val="000000" w:themeColor="text1"/>
          <w:sz w:val="24"/>
          <w:u w:val="single"/>
        </w:rPr>
        <w:tab/>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ab/>
      </w:r>
      <w:r w:rsidRPr="00F20C80">
        <w:rPr>
          <w:rFonts w:ascii="Times New Roman" w:hAnsi="Times New Roman"/>
          <w:color w:val="000000" w:themeColor="text1"/>
          <w:sz w:val="24"/>
        </w:rPr>
        <w:tab/>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 xml:space="preserve">        __________________________</w:t>
      </w:r>
    </w:p>
    <w:p w:rsidR="00896B99" w:rsidRPr="00F20C80" w:rsidRDefault="00896B99" w:rsidP="00896B99">
      <w:pPr>
        <w:pStyle w:val="PlainText"/>
        <w:rPr>
          <w:rFonts w:ascii="Times New Roman" w:hAnsi="Times New Roman"/>
          <w:color w:val="000000" w:themeColor="text1"/>
          <w:sz w:val="24"/>
          <w:szCs w:val="24"/>
          <w:lang w:val="en-GB"/>
        </w:rPr>
      </w:pPr>
      <w:r w:rsidRPr="00F20C80">
        <w:rPr>
          <w:rFonts w:ascii="Times New Roman" w:hAnsi="Times New Roman"/>
          <w:color w:val="000000" w:themeColor="text1"/>
          <w:sz w:val="24"/>
        </w:rPr>
        <w:t xml:space="preserve">       </w:t>
      </w:r>
      <w:r w:rsidRPr="00F20C80">
        <w:rPr>
          <w:rFonts w:ascii="Times New Roman" w:hAnsi="Times New Roman"/>
          <w:color w:val="000000" w:themeColor="text1"/>
          <w:sz w:val="24"/>
          <w:szCs w:val="24"/>
          <w:lang w:val="en-GB"/>
        </w:rPr>
        <w:t>Name, Title &amp; Address</w:t>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p>
    <w:p w:rsidR="00896B99" w:rsidRPr="00F20C80" w:rsidRDefault="00896B99" w:rsidP="00896B99">
      <w:pPr>
        <w:pStyle w:val="PlainText"/>
        <w:rPr>
          <w:rFonts w:ascii="Times New Roman" w:hAnsi="Times New Roman"/>
          <w:color w:val="000000" w:themeColor="text1"/>
          <w:sz w:val="24"/>
          <w:szCs w:val="24"/>
          <w:lang w:val="en-GB"/>
        </w:rPr>
      </w:pP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r w:rsidRPr="00F20C80">
        <w:rPr>
          <w:rFonts w:ascii="Times New Roman" w:hAnsi="Times New Roman"/>
          <w:color w:val="000000" w:themeColor="text1"/>
          <w:sz w:val="24"/>
          <w:szCs w:val="24"/>
          <w:lang w:val="en-GB"/>
        </w:rPr>
        <w:tab/>
      </w:r>
    </w:p>
    <w:p w:rsidR="00896B99" w:rsidRPr="00F20C80" w:rsidRDefault="00896B99" w:rsidP="00896B99">
      <w:pPr>
        <w:ind w:left="5040" w:firstLine="720"/>
        <w:rPr>
          <w:b/>
          <w:color w:val="000000" w:themeColor="text1"/>
          <w:lang w:val="en-GB"/>
        </w:rPr>
      </w:pPr>
    </w:p>
    <w:p w:rsidR="00896B99" w:rsidRPr="00F20C80" w:rsidRDefault="00896B99" w:rsidP="00896B99">
      <w:pPr>
        <w:jc w:val="right"/>
        <w:rPr>
          <w:b/>
          <w:color w:val="000000" w:themeColor="text1"/>
          <w:lang w:val="en-GB"/>
        </w:rPr>
      </w:pPr>
      <w:r w:rsidRPr="00F20C80">
        <w:rPr>
          <w:color w:val="000000" w:themeColor="text1"/>
          <w:u w:val="single"/>
          <w:lang w:val="en-GB"/>
        </w:rPr>
        <w:br w:type="page"/>
      </w:r>
      <w:r w:rsidRPr="00F20C80">
        <w:rPr>
          <w:b/>
          <w:color w:val="000000" w:themeColor="text1"/>
          <w:lang w:val="en-GB"/>
        </w:rPr>
        <w:lastRenderedPageBreak/>
        <w:t>F-3</w:t>
      </w:r>
    </w:p>
    <w:p w:rsidR="00896B99" w:rsidRPr="00F20C80" w:rsidRDefault="00896B99" w:rsidP="006F4881">
      <w:pPr>
        <w:pStyle w:val="Heading2"/>
        <w:jc w:val="center"/>
        <w:rPr>
          <w:b w:val="0"/>
          <w:color w:val="000000" w:themeColor="text1"/>
        </w:rPr>
      </w:pPr>
      <w:bookmarkStart w:id="77" w:name="_Toc164848614"/>
      <w:r w:rsidRPr="00F20C80">
        <w:rPr>
          <w:color w:val="000000" w:themeColor="text1"/>
        </w:rPr>
        <w:t>FORM OF PERFORMANCE SECURITY</w:t>
      </w:r>
      <w:bookmarkEnd w:id="77"/>
    </w:p>
    <w:p w:rsidR="00896B99" w:rsidRPr="00F20C80" w:rsidRDefault="00896B99" w:rsidP="00896B99">
      <w:pPr>
        <w:pStyle w:val="PlainText"/>
        <w:jc w:val="center"/>
        <w:rPr>
          <w:rFonts w:ascii="Times New Roman" w:hAnsi="Times New Roman"/>
          <w:b/>
          <w:color w:val="000000" w:themeColor="text1"/>
          <w:sz w:val="24"/>
        </w:rPr>
      </w:pPr>
      <w:r w:rsidRPr="001B2643">
        <w:rPr>
          <w:rFonts w:ascii="Times New Roman" w:hAnsi="Times New Roman"/>
          <w:b/>
          <w:color w:val="000000" w:themeColor="text1"/>
          <w:sz w:val="24"/>
          <w:highlight w:val="yellow"/>
        </w:rPr>
        <w:t>(Bank Guarantee)</w:t>
      </w:r>
    </w:p>
    <w:p w:rsidR="00896B99" w:rsidRPr="00F20C80" w:rsidRDefault="00896B99" w:rsidP="00896B99">
      <w:pPr>
        <w:pStyle w:val="PlainText"/>
        <w:rPr>
          <w:rFonts w:ascii="Times New Roman" w:hAnsi="Times New Roman"/>
          <w:color w:val="000000" w:themeColor="text1"/>
          <w:sz w:val="24"/>
        </w:rPr>
      </w:pPr>
    </w:p>
    <w:p w:rsidR="00896B99" w:rsidRPr="00F20C80" w:rsidRDefault="00896B99" w:rsidP="00896B99">
      <w:pPr>
        <w:pStyle w:val="PlainText"/>
        <w:jc w:val="center"/>
        <w:rPr>
          <w:rFonts w:ascii="Times New Roman" w:hAnsi="Times New Roman"/>
          <w:color w:val="000000" w:themeColor="text1"/>
          <w:sz w:val="24"/>
        </w:rPr>
      </w:pPr>
      <w:r w:rsidRPr="00F20C80">
        <w:rPr>
          <w:rFonts w:ascii="Times New Roman" w:hAnsi="Times New Roman"/>
          <w:color w:val="000000" w:themeColor="text1"/>
          <w:sz w:val="24"/>
        </w:rPr>
        <w:t xml:space="preserve">                                                                                             Guarantee No.____________________</w:t>
      </w:r>
    </w:p>
    <w:p w:rsidR="00896B99" w:rsidRPr="00F20C80" w:rsidRDefault="00896B99" w:rsidP="00896B99">
      <w:pPr>
        <w:pStyle w:val="PlainText"/>
        <w:jc w:val="center"/>
        <w:rPr>
          <w:rFonts w:ascii="Times New Roman" w:hAnsi="Times New Roman"/>
          <w:color w:val="000000" w:themeColor="text1"/>
          <w:sz w:val="24"/>
        </w:rPr>
      </w:pPr>
      <w:r w:rsidRPr="00F20C80">
        <w:rPr>
          <w:rFonts w:ascii="Times New Roman" w:hAnsi="Times New Roman"/>
          <w:color w:val="000000" w:themeColor="text1"/>
          <w:sz w:val="24"/>
        </w:rPr>
        <w:t xml:space="preserve">                                                                                             Executed on _____________________</w:t>
      </w:r>
    </w:p>
    <w:p w:rsidR="00896B99" w:rsidRPr="00F20C80" w:rsidRDefault="00896B99" w:rsidP="00896B99">
      <w:pPr>
        <w:pStyle w:val="PlainText"/>
        <w:ind w:left="4320"/>
        <w:jc w:val="center"/>
        <w:rPr>
          <w:rFonts w:ascii="Times New Roman" w:hAnsi="Times New Roman"/>
          <w:color w:val="000000" w:themeColor="text1"/>
          <w:sz w:val="24"/>
        </w:rPr>
      </w:pPr>
      <w:r w:rsidRPr="00F20C80">
        <w:rPr>
          <w:rFonts w:ascii="Times New Roman" w:hAnsi="Times New Roman"/>
          <w:color w:val="000000" w:themeColor="text1"/>
          <w:sz w:val="24"/>
        </w:rPr>
        <w:t xml:space="preserve">                     Expiry date   _____________________</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[Letter by the Guarantor to the Employer]</w:t>
      </w:r>
    </w:p>
    <w:p w:rsidR="00896B99" w:rsidRPr="00F20C80" w:rsidRDefault="00896B99" w:rsidP="00896B99">
      <w:pPr>
        <w:pStyle w:val="PlainText"/>
        <w:rPr>
          <w:rFonts w:ascii="Times New Roman" w:hAnsi="Times New Roman"/>
          <w:color w:val="000000" w:themeColor="text1"/>
          <w:sz w:val="24"/>
        </w:rPr>
      </w:pP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Name of Guarantor (Bank) with address</w:t>
      </w:r>
      <w:proofErr w:type="gramStart"/>
      <w:r w:rsidRPr="00F20C80">
        <w:rPr>
          <w:rFonts w:ascii="Times New Roman" w:hAnsi="Times New Roman"/>
          <w:color w:val="000000" w:themeColor="text1"/>
          <w:sz w:val="24"/>
        </w:rPr>
        <w:t>:_</w:t>
      </w:r>
      <w:proofErr w:type="gramEnd"/>
      <w:r w:rsidRPr="00F20C80">
        <w:rPr>
          <w:rFonts w:ascii="Times New Roman" w:hAnsi="Times New Roman"/>
          <w:color w:val="000000" w:themeColor="text1"/>
          <w:sz w:val="24"/>
        </w:rPr>
        <w:t>______________________________________</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r>
      <w:r w:rsidRPr="00F20C80">
        <w:rPr>
          <w:rFonts w:ascii="Times New Roman" w:hAnsi="Times New Roman"/>
          <w:color w:val="000000" w:themeColor="text1"/>
          <w:sz w:val="24"/>
        </w:rPr>
        <w:tab/>
        <w:t>(Scheduled Bank in Pakistan)</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Name of Principal (Contractor) with address</w:t>
      </w:r>
      <w:proofErr w:type="gramStart"/>
      <w:r w:rsidRPr="00F20C80">
        <w:rPr>
          <w:rFonts w:ascii="Times New Roman" w:hAnsi="Times New Roman"/>
          <w:color w:val="000000" w:themeColor="text1"/>
          <w:sz w:val="24"/>
        </w:rPr>
        <w:t>:_</w:t>
      </w:r>
      <w:proofErr w:type="gramEnd"/>
      <w:r w:rsidRPr="00F20C80">
        <w:rPr>
          <w:rFonts w:ascii="Times New Roman" w:hAnsi="Times New Roman"/>
          <w:color w:val="000000" w:themeColor="text1"/>
          <w:sz w:val="24"/>
        </w:rPr>
        <w:t>___________________________________</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________________________________________________________________________</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Penal Sum of Security (express in words and figures</w:t>
      </w:r>
      <w:proofErr w:type="gramStart"/>
      <w:r w:rsidRPr="00F20C80">
        <w:rPr>
          <w:rFonts w:ascii="Times New Roman" w:hAnsi="Times New Roman"/>
          <w:color w:val="000000" w:themeColor="text1"/>
          <w:sz w:val="24"/>
        </w:rPr>
        <w:t>)_</w:t>
      </w:r>
      <w:proofErr w:type="gramEnd"/>
      <w:r w:rsidRPr="00F20C80">
        <w:rPr>
          <w:rFonts w:ascii="Times New Roman" w:hAnsi="Times New Roman"/>
          <w:color w:val="000000" w:themeColor="text1"/>
          <w:sz w:val="24"/>
        </w:rPr>
        <w:t>____________________________</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________________________________________________________________________</w:t>
      </w:r>
    </w:p>
    <w:p w:rsidR="00896B99" w:rsidRPr="00F20C80" w:rsidRDefault="00896B99" w:rsidP="00896B99">
      <w:pPr>
        <w:pStyle w:val="PlainText"/>
        <w:rPr>
          <w:rFonts w:ascii="Times New Roman" w:hAnsi="Times New Roman"/>
          <w:color w:val="000000" w:themeColor="text1"/>
          <w:sz w:val="24"/>
        </w:rPr>
      </w:pPr>
      <w:r w:rsidRPr="00F20C80">
        <w:rPr>
          <w:rFonts w:ascii="Times New Roman" w:hAnsi="Times New Roman"/>
          <w:color w:val="000000" w:themeColor="text1"/>
          <w:sz w:val="24"/>
        </w:rPr>
        <w:t>Letter of Acceptance No. ________________________________Dated ______________</w:t>
      </w:r>
    </w:p>
    <w:p w:rsidR="00896B99" w:rsidRPr="00F20C80" w:rsidRDefault="00896B99" w:rsidP="00896B99">
      <w:pPr>
        <w:tabs>
          <w:tab w:val="left" w:pos="720"/>
        </w:tabs>
        <w:spacing w:before="180" w:after="60"/>
        <w:jc w:val="both"/>
        <w:rPr>
          <w:color w:val="000000" w:themeColor="text1"/>
        </w:rPr>
      </w:pPr>
      <w:r w:rsidRPr="00F20C80">
        <w:rPr>
          <w:color w:val="000000" w:themeColor="text1"/>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896B99" w:rsidRPr="00F20C80" w:rsidRDefault="00896B99" w:rsidP="00896B99">
      <w:pPr>
        <w:tabs>
          <w:tab w:val="left" w:pos="720"/>
        </w:tabs>
        <w:spacing w:before="60" w:after="60"/>
        <w:jc w:val="both"/>
        <w:rPr>
          <w:color w:val="000000" w:themeColor="text1"/>
        </w:rPr>
      </w:pPr>
      <w:r w:rsidRPr="00F20C80">
        <w:rPr>
          <w:color w:val="000000" w:themeColor="text1"/>
        </w:rPr>
        <w:t xml:space="preserve">THE CONDITION OF THIS OBLIGATION IS SUCH, that whereas the Principal has accepted the Employer's above said Letter of Acceptance for ________ ________________________________ (Name of Contract) for the _______________ </w:t>
      </w:r>
      <w:r w:rsidRPr="00F20C80">
        <w:rPr>
          <w:color w:val="000000" w:themeColor="text1"/>
        </w:rPr>
        <w:br/>
      </w:r>
      <w:r w:rsidRPr="00F20C80">
        <w:rPr>
          <w:color w:val="000000" w:themeColor="text1"/>
          <w:sz w:val="10"/>
        </w:rPr>
        <w:br/>
      </w:r>
      <w:r w:rsidRPr="00F20C80">
        <w:rPr>
          <w:color w:val="000000" w:themeColor="text1"/>
        </w:rPr>
        <w:t>_______________________________ (Name of Project).</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spacing w:before="60" w:after="60"/>
        <w:jc w:val="both"/>
        <w:rPr>
          <w:color w:val="000000" w:themeColor="text1"/>
        </w:rPr>
      </w:pPr>
      <w:r w:rsidRPr="00F20C80">
        <w:rPr>
          <w:color w:val="000000" w:themeColor="text1"/>
        </w:rPr>
        <w:t>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spacing w:after="60"/>
        <w:jc w:val="both"/>
        <w:rPr>
          <w:color w:val="000000" w:themeColor="text1"/>
        </w:rPr>
      </w:pPr>
      <w:r w:rsidRPr="00F20C80">
        <w:rPr>
          <w:color w:val="000000" w:themeColor="text1"/>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p>
    <w:p w:rsidR="00896B99" w:rsidRPr="00F20C80" w:rsidRDefault="00896B99" w:rsidP="00896B99">
      <w:pPr>
        <w:jc w:val="right"/>
        <w:rPr>
          <w:b/>
          <w:color w:val="000000" w:themeColor="text1"/>
          <w:lang w:val="en-GB"/>
        </w:rPr>
      </w:pPr>
    </w:p>
    <w:p w:rsidR="00896B99" w:rsidRPr="00F20C80" w:rsidRDefault="00896B99" w:rsidP="00896B99">
      <w:pPr>
        <w:jc w:val="right"/>
        <w:rPr>
          <w:b/>
          <w:color w:val="000000" w:themeColor="text1"/>
          <w:lang w:val="en-GB"/>
        </w:rPr>
      </w:pPr>
      <w:r w:rsidRPr="00F20C80">
        <w:rPr>
          <w:b/>
          <w:color w:val="000000" w:themeColor="text1"/>
          <w:lang w:val="en-GB"/>
        </w:rPr>
        <w:t>F-4</w:t>
      </w:r>
    </w:p>
    <w:p w:rsidR="00896B99" w:rsidRPr="00F20C80" w:rsidRDefault="00896B99" w:rsidP="00896B99">
      <w:pPr>
        <w:tabs>
          <w:tab w:val="left" w:pos="720"/>
        </w:tabs>
        <w:spacing w:after="60"/>
        <w:jc w:val="both"/>
        <w:rPr>
          <w:color w:val="000000" w:themeColor="text1"/>
        </w:rPr>
      </w:pPr>
    </w:p>
    <w:p w:rsidR="00896B99" w:rsidRPr="00F20C80" w:rsidRDefault="00896B99" w:rsidP="00896B99">
      <w:pPr>
        <w:tabs>
          <w:tab w:val="left" w:pos="720"/>
        </w:tabs>
        <w:jc w:val="both"/>
        <w:rPr>
          <w:color w:val="000000" w:themeColor="text1"/>
        </w:rPr>
      </w:pPr>
    </w:p>
    <w:p w:rsidR="00896B99" w:rsidRPr="00CF1D48" w:rsidRDefault="00896B99" w:rsidP="00896B99">
      <w:pPr>
        <w:tabs>
          <w:tab w:val="left" w:pos="720"/>
        </w:tabs>
        <w:spacing w:before="60" w:after="60"/>
        <w:jc w:val="both"/>
        <w:rPr>
          <w:color w:val="000000" w:themeColor="text1"/>
        </w:rPr>
      </w:pPr>
      <w:r w:rsidRPr="00F20C80">
        <w:rPr>
          <w:color w:val="000000" w:themeColor="text1"/>
        </w:rPr>
        <w:t xml:space="preserve">We, ____________________________________ (the Guarantor), waiving all objections  and </w:t>
      </w:r>
      <w:proofErr w:type="spellStart"/>
      <w:r w:rsidRPr="00F20C80">
        <w:rPr>
          <w:color w:val="000000" w:themeColor="text1"/>
        </w:rPr>
        <w:t>defences</w:t>
      </w:r>
      <w:proofErr w:type="spellEnd"/>
      <w:r w:rsidRPr="00F20C80">
        <w:rPr>
          <w:color w:val="000000" w:themeColor="text1"/>
        </w:rPr>
        <w:t xml:space="preserve"> under the Contract, do hereby irrevocably and independently guarantee to pay to the </w:t>
      </w:r>
      <w:r w:rsidRPr="00CF1D48">
        <w:rPr>
          <w:color w:val="000000" w:themeColor="text1"/>
        </w:rPr>
        <w:t xml:space="preserve">Employer </w:t>
      </w:r>
      <w:r w:rsidR="002F273D" w:rsidRPr="00CF1D48">
        <w:rPr>
          <w:b/>
          <w:color w:val="000000" w:themeColor="text1"/>
        </w:rPr>
        <w:t>unconditionally, within twenty four hours</w:t>
      </w:r>
      <w:r w:rsidR="002F273D" w:rsidRPr="00CF1D48">
        <w:rPr>
          <w:color w:val="000000" w:themeColor="text1"/>
        </w:rPr>
        <w:t xml:space="preserve"> </w:t>
      </w:r>
      <w:r w:rsidRPr="00CF1D48">
        <w:rPr>
          <w:color w:val="000000" w:themeColor="text1"/>
        </w:rPr>
        <w:t>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rsidR="00896B99" w:rsidRPr="00F20C80" w:rsidRDefault="00896B99" w:rsidP="00896B99">
      <w:pPr>
        <w:tabs>
          <w:tab w:val="left" w:pos="720"/>
        </w:tabs>
        <w:spacing w:before="60" w:after="60"/>
        <w:jc w:val="both"/>
        <w:rPr>
          <w:color w:val="000000" w:themeColor="text1"/>
        </w:rPr>
      </w:pPr>
      <w:r w:rsidRPr="00CF1D48">
        <w:rPr>
          <w:color w:val="000000" w:themeColor="text1"/>
        </w:rPr>
        <w:t xml:space="preserve">PROVIDED ALSO THAT the Employer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Employer </w:t>
      </w:r>
      <w:r w:rsidR="002F273D" w:rsidRPr="00CF1D48">
        <w:rPr>
          <w:b/>
          <w:color w:val="000000" w:themeColor="text1"/>
        </w:rPr>
        <w:t>within twenty four hours, unconditionally</w:t>
      </w:r>
      <w:r w:rsidR="002F273D" w:rsidRPr="00CF1D48">
        <w:rPr>
          <w:color w:val="000000" w:themeColor="text1"/>
        </w:rPr>
        <w:t xml:space="preserve"> </w:t>
      </w:r>
      <w:r w:rsidRPr="00CF1D48">
        <w:rPr>
          <w:color w:val="000000" w:themeColor="text1"/>
        </w:rPr>
        <w:t>and without any reference to the Principal or any other person</w:t>
      </w:r>
      <w:r w:rsidRPr="00F20C80">
        <w:rPr>
          <w:color w:val="000000" w:themeColor="text1"/>
        </w:rPr>
        <w:t>.</w:t>
      </w:r>
    </w:p>
    <w:p w:rsidR="00896B99" w:rsidRPr="00F20C80" w:rsidRDefault="00896B99" w:rsidP="00896B99">
      <w:pPr>
        <w:tabs>
          <w:tab w:val="left" w:pos="720"/>
        </w:tabs>
        <w:spacing w:before="60" w:after="60"/>
        <w:jc w:val="both"/>
        <w:rPr>
          <w:color w:val="000000" w:themeColor="text1"/>
        </w:rPr>
      </w:pPr>
      <w:r w:rsidRPr="00F20C80">
        <w:rPr>
          <w:color w:val="000000" w:themeColor="text1"/>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t>_______________</w:t>
      </w:r>
    </w:p>
    <w:p w:rsidR="00896B99" w:rsidRPr="00F20C80" w:rsidRDefault="00896B99" w:rsidP="00896B99">
      <w:pPr>
        <w:rPr>
          <w:color w:val="000000" w:themeColor="text1"/>
        </w:rPr>
      </w:pP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t xml:space="preserve">             Guarantor (Bank)</w:t>
      </w:r>
    </w:p>
    <w:p w:rsidR="00896B99" w:rsidRPr="00F20C80" w:rsidRDefault="00896B99" w:rsidP="00896B99">
      <w:pPr>
        <w:tabs>
          <w:tab w:val="left" w:pos="720"/>
        </w:tabs>
        <w:jc w:val="both"/>
        <w:rPr>
          <w:color w:val="000000" w:themeColor="text1"/>
        </w:rPr>
      </w:pPr>
      <w:r w:rsidRPr="00F20C80">
        <w:rPr>
          <w:color w:val="000000" w:themeColor="text1"/>
        </w:rPr>
        <w:tab/>
        <w:t xml:space="preserve">Witness: </w:t>
      </w:r>
    </w:p>
    <w:p w:rsidR="00896B99" w:rsidRPr="00F20C80" w:rsidRDefault="00896B99" w:rsidP="00896B99">
      <w:pPr>
        <w:tabs>
          <w:tab w:val="left" w:pos="720"/>
        </w:tabs>
        <w:jc w:val="both"/>
        <w:rPr>
          <w:color w:val="000000" w:themeColor="text1"/>
        </w:rPr>
      </w:pPr>
      <w:r w:rsidRPr="00F20C80">
        <w:rPr>
          <w:color w:val="000000" w:themeColor="text1"/>
        </w:rPr>
        <w:tab/>
        <w:t>1. _______________________</w:t>
      </w:r>
      <w:r w:rsidRPr="00F20C80">
        <w:rPr>
          <w:color w:val="000000" w:themeColor="text1"/>
        </w:rPr>
        <w:tab/>
      </w:r>
      <w:r w:rsidRPr="00F20C80">
        <w:rPr>
          <w:color w:val="000000" w:themeColor="text1"/>
        </w:rPr>
        <w:tab/>
        <w:t>     </w:t>
      </w:r>
      <w:r w:rsidRPr="00F20C80">
        <w:rPr>
          <w:color w:val="000000" w:themeColor="text1"/>
        </w:rPr>
        <w:tab/>
        <w:t>Signature _______________</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r w:rsidRPr="00F20C80">
        <w:rPr>
          <w:color w:val="000000" w:themeColor="text1"/>
        </w:rPr>
        <w:t xml:space="preserve">   </w:t>
      </w:r>
      <w:r w:rsidRPr="00F20C80">
        <w:rPr>
          <w:color w:val="000000" w:themeColor="text1"/>
        </w:rPr>
        <w:tab/>
        <w:t xml:space="preserve">    _______________________</w:t>
      </w:r>
      <w:r w:rsidRPr="00F20C80">
        <w:rPr>
          <w:color w:val="000000" w:themeColor="text1"/>
        </w:rPr>
        <w:tab/>
      </w:r>
      <w:r w:rsidRPr="00F20C80">
        <w:rPr>
          <w:color w:val="000000" w:themeColor="text1"/>
        </w:rPr>
        <w:tab/>
        <w:t>     </w:t>
      </w:r>
      <w:r w:rsidRPr="00F20C80">
        <w:rPr>
          <w:color w:val="000000" w:themeColor="text1"/>
        </w:rPr>
        <w:tab/>
        <w:t>Name __________________</w:t>
      </w:r>
    </w:p>
    <w:p w:rsidR="00896B99" w:rsidRPr="00F20C80" w:rsidRDefault="00896B99" w:rsidP="00896B99">
      <w:pPr>
        <w:tabs>
          <w:tab w:val="left" w:pos="720"/>
        </w:tabs>
        <w:jc w:val="both"/>
        <w:rPr>
          <w:color w:val="000000" w:themeColor="text1"/>
        </w:rPr>
      </w:pPr>
      <w:r w:rsidRPr="00F20C80">
        <w:rPr>
          <w:color w:val="000000" w:themeColor="text1"/>
        </w:rPr>
        <w:tab/>
        <w:t xml:space="preserve">     Corporate Secretary (Seal)</w:t>
      </w:r>
    </w:p>
    <w:p w:rsidR="00896B99" w:rsidRPr="00F20C80" w:rsidRDefault="00896B99" w:rsidP="00896B99">
      <w:pPr>
        <w:tabs>
          <w:tab w:val="left" w:pos="720"/>
        </w:tabs>
        <w:jc w:val="both"/>
        <w:rPr>
          <w:color w:val="000000" w:themeColor="text1"/>
        </w:rPr>
      </w:pPr>
      <w:r w:rsidRPr="00F20C80">
        <w:rPr>
          <w:color w:val="000000" w:themeColor="text1"/>
        </w:rPr>
        <w:t xml:space="preserve">   </w:t>
      </w:r>
      <w:r w:rsidRPr="00F20C80">
        <w:rPr>
          <w:color w:val="000000" w:themeColor="text1"/>
        </w:rPr>
        <w:tab/>
        <w:t xml:space="preserve">   </w:t>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t>     </w:t>
      </w:r>
      <w:r w:rsidRPr="00F20C80">
        <w:rPr>
          <w:color w:val="000000" w:themeColor="text1"/>
        </w:rPr>
        <w:tab/>
        <w:t>Title ___________________</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r w:rsidRPr="00F20C80">
        <w:rPr>
          <w:color w:val="000000" w:themeColor="text1"/>
        </w:rPr>
        <w:tab/>
        <w:t>2.  _______________________</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r w:rsidRPr="00F20C80">
        <w:rPr>
          <w:color w:val="000000" w:themeColor="text1"/>
        </w:rPr>
        <w:t xml:space="preserve">    </w:t>
      </w:r>
      <w:r w:rsidRPr="00F20C80">
        <w:rPr>
          <w:color w:val="000000" w:themeColor="text1"/>
        </w:rPr>
        <w:tab/>
        <w:t xml:space="preserve">     _______________________</w:t>
      </w:r>
      <w:r w:rsidRPr="00F20C80">
        <w:rPr>
          <w:color w:val="000000" w:themeColor="text1"/>
        </w:rPr>
        <w:tab/>
      </w:r>
      <w:r w:rsidRPr="00F20C80">
        <w:rPr>
          <w:color w:val="000000" w:themeColor="text1"/>
        </w:rPr>
        <w:tab/>
      </w:r>
      <w:r w:rsidRPr="00F20C80">
        <w:rPr>
          <w:color w:val="000000" w:themeColor="text1"/>
        </w:rPr>
        <w:tab/>
        <w:t>_______________________</w:t>
      </w:r>
    </w:p>
    <w:p w:rsidR="00896B99" w:rsidRPr="00F20C80" w:rsidRDefault="00896B99" w:rsidP="00896B99">
      <w:pPr>
        <w:rPr>
          <w:color w:val="000000" w:themeColor="text1"/>
        </w:rPr>
      </w:pPr>
      <w:r w:rsidRPr="00F20C80">
        <w:rPr>
          <w:color w:val="000000" w:themeColor="text1"/>
        </w:rPr>
        <w:tab/>
        <w:t xml:space="preserve">     Name, Title &amp; Address</w:t>
      </w:r>
      <w:r w:rsidRPr="00F20C80">
        <w:rPr>
          <w:color w:val="000000" w:themeColor="text1"/>
        </w:rPr>
        <w:tab/>
      </w:r>
      <w:r w:rsidRPr="00F20C80">
        <w:rPr>
          <w:color w:val="000000" w:themeColor="text1"/>
        </w:rPr>
        <w:tab/>
      </w:r>
      <w:r w:rsidRPr="00F20C80">
        <w:rPr>
          <w:color w:val="000000" w:themeColor="text1"/>
        </w:rPr>
        <w:tab/>
      </w:r>
      <w:r w:rsidRPr="00F20C80">
        <w:rPr>
          <w:color w:val="000000" w:themeColor="text1"/>
        </w:rPr>
        <w:tab/>
        <w:t xml:space="preserve"> Corporate Guarantor (Seal)  </w:t>
      </w:r>
    </w:p>
    <w:p w:rsidR="00896B99" w:rsidRPr="00F20C80" w:rsidRDefault="00896B99" w:rsidP="00896B99">
      <w:pPr>
        <w:tabs>
          <w:tab w:val="left" w:pos="720"/>
        </w:tabs>
        <w:jc w:val="both"/>
        <w:rPr>
          <w:color w:val="000000" w:themeColor="text1"/>
        </w:rPr>
      </w:pPr>
    </w:p>
    <w:p w:rsidR="00896B99" w:rsidRPr="00F20C80" w:rsidRDefault="00896B99" w:rsidP="00896B99">
      <w:pPr>
        <w:tabs>
          <w:tab w:val="left" w:pos="720"/>
        </w:tabs>
        <w:jc w:val="both"/>
        <w:rPr>
          <w:color w:val="000000" w:themeColor="text1"/>
        </w:rPr>
      </w:pPr>
    </w:p>
    <w:p w:rsidR="00896B99" w:rsidRPr="00F20C80" w:rsidRDefault="00896B99" w:rsidP="00896B99">
      <w:pPr>
        <w:pStyle w:val="Heading8"/>
        <w:jc w:val="right"/>
        <w:rPr>
          <w:rFonts w:ascii="Times New Roman" w:hAnsi="Times New Roman"/>
          <w:b/>
          <w:color w:val="000000" w:themeColor="text1"/>
          <w:sz w:val="24"/>
          <w:szCs w:val="24"/>
        </w:rPr>
      </w:pPr>
      <w:r w:rsidRPr="00F20C80">
        <w:rPr>
          <w:rFonts w:ascii="Times New Roman" w:hAnsi="Times New Roman"/>
          <w:color w:val="000000" w:themeColor="text1"/>
        </w:rPr>
        <w:br w:type="page"/>
      </w:r>
      <w:r w:rsidRPr="00F20C80">
        <w:rPr>
          <w:rFonts w:ascii="Times New Roman" w:hAnsi="Times New Roman"/>
          <w:b/>
          <w:color w:val="000000" w:themeColor="text1"/>
          <w:sz w:val="24"/>
          <w:szCs w:val="24"/>
        </w:rPr>
        <w:lastRenderedPageBreak/>
        <w:t>F-5</w:t>
      </w:r>
    </w:p>
    <w:p w:rsidR="00896B99" w:rsidRPr="00F20C80" w:rsidRDefault="00896B99" w:rsidP="006F4881">
      <w:pPr>
        <w:pStyle w:val="Heading2"/>
        <w:jc w:val="center"/>
        <w:rPr>
          <w:b w:val="0"/>
          <w:color w:val="000000" w:themeColor="text1"/>
        </w:rPr>
      </w:pPr>
      <w:bookmarkStart w:id="78" w:name="_Toc164848615"/>
      <w:r w:rsidRPr="00F20C80">
        <w:rPr>
          <w:color w:val="000000" w:themeColor="text1"/>
        </w:rPr>
        <w:t>FORM OF CONTRACT AGREEMENT</w:t>
      </w:r>
      <w:bookmarkEnd w:id="78"/>
    </w:p>
    <w:p w:rsidR="00896B99" w:rsidRPr="00F20C80" w:rsidRDefault="00896B99" w:rsidP="00896B99">
      <w:pPr>
        <w:rPr>
          <w:color w:val="000000" w:themeColor="text1"/>
        </w:rPr>
      </w:pPr>
    </w:p>
    <w:p w:rsidR="00896B99" w:rsidRPr="00F20C80" w:rsidRDefault="00896B99" w:rsidP="00896B99">
      <w:pPr>
        <w:jc w:val="both"/>
        <w:rPr>
          <w:color w:val="000000" w:themeColor="text1"/>
        </w:rPr>
      </w:pPr>
      <w:r w:rsidRPr="00F20C80">
        <w:rPr>
          <w:color w:val="000000" w:themeColor="text1"/>
        </w:rPr>
        <w:t>THIS CONTRACT AGREEMENT (hereinafter called the “Agreement”) made on the ________________ day of__________(month) 20_____ between _______________________________________________________________________ (hereafter called the “Employer”) of the one part and _____________________________________ (hereafter called the “Contractor”) of the other part.</w:t>
      </w:r>
    </w:p>
    <w:p w:rsidR="00896B99" w:rsidRPr="00F20C80" w:rsidRDefault="00896B99" w:rsidP="00896B99">
      <w:pPr>
        <w:jc w:val="both"/>
        <w:rPr>
          <w:color w:val="000000" w:themeColor="text1"/>
          <w:sz w:val="12"/>
        </w:rPr>
      </w:pPr>
    </w:p>
    <w:p w:rsidR="00896B99" w:rsidRPr="00F20C80" w:rsidRDefault="00896B99" w:rsidP="00896B99">
      <w:pPr>
        <w:jc w:val="both"/>
        <w:rPr>
          <w:color w:val="000000" w:themeColor="text1"/>
        </w:rPr>
      </w:pPr>
      <w:r w:rsidRPr="00F20C80">
        <w:rPr>
          <w:color w:val="000000" w:themeColor="text1"/>
        </w:rPr>
        <w:t>WHEREAS the Employer is desirous that certain Works, viz _______________ should be executed by the Contractor and has accepted a Bid by the Contractor for the execution and completion of such Works and the remedying of any defects therein.</w:t>
      </w:r>
    </w:p>
    <w:p w:rsidR="00896B99" w:rsidRPr="00F20C80" w:rsidRDefault="00896B99" w:rsidP="00896B99">
      <w:pPr>
        <w:jc w:val="both"/>
        <w:rPr>
          <w:color w:val="000000" w:themeColor="text1"/>
          <w:sz w:val="12"/>
        </w:rPr>
      </w:pPr>
    </w:p>
    <w:p w:rsidR="00896B99" w:rsidRPr="00F20C80" w:rsidRDefault="00896B99" w:rsidP="00896B99">
      <w:pPr>
        <w:jc w:val="both"/>
        <w:rPr>
          <w:color w:val="000000" w:themeColor="text1"/>
        </w:rPr>
      </w:pPr>
      <w:r w:rsidRPr="00F20C80">
        <w:rPr>
          <w:color w:val="000000" w:themeColor="text1"/>
        </w:rPr>
        <w:t xml:space="preserve">NOW this Agreement </w:t>
      </w:r>
      <w:proofErr w:type="spellStart"/>
      <w:r w:rsidRPr="00F20C80">
        <w:rPr>
          <w:color w:val="000000" w:themeColor="text1"/>
        </w:rPr>
        <w:t>witnesseth</w:t>
      </w:r>
      <w:proofErr w:type="spellEnd"/>
      <w:r w:rsidRPr="00F20C80">
        <w:rPr>
          <w:color w:val="000000" w:themeColor="text1"/>
        </w:rPr>
        <w:t xml:space="preserve"> as follows:</w:t>
      </w:r>
    </w:p>
    <w:p w:rsidR="00896B99" w:rsidRPr="00F20C80" w:rsidRDefault="00896B99" w:rsidP="00896B99">
      <w:pPr>
        <w:jc w:val="both"/>
        <w:rPr>
          <w:color w:val="000000" w:themeColor="text1"/>
        </w:rPr>
      </w:pPr>
    </w:p>
    <w:p w:rsidR="00896B99" w:rsidRPr="00F20C80" w:rsidRDefault="00896B99" w:rsidP="00896B99">
      <w:pPr>
        <w:widowControl w:val="0"/>
        <w:numPr>
          <w:ilvl w:val="0"/>
          <w:numId w:val="14"/>
        </w:numPr>
        <w:tabs>
          <w:tab w:val="left" w:pos="720"/>
        </w:tabs>
        <w:jc w:val="both"/>
        <w:rPr>
          <w:color w:val="000000" w:themeColor="text1"/>
        </w:rPr>
      </w:pPr>
      <w:r w:rsidRPr="00F20C80">
        <w:rPr>
          <w:color w:val="000000" w:themeColor="text1"/>
        </w:rPr>
        <w:t>In this Agreement words and expressions shall have the same meanings as are respectively assigned to them in the Conditions of Contract hereinafter referred to.</w:t>
      </w:r>
    </w:p>
    <w:p w:rsidR="00896B99" w:rsidRPr="00F20C80" w:rsidRDefault="00896B99" w:rsidP="00896B99">
      <w:pPr>
        <w:numPr>
          <w:ilvl w:val="12"/>
          <w:numId w:val="0"/>
        </w:numPr>
        <w:jc w:val="both"/>
        <w:rPr>
          <w:color w:val="000000" w:themeColor="text1"/>
          <w:sz w:val="12"/>
        </w:rPr>
      </w:pPr>
    </w:p>
    <w:p w:rsidR="00896B99" w:rsidRPr="00F20C80" w:rsidRDefault="00896B99" w:rsidP="00896B99">
      <w:pPr>
        <w:widowControl w:val="0"/>
        <w:numPr>
          <w:ilvl w:val="0"/>
          <w:numId w:val="14"/>
        </w:numPr>
        <w:tabs>
          <w:tab w:val="left" w:pos="720"/>
        </w:tabs>
        <w:jc w:val="both"/>
        <w:rPr>
          <w:color w:val="000000" w:themeColor="text1"/>
        </w:rPr>
      </w:pPr>
      <w:r w:rsidRPr="00F20C80">
        <w:rPr>
          <w:color w:val="000000" w:themeColor="text1"/>
        </w:rPr>
        <w:t xml:space="preserve">The following documents after incorporating addenda / Clarification as agreed or otherwise, if any, except those parts relating to Instructions to Bidders shall be deemed to form and be read and construed as part of this Contract, viz: </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(a)</w:t>
      </w:r>
      <w:r w:rsidRPr="00F20C80">
        <w:rPr>
          <w:color w:val="000000" w:themeColor="text1"/>
          <w:szCs w:val="24"/>
          <w:lang w:val="en-GB"/>
        </w:rPr>
        <w:tab/>
        <w:t>The Contract Agreement;</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(b)</w:t>
      </w:r>
      <w:r w:rsidRPr="00F20C80">
        <w:rPr>
          <w:color w:val="000000" w:themeColor="text1"/>
          <w:szCs w:val="24"/>
          <w:lang w:val="en-GB"/>
        </w:rPr>
        <w:tab/>
        <w:t>The Letter of Acceptance;</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(c)</w:t>
      </w:r>
      <w:r w:rsidRPr="00F20C80">
        <w:rPr>
          <w:color w:val="000000" w:themeColor="text1"/>
          <w:szCs w:val="24"/>
          <w:lang w:val="en-GB"/>
        </w:rPr>
        <w:tab/>
        <w:t>The completed Form of Bid;</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(d)</w:t>
      </w:r>
      <w:r w:rsidRPr="00F20C80">
        <w:rPr>
          <w:color w:val="000000" w:themeColor="text1"/>
          <w:szCs w:val="24"/>
          <w:lang w:val="en-GB"/>
        </w:rPr>
        <w:tab/>
        <w:t>Special Stipulations (Appendix-A to Bid);</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(e)</w:t>
      </w:r>
      <w:r w:rsidRPr="00F20C80">
        <w:rPr>
          <w:color w:val="000000" w:themeColor="text1"/>
          <w:szCs w:val="24"/>
          <w:lang w:val="en-GB"/>
        </w:rPr>
        <w:tab/>
        <w:t>The Particular Conditions of Contract – Part II;</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(f)</w:t>
      </w:r>
      <w:r w:rsidRPr="00F20C80">
        <w:rPr>
          <w:color w:val="000000" w:themeColor="text1"/>
          <w:szCs w:val="24"/>
          <w:lang w:val="en-GB"/>
        </w:rPr>
        <w:tab/>
        <w:t>The General Conditions – Part I;</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(g)</w:t>
      </w:r>
      <w:r w:rsidRPr="00F20C80">
        <w:rPr>
          <w:color w:val="000000" w:themeColor="text1"/>
          <w:szCs w:val="24"/>
          <w:lang w:val="en-GB"/>
        </w:rPr>
        <w:tab/>
        <w:t>The priced Bill of Quantities (Appendix-D to Bid);</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(h)</w:t>
      </w:r>
      <w:r w:rsidRPr="00F20C80">
        <w:rPr>
          <w:color w:val="000000" w:themeColor="text1"/>
          <w:szCs w:val="24"/>
          <w:lang w:val="en-GB"/>
        </w:rPr>
        <w:tab/>
        <w:t>The completed Appendices to Bid (B, C, E to O);</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w:t>
      </w:r>
      <w:proofErr w:type="spellStart"/>
      <w:r w:rsidRPr="00F20C80">
        <w:rPr>
          <w:color w:val="000000" w:themeColor="text1"/>
          <w:szCs w:val="24"/>
          <w:lang w:val="en-GB"/>
        </w:rPr>
        <w:t>i</w:t>
      </w:r>
      <w:proofErr w:type="spellEnd"/>
      <w:r w:rsidRPr="00F20C80">
        <w:rPr>
          <w:color w:val="000000" w:themeColor="text1"/>
          <w:szCs w:val="24"/>
          <w:lang w:val="en-GB"/>
        </w:rPr>
        <w:t>)</w:t>
      </w:r>
      <w:r w:rsidRPr="00F20C80">
        <w:rPr>
          <w:color w:val="000000" w:themeColor="text1"/>
          <w:szCs w:val="24"/>
          <w:lang w:val="en-GB"/>
        </w:rPr>
        <w:tab/>
        <w:t>The Drawings;</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(j)</w:t>
      </w:r>
      <w:r w:rsidRPr="00F20C80">
        <w:rPr>
          <w:color w:val="000000" w:themeColor="text1"/>
          <w:szCs w:val="24"/>
          <w:lang w:val="en-GB"/>
        </w:rPr>
        <w:tab/>
        <w:t>The Specifications.</w:t>
      </w:r>
    </w:p>
    <w:p w:rsidR="00896B99" w:rsidRPr="00F20C80"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szCs w:val="24"/>
          <w:lang w:val="en-GB"/>
        </w:rPr>
      </w:pPr>
      <w:r w:rsidRPr="00F20C80">
        <w:rPr>
          <w:color w:val="000000" w:themeColor="text1"/>
          <w:szCs w:val="24"/>
          <w:lang w:val="en-GB"/>
        </w:rPr>
        <w:t>(k)</w:t>
      </w:r>
      <w:r w:rsidRPr="00F20C80">
        <w:rPr>
          <w:color w:val="000000" w:themeColor="text1"/>
          <w:szCs w:val="24"/>
          <w:lang w:val="en-GB"/>
        </w:rPr>
        <w:tab/>
        <w:t xml:space="preserve">_____________________________ (any other) </w:t>
      </w:r>
    </w:p>
    <w:p w:rsidR="00896B99" w:rsidRPr="00F20C80" w:rsidRDefault="00896B99" w:rsidP="00896B99">
      <w:pPr>
        <w:jc w:val="both"/>
        <w:rPr>
          <w:color w:val="000000" w:themeColor="text1"/>
          <w:szCs w:val="24"/>
        </w:rPr>
      </w:pPr>
    </w:p>
    <w:p w:rsidR="00896B99" w:rsidRPr="00F20C80" w:rsidRDefault="00896B99" w:rsidP="00896B99">
      <w:pPr>
        <w:tabs>
          <w:tab w:val="left" w:pos="720"/>
        </w:tabs>
        <w:ind w:left="720" w:hanging="720"/>
        <w:jc w:val="both"/>
        <w:rPr>
          <w:color w:val="000000" w:themeColor="text1"/>
        </w:rPr>
      </w:pPr>
      <w:r w:rsidRPr="00F20C80">
        <w:rPr>
          <w:color w:val="000000" w:themeColor="text1"/>
          <w:szCs w:val="24"/>
        </w:rPr>
        <w:t>3.</w:t>
      </w:r>
      <w:r w:rsidRPr="00F20C80">
        <w:rPr>
          <w:color w:val="000000" w:themeColor="text1"/>
          <w:szCs w:val="24"/>
        </w:rPr>
        <w:tab/>
      </w:r>
      <w:r w:rsidRPr="00F20C80">
        <w:rPr>
          <w:color w:val="000000" w:themeColor="text1"/>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rsidR="00896B99" w:rsidRPr="00F20C80" w:rsidRDefault="00896B99" w:rsidP="00896B99">
      <w:pPr>
        <w:numPr>
          <w:ilvl w:val="12"/>
          <w:numId w:val="0"/>
        </w:numPr>
        <w:jc w:val="both"/>
        <w:rPr>
          <w:color w:val="000000" w:themeColor="text1"/>
          <w:sz w:val="12"/>
        </w:rPr>
      </w:pPr>
    </w:p>
    <w:p w:rsidR="00896B99" w:rsidRPr="00F20C80" w:rsidRDefault="00896B99" w:rsidP="00896B99">
      <w:pPr>
        <w:tabs>
          <w:tab w:val="left" w:pos="720"/>
        </w:tabs>
        <w:ind w:left="720" w:hanging="720"/>
        <w:jc w:val="both"/>
        <w:rPr>
          <w:color w:val="000000" w:themeColor="text1"/>
        </w:rPr>
      </w:pPr>
      <w:r w:rsidRPr="00F20C80">
        <w:rPr>
          <w:color w:val="000000" w:themeColor="text1"/>
        </w:rPr>
        <w:t>4.</w:t>
      </w:r>
      <w:r w:rsidRPr="00F20C80">
        <w:rPr>
          <w:color w:val="000000" w:themeColor="text1"/>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896B99" w:rsidRPr="00F20C80" w:rsidRDefault="00896B99" w:rsidP="00896B99">
      <w:pPr>
        <w:jc w:val="both"/>
        <w:rPr>
          <w:color w:val="000000" w:themeColor="text1"/>
          <w:sz w:val="12"/>
        </w:rPr>
      </w:pPr>
    </w:p>
    <w:p w:rsidR="00896B99" w:rsidRPr="00F20C80" w:rsidRDefault="00896B99" w:rsidP="00896B99">
      <w:pPr>
        <w:jc w:val="both"/>
        <w:rPr>
          <w:color w:val="000000" w:themeColor="text1"/>
        </w:rPr>
      </w:pPr>
    </w:p>
    <w:p w:rsidR="00896B99" w:rsidRPr="00F20C80" w:rsidRDefault="00896B99" w:rsidP="00896B99">
      <w:pPr>
        <w:pStyle w:val="Heading8"/>
        <w:jc w:val="right"/>
        <w:rPr>
          <w:rFonts w:ascii="Times New Roman" w:hAnsi="Times New Roman"/>
          <w:b/>
          <w:color w:val="000000" w:themeColor="text1"/>
          <w:sz w:val="24"/>
          <w:szCs w:val="24"/>
        </w:rPr>
      </w:pPr>
      <w:r w:rsidRPr="00F20C80">
        <w:rPr>
          <w:rFonts w:ascii="Times New Roman" w:hAnsi="Times New Roman"/>
          <w:color w:val="000000" w:themeColor="text1"/>
        </w:rPr>
        <w:br w:type="page"/>
      </w:r>
      <w:r w:rsidRPr="00F20C80">
        <w:rPr>
          <w:rFonts w:ascii="Times New Roman" w:hAnsi="Times New Roman"/>
          <w:b/>
          <w:color w:val="000000" w:themeColor="text1"/>
          <w:sz w:val="24"/>
          <w:szCs w:val="24"/>
        </w:rPr>
        <w:lastRenderedPageBreak/>
        <w:t>F-6</w:t>
      </w:r>
    </w:p>
    <w:p w:rsidR="00896B99" w:rsidRPr="00F20C80" w:rsidRDefault="00896B99" w:rsidP="00896B99">
      <w:pPr>
        <w:jc w:val="both"/>
        <w:rPr>
          <w:color w:val="000000" w:themeColor="text1"/>
        </w:rPr>
      </w:pPr>
    </w:p>
    <w:p w:rsidR="00896B99" w:rsidRPr="00F20C80" w:rsidRDefault="00896B99" w:rsidP="00896B99">
      <w:pPr>
        <w:jc w:val="both"/>
        <w:rPr>
          <w:color w:val="000000" w:themeColor="text1"/>
        </w:rPr>
      </w:pPr>
      <w:r w:rsidRPr="00F20C80">
        <w:rPr>
          <w:color w:val="000000" w:themeColor="text1"/>
        </w:rPr>
        <w:t>IN WITNESS WHEREOF the parties hereto have caused this Agreement to be executed on the day, month and year first before written in accordance with their respective laws.</w:t>
      </w:r>
    </w:p>
    <w:p w:rsidR="00896B99" w:rsidRPr="00F20C80" w:rsidRDefault="00896B99" w:rsidP="00896B99">
      <w:pPr>
        <w:jc w:val="both"/>
        <w:rPr>
          <w:color w:val="000000" w:themeColor="text1"/>
        </w:rPr>
      </w:pPr>
    </w:p>
    <w:p w:rsidR="00896B99" w:rsidRPr="00F20C80" w:rsidRDefault="00896B99" w:rsidP="00896B99">
      <w:pPr>
        <w:tabs>
          <w:tab w:val="left" w:pos="5040"/>
        </w:tabs>
        <w:rPr>
          <w:b/>
          <w:color w:val="000000" w:themeColor="text1"/>
        </w:rPr>
      </w:pPr>
    </w:p>
    <w:p w:rsidR="00896B99" w:rsidRPr="00F20C80" w:rsidRDefault="00896B99" w:rsidP="00896B99">
      <w:pPr>
        <w:tabs>
          <w:tab w:val="left" w:pos="5040"/>
        </w:tabs>
        <w:rPr>
          <w:color w:val="000000" w:themeColor="text1"/>
        </w:rPr>
      </w:pPr>
      <w:r w:rsidRPr="00F20C80">
        <w:rPr>
          <w:color w:val="000000" w:themeColor="text1"/>
        </w:rPr>
        <w:t>Signature of the Contactor</w:t>
      </w:r>
      <w:r w:rsidRPr="00F20C80">
        <w:rPr>
          <w:color w:val="000000" w:themeColor="text1"/>
        </w:rPr>
        <w:tab/>
        <w:t>Signature of Employer</w:t>
      </w:r>
    </w:p>
    <w:p w:rsidR="00896B99" w:rsidRPr="00F20C80" w:rsidRDefault="00896B99" w:rsidP="00896B99">
      <w:pPr>
        <w:tabs>
          <w:tab w:val="left" w:pos="5040"/>
        </w:tabs>
        <w:rPr>
          <w:color w:val="000000" w:themeColor="text1"/>
        </w:rPr>
      </w:pPr>
      <w:r w:rsidRPr="00F20C80">
        <w:rPr>
          <w:color w:val="000000" w:themeColor="text1"/>
        </w:rPr>
        <w:t>______________________</w:t>
      </w:r>
      <w:r w:rsidRPr="00F20C80">
        <w:rPr>
          <w:color w:val="000000" w:themeColor="text1"/>
        </w:rPr>
        <w:tab/>
        <w:t>_____________________</w:t>
      </w:r>
    </w:p>
    <w:p w:rsidR="00896B99" w:rsidRPr="00F20C80" w:rsidRDefault="00896B99" w:rsidP="00896B99">
      <w:pPr>
        <w:tabs>
          <w:tab w:val="left" w:pos="5040"/>
        </w:tabs>
        <w:rPr>
          <w:color w:val="000000" w:themeColor="text1"/>
        </w:rPr>
      </w:pPr>
      <w:r w:rsidRPr="00F20C80">
        <w:rPr>
          <w:color w:val="000000" w:themeColor="text1"/>
        </w:rPr>
        <w:t>(Seal)</w:t>
      </w:r>
      <w:r w:rsidRPr="00F20C80">
        <w:rPr>
          <w:color w:val="000000" w:themeColor="text1"/>
        </w:rPr>
        <w:tab/>
        <w:t>(Seal)</w:t>
      </w:r>
    </w:p>
    <w:p w:rsidR="00896B99" w:rsidRPr="00F20C80" w:rsidRDefault="00896B99" w:rsidP="00896B99">
      <w:pPr>
        <w:rPr>
          <w:b/>
          <w:color w:val="000000" w:themeColor="text1"/>
        </w:rPr>
      </w:pPr>
    </w:p>
    <w:p w:rsidR="00896B99" w:rsidRPr="00F20C80" w:rsidRDefault="00896B99" w:rsidP="00896B99">
      <w:pPr>
        <w:rPr>
          <w:b/>
          <w:color w:val="000000" w:themeColor="text1"/>
        </w:rPr>
      </w:pPr>
    </w:p>
    <w:p w:rsidR="00896B99" w:rsidRPr="00F20C80" w:rsidRDefault="00896B99" w:rsidP="00896B99">
      <w:pPr>
        <w:rPr>
          <w:b/>
          <w:color w:val="000000" w:themeColor="text1"/>
        </w:rPr>
      </w:pPr>
    </w:p>
    <w:p w:rsidR="00896B99" w:rsidRPr="00F20C80" w:rsidRDefault="00896B99" w:rsidP="00896B99">
      <w:pPr>
        <w:rPr>
          <w:color w:val="000000" w:themeColor="text1"/>
        </w:rPr>
      </w:pPr>
      <w:r w:rsidRPr="00F20C80">
        <w:rPr>
          <w:color w:val="000000" w:themeColor="text1"/>
        </w:rPr>
        <w:t>Signed, Sealed and Delivered in the presence of:</w:t>
      </w:r>
    </w:p>
    <w:p w:rsidR="00896B99" w:rsidRPr="00F20C80" w:rsidRDefault="00896B99" w:rsidP="00896B99">
      <w:pPr>
        <w:tabs>
          <w:tab w:val="left" w:pos="5040"/>
        </w:tabs>
        <w:spacing w:before="60" w:after="60"/>
        <w:rPr>
          <w:color w:val="000000" w:themeColor="text1"/>
        </w:rPr>
      </w:pPr>
    </w:p>
    <w:p w:rsidR="00896B99" w:rsidRPr="00F20C80" w:rsidRDefault="00896B99" w:rsidP="00896B99">
      <w:pPr>
        <w:tabs>
          <w:tab w:val="left" w:pos="5040"/>
        </w:tabs>
        <w:spacing w:before="60" w:after="60"/>
        <w:rPr>
          <w:color w:val="000000" w:themeColor="text1"/>
        </w:rPr>
      </w:pPr>
    </w:p>
    <w:p w:rsidR="00896B99" w:rsidRPr="00F20C80" w:rsidRDefault="00896B99" w:rsidP="00896B99">
      <w:pPr>
        <w:tabs>
          <w:tab w:val="left" w:pos="5040"/>
        </w:tabs>
        <w:spacing w:before="60" w:after="60"/>
        <w:rPr>
          <w:color w:val="000000" w:themeColor="text1"/>
        </w:rPr>
      </w:pPr>
      <w:r w:rsidRPr="00F20C80">
        <w:rPr>
          <w:color w:val="000000" w:themeColor="text1"/>
        </w:rPr>
        <w:t>Witness:</w:t>
      </w:r>
      <w:r w:rsidRPr="00F20C80">
        <w:rPr>
          <w:color w:val="000000" w:themeColor="text1"/>
        </w:rPr>
        <w:tab/>
        <w:t>Witness:</w:t>
      </w:r>
    </w:p>
    <w:p w:rsidR="00896B99" w:rsidRPr="00F20C80" w:rsidRDefault="00896B99" w:rsidP="00896B99">
      <w:pPr>
        <w:tabs>
          <w:tab w:val="left" w:pos="5040"/>
        </w:tabs>
        <w:spacing w:before="60" w:after="60"/>
        <w:rPr>
          <w:b/>
          <w:color w:val="000000" w:themeColor="text1"/>
        </w:rPr>
      </w:pPr>
    </w:p>
    <w:p w:rsidR="00896B99" w:rsidRPr="00F20C80" w:rsidRDefault="00896B99" w:rsidP="00896B99">
      <w:pPr>
        <w:tabs>
          <w:tab w:val="left" w:pos="5040"/>
        </w:tabs>
        <w:spacing w:before="60" w:after="60"/>
        <w:rPr>
          <w:b/>
          <w:color w:val="000000" w:themeColor="text1"/>
        </w:rPr>
      </w:pPr>
      <w:r w:rsidRPr="00F20C80">
        <w:rPr>
          <w:b/>
          <w:color w:val="000000" w:themeColor="text1"/>
        </w:rPr>
        <w:t>________________________</w:t>
      </w:r>
      <w:r w:rsidRPr="00F20C80">
        <w:rPr>
          <w:b/>
          <w:color w:val="000000" w:themeColor="text1"/>
        </w:rPr>
        <w:tab/>
        <w:t>______________________________</w:t>
      </w:r>
    </w:p>
    <w:p w:rsidR="00896B99" w:rsidRPr="00F20C80" w:rsidRDefault="00896B99" w:rsidP="00896B99">
      <w:pPr>
        <w:tabs>
          <w:tab w:val="left" w:pos="5040"/>
        </w:tabs>
        <w:spacing w:before="60" w:after="60"/>
        <w:rPr>
          <w:b/>
          <w:color w:val="000000" w:themeColor="text1"/>
        </w:rPr>
      </w:pPr>
    </w:p>
    <w:p w:rsidR="00896B99" w:rsidRPr="00F20C80" w:rsidRDefault="00896B99" w:rsidP="00896B99">
      <w:pPr>
        <w:tabs>
          <w:tab w:val="left" w:pos="5040"/>
        </w:tabs>
        <w:spacing w:before="60" w:after="60"/>
        <w:rPr>
          <w:color w:val="000000" w:themeColor="text1"/>
        </w:rPr>
      </w:pPr>
      <w:r w:rsidRPr="00F20C80">
        <w:rPr>
          <w:color w:val="000000" w:themeColor="text1"/>
        </w:rPr>
        <w:t>(Name, Title and Address)</w:t>
      </w:r>
      <w:r w:rsidRPr="00F20C80">
        <w:rPr>
          <w:color w:val="000000" w:themeColor="text1"/>
        </w:rPr>
        <w:tab/>
        <w:t>(Name, Title and Address)</w:t>
      </w:r>
    </w:p>
    <w:p w:rsidR="00896B99" w:rsidRPr="00F20C80" w:rsidRDefault="00896B99" w:rsidP="00896B99">
      <w:pPr>
        <w:tabs>
          <w:tab w:val="left" w:pos="720"/>
        </w:tabs>
        <w:jc w:val="center"/>
        <w:rPr>
          <w:color w:val="000000" w:themeColor="text1"/>
        </w:rPr>
      </w:pPr>
    </w:p>
    <w:p w:rsidR="00896B99" w:rsidRPr="00F20C80" w:rsidRDefault="00896B99" w:rsidP="00896B99">
      <w:pPr>
        <w:tabs>
          <w:tab w:val="left" w:pos="720"/>
        </w:tabs>
        <w:jc w:val="center"/>
        <w:rPr>
          <w:color w:val="000000" w:themeColor="text1"/>
        </w:rPr>
      </w:pPr>
    </w:p>
    <w:p w:rsidR="00896B99" w:rsidRPr="00F20C80" w:rsidRDefault="00896B99" w:rsidP="00896B99">
      <w:pPr>
        <w:jc w:val="right"/>
        <w:rPr>
          <w:color w:val="000000" w:themeColor="text1"/>
          <w:lang w:val="en-GB"/>
        </w:rPr>
      </w:pPr>
    </w:p>
    <w:p w:rsidR="00896B99" w:rsidRPr="00F20C80" w:rsidRDefault="00896B99" w:rsidP="00896B99">
      <w:pPr>
        <w:jc w:val="right"/>
        <w:rPr>
          <w:color w:val="000000" w:themeColor="text1"/>
          <w:lang w:val="en-GB"/>
        </w:rPr>
      </w:pPr>
    </w:p>
    <w:p w:rsidR="00896B99" w:rsidRPr="00F20C80" w:rsidRDefault="00896B99" w:rsidP="00896B99">
      <w:pPr>
        <w:jc w:val="right"/>
        <w:rPr>
          <w:b/>
          <w:color w:val="000000" w:themeColor="text1"/>
          <w:lang w:val="en-GB"/>
        </w:rPr>
      </w:pPr>
      <w:r w:rsidRPr="00F20C80">
        <w:rPr>
          <w:color w:val="000000" w:themeColor="text1"/>
          <w:lang w:val="en-GB"/>
        </w:rPr>
        <w:br w:type="page"/>
      </w:r>
      <w:r w:rsidRPr="00F20C80">
        <w:rPr>
          <w:b/>
          <w:color w:val="000000" w:themeColor="text1"/>
          <w:lang w:val="en-GB"/>
        </w:rPr>
        <w:lastRenderedPageBreak/>
        <w:t>F-7</w:t>
      </w:r>
    </w:p>
    <w:p w:rsidR="00896B99" w:rsidRPr="001B2643" w:rsidRDefault="00896B99" w:rsidP="006F4881">
      <w:pPr>
        <w:pStyle w:val="Heading2"/>
        <w:jc w:val="center"/>
        <w:rPr>
          <w:rFonts w:ascii="Times New Roman" w:hAnsi="Times New Roman"/>
          <w:b w:val="0"/>
          <w:color w:val="000000" w:themeColor="text1"/>
          <w:sz w:val="24"/>
          <w:szCs w:val="24"/>
        </w:rPr>
      </w:pPr>
      <w:bookmarkStart w:id="79" w:name="_Toc164848616"/>
      <w:r w:rsidRPr="001B2643">
        <w:rPr>
          <w:rFonts w:ascii="Times New Roman" w:hAnsi="Times New Roman"/>
          <w:color w:val="000000" w:themeColor="text1"/>
          <w:sz w:val="24"/>
          <w:szCs w:val="24"/>
        </w:rPr>
        <w:t>MOBILIZATION ADVANCE GUARANTEE/BANK GUARANTEE</w:t>
      </w:r>
      <w:bookmarkEnd w:id="79"/>
    </w:p>
    <w:p w:rsidR="00896B99" w:rsidRPr="001B2643" w:rsidRDefault="00896B99" w:rsidP="00896B99">
      <w:pPr>
        <w:jc w:val="both"/>
        <w:rPr>
          <w:color w:val="000000" w:themeColor="text1"/>
          <w:lang w:val="en-GB"/>
        </w:rPr>
      </w:pPr>
    </w:p>
    <w:p w:rsidR="00896B99" w:rsidRPr="001B2643" w:rsidRDefault="00896B99" w:rsidP="00896B99">
      <w:pPr>
        <w:jc w:val="both"/>
        <w:rPr>
          <w:color w:val="000000" w:themeColor="text1"/>
          <w:lang w:val="en-GB"/>
        </w:rPr>
      </w:pPr>
      <w:r w:rsidRPr="001B2643">
        <w:rPr>
          <w:color w:val="000000" w:themeColor="text1"/>
          <w:lang w:val="en-GB"/>
        </w:rPr>
        <w:t>Guarantee No._________________________ Date ______________________________</w:t>
      </w:r>
    </w:p>
    <w:p w:rsidR="00896B99" w:rsidRPr="001B2643" w:rsidRDefault="00896B99" w:rsidP="00896B99">
      <w:pPr>
        <w:jc w:val="both"/>
        <w:rPr>
          <w:color w:val="000000" w:themeColor="text1"/>
          <w:lang w:val="en-GB"/>
        </w:rPr>
      </w:pPr>
    </w:p>
    <w:p w:rsidR="00896B99" w:rsidRPr="001B2643" w:rsidRDefault="00896B99" w:rsidP="00896B99">
      <w:pPr>
        <w:jc w:val="both"/>
        <w:rPr>
          <w:color w:val="000000" w:themeColor="text1"/>
          <w:lang w:val="en-GB"/>
        </w:rPr>
      </w:pPr>
      <w:r w:rsidRPr="001B2643">
        <w:rPr>
          <w:color w:val="000000" w:themeColor="text1"/>
          <w:lang w:val="en-GB"/>
        </w:rPr>
        <w:t>WHEREAS _____________</w:t>
      </w:r>
      <w:proofErr w:type="gramStart"/>
      <w:r w:rsidRPr="001B2643">
        <w:rPr>
          <w:color w:val="000000" w:themeColor="text1"/>
          <w:lang w:val="en-GB"/>
        </w:rPr>
        <w:t>_(</w:t>
      </w:r>
      <w:proofErr w:type="gramEnd"/>
      <w:r w:rsidRPr="001B2643">
        <w:rPr>
          <w:color w:val="000000" w:themeColor="text1"/>
          <w:lang w:val="en-GB"/>
        </w:rPr>
        <w:t>hereinafter called the 'Employer') has entered into a Contract for ___________________________________________________________</w:t>
      </w:r>
    </w:p>
    <w:p w:rsidR="00896B99" w:rsidRPr="001B2643" w:rsidRDefault="00896B99" w:rsidP="00896B99">
      <w:pPr>
        <w:ind w:left="2880" w:firstLine="720"/>
        <w:jc w:val="both"/>
        <w:rPr>
          <w:color w:val="000000" w:themeColor="text1"/>
          <w:lang w:val="en-GB"/>
        </w:rPr>
      </w:pPr>
      <w:r w:rsidRPr="001B2643">
        <w:rPr>
          <w:color w:val="000000" w:themeColor="text1"/>
          <w:lang w:val="en-GB"/>
        </w:rPr>
        <w:t>(Particulars of Contract)</w:t>
      </w:r>
    </w:p>
    <w:p w:rsidR="00896B99" w:rsidRPr="001B2643" w:rsidRDefault="00896B99" w:rsidP="00896B99">
      <w:pPr>
        <w:jc w:val="both"/>
        <w:rPr>
          <w:color w:val="000000" w:themeColor="text1"/>
          <w:lang w:val="en-GB"/>
        </w:rPr>
      </w:pPr>
      <w:r w:rsidRPr="001B2643">
        <w:rPr>
          <w:color w:val="000000" w:themeColor="text1"/>
          <w:lang w:val="en-GB"/>
        </w:rPr>
        <w:t>with _________________ (hereinafter called the "Contractor').</w:t>
      </w:r>
    </w:p>
    <w:p w:rsidR="00896B99" w:rsidRPr="001B2643" w:rsidRDefault="00896B99" w:rsidP="00896B99">
      <w:pPr>
        <w:jc w:val="both"/>
        <w:rPr>
          <w:color w:val="000000" w:themeColor="text1"/>
          <w:lang w:val="en-GB"/>
        </w:rPr>
      </w:pPr>
    </w:p>
    <w:p w:rsidR="00896B99" w:rsidRPr="001B2643" w:rsidRDefault="00896B99" w:rsidP="00896B99">
      <w:pPr>
        <w:jc w:val="both"/>
        <w:rPr>
          <w:color w:val="000000" w:themeColor="text1"/>
          <w:lang w:val="en-GB"/>
        </w:rPr>
      </w:pPr>
      <w:r w:rsidRPr="001B2643">
        <w:rPr>
          <w:color w:val="000000" w:themeColor="text1"/>
          <w:lang w:val="en-GB"/>
        </w:rPr>
        <w:t>AND WHEREAS, the Employer has agreed to advance to the Contractor, at the Contractor's request, an amount of Rupees _________________________ (Rs ________</w:t>
      </w:r>
      <w:proofErr w:type="gramStart"/>
      <w:r w:rsidRPr="001B2643">
        <w:rPr>
          <w:color w:val="000000" w:themeColor="text1"/>
          <w:lang w:val="en-GB"/>
        </w:rPr>
        <w:t>_ )</w:t>
      </w:r>
      <w:proofErr w:type="gramEnd"/>
      <w:r w:rsidRPr="001B2643">
        <w:rPr>
          <w:color w:val="000000" w:themeColor="text1"/>
          <w:lang w:val="en-GB"/>
        </w:rPr>
        <w:t xml:space="preserve"> which amount shall be advanced to the Contractor as per provisions of the Contract.</w:t>
      </w:r>
    </w:p>
    <w:p w:rsidR="00896B99" w:rsidRPr="001B2643" w:rsidRDefault="00896B99" w:rsidP="00896B99">
      <w:pPr>
        <w:jc w:val="both"/>
        <w:rPr>
          <w:color w:val="000000" w:themeColor="text1"/>
          <w:lang w:val="en-GB"/>
        </w:rPr>
      </w:pPr>
    </w:p>
    <w:p w:rsidR="00896B99" w:rsidRPr="001B2643" w:rsidRDefault="00896B99" w:rsidP="00896B99">
      <w:pPr>
        <w:jc w:val="both"/>
        <w:rPr>
          <w:color w:val="000000" w:themeColor="text1"/>
          <w:lang w:val="en-GB"/>
        </w:rPr>
      </w:pPr>
      <w:r w:rsidRPr="001B2643">
        <w:rPr>
          <w:color w:val="000000" w:themeColor="text1"/>
          <w:lang w:val="en-GB"/>
        </w:rPr>
        <w:t>AND WHEREAS</w:t>
      </w:r>
      <w:proofErr w:type="gramStart"/>
      <w:r w:rsidRPr="001B2643">
        <w:rPr>
          <w:color w:val="000000" w:themeColor="text1"/>
          <w:lang w:val="en-GB"/>
        </w:rPr>
        <w:t>,  the</w:t>
      </w:r>
      <w:proofErr w:type="gramEnd"/>
      <w:r w:rsidRPr="001B2643">
        <w:rPr>
          <w:color w:val="000000" w:themeColor="text1"/>
          <w:lang w:val="en-GB"/>
        </w:rPr>
        <w:t xml:space="preserve"> Employer has asked the Contractor to furnish Guarantee to secure the mobilization advance for the performance of his obligations under the said Contract.</w:t>
      </w:r>
    </w:p>
    <w:p w:rsidR="00896B99" w:rsidRPr="001B2643" w:rsidRDefault="00896B99" w:rsidP="00896B99">
      <w:pPr>
        <w:jc w:val="both"/>
        <w:rPr>
          <w:color w:val="000000" w:themeColor="text1"/>
          <w:lang w:val="en-GB"/>
        </w:rPr>
      </w:pPr>
    </w:p>
    <w:p w:rsidR="00896B99" w:rsidRPr="001B2643" w:rsidRDefault="00896B99" w:rsidP="00896B99">
      <w:pPr>
        <w:jc w:val="both"/>
        <w:rPr>
          <w:color w:val="000000" w:themeColor="text1"/>
          <w:lang w:val="en-GB"/>
        </w:rPr>
      </w:pPr>
      <w:r w:rsidRPr="001B2643">
        <w:rPr>
          <w:color w:val="000000" w:themeColor="text1"/>
          <w:lang w:val="en-GB"/>
        </w:rPr>
        <w:t>AND WHEREAS, ________________________________________________________</w:t>
      </w:r>
    </w:p>
    <w:p w:rsidR="00896B99" w:rsidRPr="001B2643" w:rsidRDefault="00896B99" w:rsidP="00896B99">
      <w:pPr>
        <w:ind w:left="1440"/>
        <w:jc w:val="both"/>
        <w:rPr>
          <w:color w:val="000000" w:themeColor="text1"/>
          <w:lang w:val="en-GB"/>
        </w:rPr>
      </w:pPr>
      <w:r w:rsidRPr="001B2643">
        <w:rPr>
          <w:color w:val="000000" w:themeColor="text1"/>
          <w:sz w:val="22"/>
          <w:lang w:val="en-GB"/>
        </w:rPr>
        <w:t>(Scheduled Bank in Pakistan)</w:t>
      </w:r>
      <w:r w:rsidRPr="001B2643">
        <w:rPr>
          <w:color w:val="000000" w:themeColor="text1"/>
          <w:lang w:val="en-GB"/>
        </w:rPr>
        <w:t xml:space="preserve"> </w:t>
      </w:r>
    </w:p>
    <w:p w:rsidR="00896B99" w:rsidRPr="00F20C80" w:rsidRDefault="00896B99" w:rsidP="00896B99">
      <w:pPr>
        <w:jc w:val="both"/>
        <w:rPr>
          <w:color w:val="000000" w:themeColor="text1"/>
          <w:lang w:val="en-GB"/>
        </w:rPr>
      </w:pPr>
      <w:r w:rsidRPr="001B2643">
        <w:rPr>
          <w:color w:val="000000" w:themeColor="text1"/>
          <w:lang w:val="en-GB"/>
        </w:rPr>
        <w:t>(hereinafter called the “Guarantor”) at the request of the</w:t>
      </w:r>
      <w:r w:rsidRPr="00F20C80">
        <w:rPr>
          <w:color w:val="000000" w:themeColor="text1"/>
          <w:lang w:val="en-GB"/>
        </w:rPr>
        <w:t xml:space="preserve"> Contractor and in consideration of the</w:t>
      </w:r>
      <w:r w:rsidRPr="00F20C80">
        <w:rPr>
          <w:b/>
          <w:color w:val="000000" w:themeColor="text1"/>
          <w:lang w:val="en-GB"/>
        </w:rPr>
        <w:t xml:space="preserve"> </w:t>
      </w:r>
      <w:r w:rsidRPr="00F20C80">
        <w:rPr>
          <w:color w:val="000000" w:themeColor="text1"/>
          <w:lang w:val="en-GB"/>
        </w:rPr>
        <w:t>Employer agreeing to make the above advance to the Contractor, has agreed to furnish the said Guarantee.</w:t>
      </w:r>
    </w:p>
    <w:p w:rsidR="00896B99" w:rsidRPr="00F20C80" w:rsidRDefault="00896B99" w:rsidP="00896B99">
      <w:pPr>
        <w:tabs>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NOW, THEREFORE, the Guarantor hereby guarantees that the Contractor shall use the advance for the purpose of above mentioned Contract and if he fails and commits default in fulfilment of any of his obligations for which the advance payment is made, the Guarantor shall be liable to the Employer for payment not exceeding the aforementioned amount.</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Notice in writing of any default, of which the Employer shall be the sole and final judge, on the part of the Contractor, shall be given by the Employer to the Guarantor, and on such first written demand, payment shall be made by the Guarantor of all sums then due under this Guarantee without any reference to the Contractor and without any objection.</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This Guarantee shall remain in force until the advance is fully adjusted against payments from the Interim Payment Certificates of the Contractor or until _______________________________________whichever is earlier.</w:t>
      </w:r>
    </w:p>
    <w:p w:rsidR="00896B99" w:rsidRPr="00F20C80" w:rsidRDefault="00896B99" w:rsidP="00896B99">
      <w:pPr>
        <w:jc w:val="both"/>
        <w:rPr>
          <w:color w:val="000000" w:themeColor="text1"/>
          <w:lang w:val="en-GB"/>
        </w:rPr>
      </w:pPr>
      <w:r w:rsidRPr="00F20C80">
        <w:rPr>
          <w:color w:val="000000" w:themeColor="text1"/>
          <w:lang w:val="en-GB"/>
        </w:rPr>
        <w:tab/>
      </w:r>
      <w:r w:rsidRPr="00F20C80">
        <w:rPr>
          <w:color w:val="000000" w:themeColor="text1"/>
          <w:lang w:val="en-GB"/>
        </w:rPr>
        <w:tab/>
      </w:r>
      <w:r w:rsidRPr="00F20C80">
        <w:rPr>
          <w:color w:val="000000" w:themeColor="text1"/>
          <w:lang w:val="en-GB"/>
        </w:rPr>
        <w:tab/>
        <w:t>(Date)</w:t>
      </w:r>
    </w:p>
    <w:p w:rsidR="00896B99" w:rsidRPr="00F20C80" w:rsidRDefault="00896B99" w:rsidP="00896B99">
      <w:pPr>
        <w:jc w:val="both"/>
        <w:rPr>
          <w:color w:val="000000" w:themeColor="text1"/>
          <w:lang w:val="en-GB"/>
        </w:rPr>
      </w:pPr>
      <w:r w:rsidRPr="00F20C80">
        <w:rPr>
          <w:color w:val="000000" w:themeColor="text1"/>
          <w:lang w:val="en-GB"/>
        </w:rPr>
        <w:t>The Guarantor's liability under this Guarantee shall not in any case exceed the sum of Rupees ______________________________________</w:t>
      </w:r>
      <w:proofErr w:type="gramStart"/>
      <w:r w:rsidRPr="00F20C80">
        <w:rPr>
          <w:color w:val="000000" w:themeColor="text1"/>
          <w:lang w:val="en-GB"/>
        </w:rPr>
        <w:t>_(</w:t>
      </w:r>
      <w:proofErr w:type="gramEnd"/>
      <w:r w:rsidRPr="00F20C80">
        <w:rPr>
          <w:color w:val="000000" w:themeColor="text1"/>
          <w:lang w:val="en-GB"/>
        </w:rPr>
        <w:t>Rs _______________________).</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This Guarantee shall remain valid up to the aforesaid date and shall be null and void after the aforesaid date or earlier if the advance made to the Contractor is fully adjusted against payments from Interim Payment Certificates of the Contractor provided that the Guarantor agrees that the aforesaid period of validity shall be deemed to be extended if on the above mentioned date the advance payment is not fully adjusted.</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p>
    <w:p w:rsidR="00896B99" w:rsidRPr="00F20C80" w:rsidRDefault="00896B99" w:rsidP="00896B99">
      <w:pPr>
        <w:jc w:val="right"/>
        <w:rPr>
          <w:b/>
          <w:color w:val="000000" w:themeColor="text1"/>
          <w:lang w:val="en-GB"/>
        </w:rPr>
      </w:pPr>
    </w:p>
    <w:p w:rsidR="00896B99" w:rsidRPr="00F20C80" w:rsidRDefault="00896B99" w:rsidP="00896B99">
      <w:pPr>
        <w:jc w:val="right"/>
        <w:rPr>
          <w:b/>
          <w:color w:val="000000" w:themeColor="text1"/>
          <w:lang w:val="en-GB"/>
        </w:rPr>
      </w:pPr>
      <w:r w:rsidRPr="00F20C80">
        <w:rPr>
          <w:b/>
          <w:color w:val="000000" w:themeColor="text1"/>
          <w:lang w:val="en-GB"/>
        </w:rPr>
        <w:lastRenderedPageBreak/>
        <w:t>F-8</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t>GUARANTOR</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t>1.</w:t>
      </w:r>
      <w:r w:rsidRPr="00F20C80">
        <w:rPr>
          <w:color w:val="000000" w:themeColor="text1"/>
          <w:lang w:val="en-GB"/>
        </w:rPr>
        <w:tab/>
        <w:t>Signature</w:t>
      </w:r>
      <w:r w:rsidRPr="00F20C80">
        <w:rPr>
          <w:color w:val="000000" w:themeColor="text1"/>
          <w:lang w:val="en-GB"/>
        </w:rPr>
        <w:tab/>
        <w:t>_________________</w:t>
      </w:r>
    </w:p>
    <w:p w:rsidR="00896B99" w:rsidRPr="00F20C80" w:rsidRDefault="00896B99" w:rsidP="00896B99">
      <w:pPr>
        <w:jc w:val="both"/>
        <w:rPr>
          <w:color w:val="000000" w:themeColor="text1"/>
          <w:lang w:val="en-GB"/>
        </w:rPr>
      </w:pP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t>2.</w:t>
      </w:r>
      <w:r w:rsidRPr="00F20C80">
        <w:rPr>
          <w:color w:val="000000" w:themeColor="text1"/>
          <w:lang w:val="en-GB"/>
        </w:rPr>
        <w:tab/>
        <w:t>Name</w:t>
      </w:r>
      <w:r w:rsidRPr="00F20C80">
        <w:rPr>
          <w:color w:val="000000" w:themeColor="text1"/>
          <w:lang w:val="en-GB"/>
        </w:rPr>
        <w:tab/>
      </w:r>
      <w:r w:rsidRPr="00F20C80">
        <w:rPr>
          <w:color w:val="000000" w:themeColor="text1"/>
          <w:lang w:val="en-GB"/>
        </w:rPr>
        <w:tab/>
        <w:t>_________________</w:t>
      </w:r>
    </w:p>
    <w:p w:rsidR="00896B99" w:rsidRPr="00F20C80" w:rsidRDefault="00896B99" w:rsidP="00896B99">
      <w:pPr>
        <w:ind w:firstLine="720"/>
        <w:jc w:val="both"/>
        <w:rPr>
          <w:color w:val="000000" w:themeColor="text1"/>
          <w:lang w:val="en-GB"/>
        </w:rPr>
      </w:pP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r>
      <w:r w:rsidRPr="00F20C80">
        <w:rPr>
          <w:color w:val="000000" w:themeColor="text1"/>
          <w:lang w:val="en-GB"/>
        </w:rPr>
        <w:tab/>
        <w:t>3.</w:t>
      </w:r>
      <w:r w:rsidRPr="00F20C80">
        <w:rPr>
          <w:color w:val="000000" w:themeColor="text1"/>
          <w:lang w:val="en-GB"/>
        </w:rPr>
        <w:tab/>
        <w:t>Title</w:t>
      </w:r>
      <w:r w:rsidRPr="00F20C80">
        <w:rPr>
          <w:color w:val="000000" w:themeColor="text1"/>
          <w:lang w:val="en-GB"/>
        </w:rPr>
        <w:tab/>
      </w:r>
      <w:r w:rsidRPr="00F20C80">
        <w:rPr>
          <w:color w:val="000000" w:themeColor="text1"/>
          <w:lang w:val="en-GB"/>
        </w:rPr>
        <w:tab/>
        <w:t>_________________</w:t>
      </w:r>
    </w:p>
    <w:p w:rsidR="00896B99" w:rsidRPr="00F20C80" w:rsidRDefault="00896B99" w:rsidP="00896B99">
      <w:pPr>
        <w:jc w:val="both"/>
        <w:rPr>
          <w:color w:val="000000" w:themeColor="text1"/>
          <w:lang w:val="en-GB"/>
        </w:rPr>
      </w:pPr>
    </w:p>
    <w:p w:rsidR="00896B99" w:rsidRPr="00F20C80" w:rsidRDefault="00896B99" w:rsidP="00896B99">
      <w:pPr>
        <w:jc w:val="both"/>
        <w:rPr>
          <w:color w:val="000000" w:themeColor="text1"/>
          <w:lang w:val="en-GB"/>
        </w:rPr>
      </w:pPr>
      <w:r w:rsidRPr="00F20C80">
        <w:rPr>
          <w:color w:val="000000" w:themeColor="text1"/>
          <w:lang w:val="en-GB"/>
        </w:rPr>
        <w:t>WITNESS</w:t>
      </w:r>
    </w:p>
    <w:p w:rsidR="00896B99" w:rsidRPr="00F20C80" w:rsidRDefault="00896B99" w:rsidP="00896B99">
      <w:pPr>
        <w:tabs>
          <w:tab w:val="left" w:pos="720"/>
        </w:tabs>
        <w:ind w:left="720" w:hanging="720"/>
        <w:jc w:val="both"/>
        <w:rPr>
          <w:color w:val="000000" w:themeColor="text1"/>
          <w:lang w:val="en-GB"/>
        </w:rPr>
      </w:pPr>
    </w:p>
    <w:p w:rsidR="00896B99" w:rsidRPr="00F20C80" w:rsidRDefault="00896B99" w:rsidP="00896B99">
      <w:pPr>
        <w:tabs>
          <w:tab w:val="left" w:pos="720"/>
        </w:tabs>
        <w:ind w:left="720" w:hanging="720"/>
        <w:jc w:val="both"/>
        <w:rPr>
          <w:color w:val="000000" w:themeColor="text1"/>
          <w:lang w:val="en-GB"/>
        </w:rPr>
      </w:pPr>
      <w:r w:rsidRPr="00F20C80">
        <w:rPr>
          <w:color w:val="000000" w:themeColor="text1"/>
          <w:lang w:val="en-GB"/>
        </w:rPr>
        <w:t>1.</w:t>
      </w:r>
      <w:r w:rsidRPr="00F20C80">
        <w:rPr>
          <w:color w:val="000000" w:themeColor="text1"/>
          <w:lang w:val="en-GB"/>
        </w:rPr>
        <w:tab/>
        <w:t>______________________</w:t>
      </w:r>
    </w:p>
    <w:p w:rsidR="00896B99" w:rsidRPr="00F20C80" w:rsidRDefault="00896B99" w:rsidP="00896B99">
      <w:pPr>
        <w:ind w:left="720"/>
        <w:jc w:val="both"/>
        <w:rPr>
          <w:color w:val="000000" w:themeColor="text1"/>
          <w:lang w:val="en-GB"/>
        </w:rPr>
      </w:pPr>
      <w:r w:rsidRPr="00F20C80">
        <w:rPr>
          <w:color w:val="000000" w:themeColor="text1"/>
          <w:lang w:val="en-GB"/>
        </w:rPr>
        <w:t>______________________</w:t>
      </w:r>
    </w:p>
    <w:p w:rsidR="00896B99" w:rsidRPr="00F20C80" w:rsidRDefault="00896B99" w:rsidP="00896B99">
      <w:pPr>
        <w:ind w:left="720"/>
        <w:jc w:val="both"/>
        <w:rPr>
          <w:color w:val="000000" w:themeColor="text1"/>
          <w:lang w:val="en-GB"/>
        </w:rPr>
      </w:pPr>
      <w:r w:rsidRPr="00F20C80">
        <w:rPr>
          <w:color w:val="000000" w:themeColor="text1"/>
          <w:lang w:val="en-GB"/>
        </w:rPr>
        <w:t>Corporate Secretary (Seal)</w:t>
      </w:r>
    </w:p>
    <w:p w:rsidR="00896B99" w:rsidRPr="00F20C80" w:rsidRDefault="00896B99" w:rsidP="00896B99">
      <w:pPr>
        <w:ind w:left="720"/>
        <w:jc w:val="both"/>
        <w:rPr>
          <w:color w:val="000000" w:themeColor="text1"/>
          <w:lang w:val="en-GB"/>
        </w:rPr>
      </w:pPr>
    </w:p>
    <w:p w:rsidR="00896B99" w:rsidRPr="00F20C80" w:rsidRDefault="00896B99" w:rsidP="00896B99">
      <w:pPr>
        <w:tabs>
          <w:tab w:val="left" w:pos="720"/>
        </w:tabs>
        <w:ind w:left="720" w:hanging="720"/>
        <w:jc w:val="both"/>
        <w:rPr>
          <w:color w:val="000000" w:themeColor="text1"/>
          <w:lang w:val="en-GB"/>
        </w:rPr>
      </w:pPr>
      <w:r w:rsidRPr="00F20C80">
        <w:rPr>
          <w:color w:val="000000" w:themeColor="text1"/>
          <w:lang w:val="en-GB"/>
        </w:rPr>
        <w:t>2.</w:t>
      </w:r>
      <w:r w:rsidRPr="00F20C80">
        <w:rPr>
          <w:color w:val="000000" w:themeColor="text1"/>
          <w:lang w:val="en-GB"/>
        </w:rPr>
        <w:tab/>
        <w:t>_______________________</w:t>
      </w:r>
      <w:r w:rsidRPr="00F20C80">
        <w:rPr>
          <w:color w:val="000000" w:themeColor="text1"/>
          <w:lang w:val="en-GB"/>
        </w:rPr>
        <w:tab/>
      </w:r>
      <w:r w:rsidRPr="00F20C80">
        <w:rPr>
          <w:color w:val="000000" w:themeColor="text1"/>
          <w:lang w:val="en-GB"/>
        </w:rPr>
        <w:tab/>
      </w:r>
      <w:r w:rsidRPr="00F20C80">
        <w:rPr>
          <w:color w:val="000000" w:themeColor="text1"/>
          <w:lang w:val="en-GB"/>
        </w:rPr>
        <w:tab/>
        <w:t>__________________________</w:t>
      </w:r>
    </w:p>
    <w:p w:rsidR="00896B99" w:rsidRPr="00F20C80" w:rsidRDefault="00896B99" w:rsidP="00896B99">
      <w:pPr>
        <w:ind w:left="720"/>
        <w:jc w:val="both"/>
        <w:rPr>
          <w:color w:val="000000" w:themeColor="text1"/>
          <w:lang w:val="en-GB"/>
        </w:rPr>
      </w:pPr>
      <w:r w:rsidRPr="00F20C80">
        <w:rPr>
          <w:color w:val="000000" w:themeColor="text1"/>
          <w:lang w:val="en-GB"/>
        </w:rPr>
        <w:t xml:space="preserve">(Name Title &amp; Address) </w:t>
      </w:r>
      <w:r w:rsidRPr="00F20C80">
        <w:rPr>
          <w:color w:val="000000" w:themeColor="text1"/>
          <w:lang w:val="en-GB"/>
        </w:rPr>
        <w:tab/>
      </w:r>
      <w:r w:rsidRPr="00F20C80">
        <w:rPr>
          <w:color w:val="000000" w:themeColor="text1"/>
          <w:lang w:val="en-GB"/>
        </w:rPr>
        <w:tab/>
      </w:r>
      <w:r w:rsidRPr="00F20C80">
        <w:rPr>
          <w:color w:val="000000" w:themeColor="text1"/>
          <w:lang w:val="en-GB"/>
        </w:rPr>
        <w:tab/>
        <w:t xml:space="preserve">  Corporate </w:t>
      </w:r>
      <w:proofErr w:type="gramStart"/>
      <w:r w:rsidRPr="00F20C80">
        <w:rPr>
          <w:color w:val="000000" w:themeColor="text1"/>
          <w:lang w:val="en-GB"/>
        </w:rPr>
        <w:t>Guarantor(</w:t>
      </w:r>
      <w:proofErr w:type="gramEnd"/>
      <w:r w:rsidRPr="00F20C80">
        <w:rPr>
          <w:color w:val="000000" w:themeColor="text1"/>
          <w:lang w:val="en-GB"/>
        </w:rPr>
        <w:t>Seal)</w:t>
      </w: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lang w:val="en-GB"/>
        </w:rPr>
      </w:pPr>
    </w:p>
    <w:p w:rsidR="00896B99" w:rsidRPr="00F20C80" w:rsidRDefault="00896B99" w:rsidP="00896B99">
      <w:pPr>
        <w:spacing w:line="360" w:lineRule="auto"/>
        <w:ind w:left="720"/>
        <w:jc w:val="right"/>
        <w:rPr>
          <w:b/>
          <w:color w:val="000000" w:themeColor="text1"/>
        </w:rPr>
      </w:pPr>
      <w:r w:rsidRPr="00F20C80">
        <w:rPr>
          <w:b/>
          <w:color w:val="000000" w:themeColor="text1"/>
        </w:rPr>
        <w:lastRenderedPageBreak/>
        <w:t>F-9</w:t>
      </w:r>
    </w:p>
    <w:p w:rsidR="00896B99" w:rsidRPr="00F20C80" w:rsidRDefault="00896B99" w:rsidP="006F4881">
      <w:pPr>
        <w:pStyle w:val="Heading2"/>
        <w:jc w:val="center"/>
        <w:rPr>
          <w:b w:val="0"/>
          <w:color w:val="000000" w:themeColor="text1"/>
        </w:rPr>
      </w:pPr>
      <w:bookmarkStart w:id="80" w:name="_Toc164848617"/>
      <w:r w:rsidRPr="00F20C80">
        <w:rPr>
          <w:color w:val="000000" w:themeColor="text1"/>
        </w:rPr>
        <w:t>INDEMNITY BOND</w:t>
      </w:r>
      <w:bookmarkEnd w:id="80"/>
    </w:p>
    <w:p w:rsidR="00896B99" w:rsidRPr="00F20C80" w:rsidRDefault="00896B99" w:rsidP="00896B99">
      <w:pPr>
        <w:spacing w:line="360" w:lineRule="auto"/>
        <w:ind w:left="720"/>
        <w:jc w:val="center"/>
        <w:rPr>
          <w:b/>
          <w:color w:val="000000" w:themeColor="text1"/>
          <w:lang w:val="en-GB"/>
        </w:rPr>
      </w:pPr>
      <w:r w:rsidRPr="00F20C80">
        <w:rPr>
          <w:b/>
          <w:color w:val="000000" w:themeColor="text1"/>
        </w:rPr>
        <w:t>FOR SECURED ADVANCE</w:t>
      </w:r>
    </w:p>
    <w:p w:rsidR="00896B99" w:rsidRPr="00F20C80" w:rsidRDefault="00896B99" w:rsidP="00896B99">
      <w:pPr>
        <w:pStyle w:val="Style"/>
        <w:jc w:val="center"/>
        <w:rPr>
          <w:rFonts w:ascii="Times New Roman" w:hAnsi="Times New Roman" w:cs="Times New Roman"/>
          <w:b/>
          <w:bCs/>
          <w:color w:val="000000" w:themeColor="text1"/>
        </w:rPr>
      </w:pPr>
      <w:r w:rsidRPr="00F20C80">
        <w:rPr>
          <w:rFonts w:ascii="Times New Roman" w:hAnsi="Times New Roman" w:cs="Times New Roman"/>
          <w:b/>
          <w:bCs/>
          <w:color w:val="000000" w:themeColor="text1"/>
        </w:rPr>
        <w:t xml:space="preserve">            AGAINST MATERIALS BROUGHT AT SITE</w:t>
      </w:r>
    </w:p>
    <w:p w:rsidR="00896B99" w:rsidRPr="00F20C80" w:rsidRDefault="00896B99" w:rsidP="00896B99">
      <w:pPr>
        <w:pStyle w:val="Style"/>
        <w:spacing w:before="1" w:beforeAutospacing="1" w:after="1" w:afterAutospacing="1"/>
        <w:jc w:val="center"/>
        <w:rPr>
          <w:rFonts w:ascii="Times New Roman" w:hAnsi="Times New Roman" w:cs="Times New Roman"/>
          <w:color w:val="000000" w:themeColor="text1"/>
        </w:rPr>
      </w:pPr>
      <w:r w:rsidRPr="00F20C80">
        <w:rPr>
          <w:rFonts w:ascii="Times New Roman" w:hAnsi="Times New Roman" w:cs="Times New Roman"/>
          <w:color w:val="000000" w:themeColor="text1"/>
        </w:rPr>
        <w:t>(ON RS.40 NONJUDICIAL STAMP PAPER)</w:t>
      </w:r>
    </w:p>
    <w:p w:rsidR="00896B99" w:rsidRPr="00F20C80" w:rsidRDefault="00896B99" w:rsidP="00896B99">
      <w:pPr>
        <w:pStyle w:val="Style"/>
        <w:tabs>
          <w:tab w:val="left" w:pos="1"/>
          <w:tab w:val="left" w:leader="underscore" w:pos="8352"/>
        </w:tabs>
        <w:spacing w:before="1" w:beforeAutospacing="1" w:after="1" w:afterAutospacing="1"/>
        <w:jc w:val="both"/>
        <w:rPr>
          <w:rFonts w:ascii="Times New Roman" w:hAnsi="Times New Roman" w:cs="Times New Roman"/>
          <w:i/>
          <w:iCs/>
          <w:color w:val="000000" w:themeColor="text1"/>
        </w:rPr>
      </w:pPr>
      <w:r w:rsidRPr="00F20C80">
        <w:rPr>
          <w:rFonts w:ascii="Times New Roman" w:hAnsi="Times New Roman" w:cs="Times New Roman"/>
          <w:color w:val="000000" w:themeColor="text1"/>
        </w:rPr>
        <w:t>This Deed of Indemnity is issued by M</w:t>
      </w:r>
      <w:r w:rsidRPr="00F20C80">
        <w:rPr>
          <w:rFonts w:ascii="Times New Roman" w:hAnsi="Times New Roman" w:cs="Times New Roman"/>
          <w:iCs/>
          <w:color w:val="000000" w:themeColor="text1"/>
          <w:w w:val="91"/>
        </w:rPr>
        <w:t xml:space="preserve">/s. ____________________________________ __________________________________________________ </w:t>
      </w:r>
      <w:r w:rsidRPr="00F20C80">
        <w:rPr>
          <w:rFonts w:ascii="Times New Roman" w:hAnsi="Times New Roman" w:cs="Times New Roman"/>
          <w:i/>
          <w:iCs/>
          <w:color w:val="000000" w:themeColor="text1"/>
        </w:rPr>
        <w:t xml:space="preserve">(Name </w:t>
      </w:r>
      <w:r w:rsidRPr="00F20C80">
        <w:rPr>
          <w:rFonts w:ascii="Times New Roman" w:hAnsi="Times New Roman" w:cs="Times New Roman"/>
          <w:color w:val="000000" w:themeColor="text1"/>
        </w:rPr>
        <w:t xml:space="preserve">of </w:t>
      </w:r>
      <w:r w:rsidRPr="00F20C80">
        <w:rPr>
          <w:rFonts w:ascii="Times New Roman" w:hAnsi="Times New Roman" w:cs="Times New Roman"/>
          <w:i/>
          <w:iCs/>
          <w:color w:val="000000" w:themeColor="text1"/>
        </w:rPr>
        <w:t xml:space="preserve">the Contractor) </w:t>
      </w:r>
      <w:r w:rsidRPr="00F20C80">
        <w:rPr>
          <w:rFonts w:ascii="Times New Roman" w:hAnsi="Times New Roman" w:cs="Times New Roman"/>
          <w:color w:val="000000" w:themeColor="text1"/>
        </w:rPr>
        <w:t xml:space="preserve">in </w:t>
      </w:r>
      <w:proofErr w:type="spellStart"/>
      <w:r w:rsidRPr="00F20C80">
        <w:rPr>
          <w:rFonts w:ascii="Times New Roman" w:hAnsi="Times New Roman" w:cs="Times New Roman"/>
          <w:color w:val="000000" w:themeColor="text1"/>
        </w:rPr>
        <w:t>favour</w:t>
      </w:r>
      <w:proofErr w:type="spellEnd"/>
      <w:r w:rsidRPr="00F20C80">
        <w:rPr>
          <w:rFonts w:ascii="Times New Roman" w:hAnsi="Times New Roman" w:cs="Times New Roman"/>
          <w:color w:val="000000" w:themeColor="text1"/>
        </w:rPr>
        <w:t xml:space="preserve"> of </w:t>
      </w:r>
      <w:r w:rsidRPr="00F20C80">
        <w:rPr>
          <w:rFonts w:ascii="Times New Roman" w:hAnsi="Times New Roman" w:cs="Times New Roman"/>
          <w:i/>
          <w:iCs/>
          <w:color w:val="000000" w:themeColor="text1"/>
        </w:rPr>
        <w:t xml:space="preserve">M/s._____________________________________ (Name </w:t>
      </w:r>
      <w:r w:rsidRPr="00F20C80">
        <w:rPr>
          <w:rFonts w:ascii="Times New Roman" w:hAnsi="Times New Roman" w:cs="Times New Roman"/>
          <w:color w:val="000000" w:themeColor="text1"/>
        </w:rPr>
        <w:t xml:space="preserve">of </w:t>
      </w:r>
      <w:r w:rsidRPr="00F20C80">
        <w:rPr>
          <w:rFonts w:ascii="Times New Roman" w:hAnsi="Times New Roman" w:cs="Times New Roman"/>
          <w:i/>
          <w:iCs/>
          <w:color w:val="000000" w:themeColor="text1"/>
        </w:rPr>
        <w:t xml:space="preserve">the Employer). </w:t>
      </w:r>
    </w:p>
    <w:p w:rsidR="00896B99" w:rsidRPr="00F20C80" w:rsidRDefault="00896B99" w:rsidP="00896B99">
      <w:pPr>
        <w:pStyle w:val="Style"/>
        <w:tabs>
          <w:tab w:val="left" w:pos="1"/>
          <w:tab w:val="left" w:leader="underscore" w:pos="4652"/>
        </w:tabs>
        <w:spacing w:before="1" w:beforeAutospacing="1" w:after="1" w:afterAutospacing="1"/>
        <w:jc w:val="both"/>
        <w:rPr>
          <w:rFonts w:ascii="Times New Roman" w:hAnsi="Times New Roman" w:cs="Times New Roman"/>
          <w:color w:val="000000" w:themeColor="text1"/>
        </w:rPr>
      </w:pPr>
      <w:r w:rsidRPr="00F20C80">
        <w:rPr>
          <w:rFonts w:ascii="Times New Roman" w:hAnsi="Times New Roman" w:cs="Times New Roman"/>
          <w:b/>
          <w:color w:val="000000" w:themeColor="text1"/>
        </w:rPr>
        <w:t>Whereas</w:t>
      </w:r>
      <w:r w:rsidRPr="00F20C80">
        <w:rPr>
          <w:rFonts w:ascii="Times New Roman" w:hAnsi="Times New Roman" w:cs="Times New Roman"/>
          <w:color w:val="000000" w:themeColor="text1"/>
        </w:rPr>
        <w:tab/>
        <w:t xml:space="preserve"> (hereinafter called the Employer) has paid the Secured Advance against the cost of material through any Bank or like agency by any other method by virtue of the terms of the contract existing between the parties. The </w:t>
      </w:r>
      <w:proofErr w:type="gramStart"/>
      <w:r w:rsidRPr="00F20C80">
        <w:rPr>
          <w:rFonts w:ascii="Times New Roman" w:hAnsi="Times New Roman" w:cs="Times New Roman"/>
          <w:color w:val="000000" w:themeColor="text1"/>
        </w:rPr>
        <w:t>details of the material and their price for which secured advance is</w:t>
      </w:r>
      <w:proofErr w:type="gramEnd"/>
      <w:r w:rsidRPr="00F20C80">
        <w:rPr>
          <w:rFonts w:ascii="Times New Roman" w:hAnsi="Times New Roman" w:cs="Times New Roman"/>
          <w:color w:val="000000" w:themeColor="text1"/>
        </w:rPr>
        <w:t xml:space="preserve"> being sought for the period _________________________________________till consumption of the material is as under:- </w:t>
      </w:r>
    </w:p>
    <w:p w:rsidR="00896B99" w:rsidRPr="00F20C80" w:rsidRDefault="00896B99" w:rsidP="00896B99">
      <w:pPr>
        <w:pStyle w:val="Style"/>
        <w:tabs>
          <w:tab w:val="left" w:pos="360"/>
          <w:tab w:val="left" w:pos="2880"/>
          <w:tab w:val="left" w:pos="5760"/>
          <w:tab w:val="left" w:pos="6480"/>
          <w:tab w:val="left" w:pos="8460"/>
        </w:tabs>
        <w:rPr>
          <w:rFonts w:ascii="Times New Roman" w:hAnsi="Times New Roman" w:cs="Times New Roman"/>
          <w:color w:val="000000" w:themeColor="text1"/>
        </w:rPr>
      </w:pPr>
      <w:r w:rsidRPr="00F20C80">
        <w:rPr>
          <w:rFonts w:ascii="Times New Roman" w:hAnsi="Times New Roman" w:cs="Times New Roman"/>
          <w:color w:val="000000" w:themeColor="text1"/>
        </w:rPr>
        <w:t>1.</w:t>
      </w:r>
      <w:r w:rsidRPr="00F20C80">
        <w:rPr>
          <w:rFonts w:ascii="Times New Roman" w:hAnsi="Times New Roman" w:cs="Times New Roman"/>
          <w:color w:val="000000" w:themeColor="text1"/>
        </w:rPr>
        <w:tab/>
        <w:t>___________________</w:t>
      </w:r>
      <w:r w:rsidRPr="00F20C80">
        <w:rPr>
          <w:rFonts w:ascii="Times New Roman" w:hAnsi="Times New Roman" w:cs="Times New Roman"/>
          <w:color w:val="000000" w:themeColor="text1"/>
        </w:rPr>
        <w:tab/>
        <w:t>at Rs.__________________</w:t>
      </w:r>
      <w:r w:rsidRPr="00F20C80">
        <w:rPr>
          <w:rFonts w:ascii="Times New Roman" w:hAnsi="Times New Roman" w:cs="Times New Roman"/>
          <w:color w:val="000000" w:themeColor="text1"/>
        </w:rPr>
        <w:tab/>
        <w:t>per</w:t>
      </w:r>
      <w:r w:rsidRPr="00F20C80">
        <w:rPr>
          <w:rFonts w:ascii="Times New Roman" w:hAnsi="Times New Roman" w:cs="Times New Roman"/>
          <w:color w:val="000000" w:themeColor="text1"/>
        </w:rPr>
        <w:tab/>
        <w:t>________</w:t>
      </w:r>
      <w:proofErr w:type="gramStart"/>
      <w:r w:rsidRPr="00F20C80">
        <w:rPr>
          <w:rFonts w:ascii="Times New Roman" w:hAnsi="Times New Roman" w:cs="Times New Roman"/>
          <w:color w:val="000000" w:themeColor="text1"/>
        </w:rPr>
        <w:t>_  =</w:t>
      </w:r>
      <w:proofErr w:type="gramEnd"/>
      <w:r w:rsidRPr="00F20C80">
        <w:rPr>
          <w:rFonts w:ascii="Times New Roman" w:hAnsi="Times New Roman" w:cs="Times New Roman"/>
          <w:color w:val="000000" w:themeColor="text1"/>
        </w:rPr>
        <w:t xml:space="preserve"> Rs.</w:t>
      </w:r>
    </w:p>
    <w:p w:rsidR="00896B99" w:rsidRPr="00F20C80" w:rsidRDefault="00896B99" w:rsidP="00896B99">
      <w:pPr>
        <w:pStyle w:val="Style"/>
        <w:tabs>
          <w:tab w:val="left" w:pos="360"/>
          <w:tab w:val="left" w:pos="2880"/>
          <w:tab w:val="left" w:pos="5760"/>
          <w:tab w:val="left" w:pos="6480"/>
          <w:tab w:val="left" w:pos="8460"/>
        </w:tabs>
        <w:rPr>
          <w:rFonts w:ascii="Times New Roman" w:hAnsi="Times New Roman" w:cs="Times New Roman"/>
          <w:color w:val="000000" w:themeColor="text1"/>
        </w:rPr>
      </w:pPr>
      <w:r w:rsidRPr="00F20C80">
        <w:rPr>
          <w:rFonts w:ascii="Times New Roman" w:hAnsi="Times New Roman" w:cs="Times New Roman"/>
          <w:color w:val="000000" w:themeColor="text1"/>
        </w:rPr>
        <w:t>2.</w:t>
      </w:r>
      <w:r w:rsidRPr="00F20C80">
        <w:rPr>
          <w:rFonts w:ascii="Times New Roman" w:hAnsi="Times New Roman" w:cs="Times New Roman"/>
          <w:color w:val="000000" w:themeColor="text1"/>
        </w:rPr>
        <w:tab/>
        <w:t>___________________</w:t>
      </w:r>
      <w:r w:rsidRPr="00F20C80">
        <w:rPr>
          <w:rFonts w:ascii="Times New Roman" w:hAnsi="Times New Roman" w:cs="Times New Roman"/>
          <w:color w:val="000000" w:themeColor="text1"/>
        </w:rPr>
        <w:tab/>
        <w:t>at Rs.__________________</w:t>
      </w:r>
      <w:r w:rsidRPr="00F20C80">
        <w:rPr>
          <w:rFonts w:ascii="Times New Roman" w:hAnsi="Times New Roman" w:cs="Times New Roman"/>
          <w:color w:val="000000" w:themeColor="text1"/>
        </w:rPr>
        <w:tab/>
        <w:t>per</w:t>
      </w:r>
      <w:r w:rsidRPr="00F20C80">
        <w:rPr>
          <w:rFonts w:ascii="Times New Roman" w:hAnsi="Times New Roman" w:cs="Times New Roman"/>
          <w:color w:val="000000" w:themeColor="text1"/>
        </w:rPr>
        <w:tab/>
        <w:t>________</w:t>
      </w:r>
      <w:proofErr w:type="gramStart"/>
      <w:r w:rsidRPr="00F20C80">
        <w:rPr>
          <w:rFonts w:ascii="Times New Roman" w:hAnsi="Times New Roman" w:cs="Times New Roman"/>
          <w:color w:val="000000" w:themeColor="text1"/>
        </w:rPr>
        <w:t>_  =</w:t>
      </w:r>
      <w:proofErr w:type="gramEnd"/>
      <w:r w:rsidRPr="00F20C80">
        <w:rPr>
          <w:rFonts w:ascii="Times New Roman" w:hAnsi="Times New Roman" w:cs="Times New Roman"/>
          <w:color w:val="000000" w:themeColor="text1"/>
        </w:rPr>
        <w:t xml:space="preserve"> Rs.</w:t>
      </w:r>
    </w:p>
    <w:p w:rsidR="00896B99" w:rsidRPr="00F20C80" w:rsidRDefault="00896B99" w:rsidP="00896B99">
      <w:pPr>
        <w:pStyle w:val="Style"/>
        <w:tabs>
          <w:tab w:val="left" w:pos="360"/>
          <w:tab w:val="left" w:pos="2880"/>
          <w:tab w:val="left" w:pos="5760"/>
          <w:tab w:val="left" w:pos="6480"/>
          <w:tab w:val="left" w:pos="8460"/>
        </w:tabs>
        <w:rPr>
          <w:rFonts w:ascii="Times New Roman" w:hAnsi="Times New Roman" w:cs="Times New Roman"/>
          <w:color w:val="000000" w:themeColor="text1"/>
        </w:rPr>
      </w:pPr>
      <w:r w:rsidRPr="00F20C80">
        <w:rPr>
          <w:rFonts w:ascii="Times New Roman" w:hAnsi="Times New Roman" w:cs="Times New Roman"/>
          <w:color w:val="000000" w:themeColor="text1"/>
        </w:rPr>
        <w:t>3.</w:t>
      </w:r>
      <w:r w:rsidRPr="00F20C80">
        <w:rPr>
          <w:rFonts w:ascii="Times New Roman" w:hAnsi="Times New Roman" w:cs="Times New Roman"/>
          <w:color w:val="000000" w:themeColor="text1"/>
        </w:rPr>
        <w:tab/>
        <w:t>___________________</w:t>
      </w:r>
      <w:r w:rsidRPr="00F20C80">
        <w:rPr>
          <w:rFonts w:ascii="Times New Roman" w:hAnsi="Times New Roman" w:cs="Times New Roman"/>
          <w:color w:val="000000" w:themeColor="text1"/>
        </w:rPr>
        <w:tab/>
        <w:t>at Rs.__________________</w:t>
      </w:r>
      <w:r w:rsidRPr="00F20C80">
        <w:rPr>
          <w:rFonts w:ascii="Times New Roman" w:hAnsi="Times New Roman" w:cs="Times New Roman"/>
          <w:color w:val="000000" w:themeColor="text1"/>
        </w:rPr>
        <w:tab/>
        <w:t>per</w:t>
      </w:r>
      <w:r w:rsidRPr="00F20C80">
        <w:rPr>
          <w:rFonts w:ascii="Times New Roman" w:hAnsi="Times New Roman" w:cs="Times New Roman"/>
          <w:color w:val="000000" w:themeColor="text1"/>
        </w:rPr>
        <w:tab/>
        <w:t>________</w:t>
      </w:r>
      <w:proofErr w:type="gramStart"/>
      <w:r w:rsidRPr="00F20C80">
        <w:rPr>
          <w:rFonts w:ascii="Times New Roman" w:hAnsi="Times New Roman" w:cs="Times New Roman"/>
          <w:color w:val="000000" w:themeColor="text1"/>
        </w:rPr>
        <w:t>_  =</w:t>
      </w:r>
      <w:proofErr w:type="gramEnd"/>
      <w:r w:rsidRPr="00F20C80">
        <w:rPr>
          <w:rFonts w:ascii="Times New Roman" w:hAnsi="Times New Roman" w:cs="Times New Roman"/>
          <w:color w:val="000000" w:themeColor="text1"/>
        </w:rPr>
        <w:t xml:space="preserve"> Rs.</w:t>
      </w:r>
    </w:p>
    <w:p w:rsidR="00896B99" w:rsidRPr="00F20C80" w:rsidRDefault="00896B99" w:rsidP="00896B99">
      <w:pPr>
        <w:pStyle w:val="Style"/>
        <w:tabs>
          <w:tab w:val="left" w:pos="360"/>
          <w:tab w:val="left" w:pos="2880"/>
          <w:tab w:val="left" w:pos="5760"/>
          <w:tab w:val="left" w:pos="6480"/>
          <w:tab w:val="left" w:pos="8460"/>
        </w:tabs>
        <w:rPr>
          <w:rFonts w:ascii="Times New Roman" w:hAnsi="Times New Roman" w:cs="Times New Roman"/>
          <w:color w:val="000000" w:themeColor="text1"/>
        </w:rPr>
      </w:pPr>
      <w:r w:rsidRPr="00F20C80">
        <w:rPr>
          <w:rFonts w:ascii="Times New Roman" w:hAnsi="Times New Roman" w:cs="Times New Roman"/>
          <w:color w:val="000000" w:themeColor="text1"/>
        </w:rPr>
        <w:t>4.</w:t>
      </w:r>
      <w:r w:rsidRPr="00F20C80">
        <w:rPr>
          <w:rFonts w:ascii="Times New Roman" w:hAnsi="Times New Roman" w:cs="Times New Roman"/>
          <w:color w:val="000000" w:themeColor="text1"/>
        </w:rPr>
        <w:tab/>
        <w:t>___________________</w:t>
      </w:r>
      <w:r w:rsidRPr="00F20C80">
        <w:rPr>
          <w:rFonts w:ascii="Times New Roman" w:hAnsi="Times New Roman" w:cs="Times New Roman"/>
          <w:color w:val="000000" w:themeColor="text1"/>
        </w:rPr>
        <w:tab/>
        <w:t>at Rs.__________________</w:t>
      </w:r>
      <w:r w:rsidRPr="00F20C80">
        <w:rPr>
          <w:rFonts w:ascii="Times New Roman" w:hAnsi="Times New Roman" w:cs="Times New Roman"/>
          <w:color w:val="000000" w:themeColor="text1"/>
        </w:rPr>
        <w:tab/>
        <w:t>per</w:t>
      </w:r>
      <w:r w:rsidRPr="00F20C80">
        <w:rPr>
          <w:rFonts w:ascii="Times New Roman" w:hAnsi="Times New Roman" w:cs="Times New Roman"/>
          <w:color w:val="000000" w:themeColor="text1"/>
        </w:rPr>
        <w:tab/>
        <w:t>________</w:t>
      </w:r>
      <w:proofErr w:type="gramStart"/>
      <w:r w:rsidRPr="00F20C80">
        <w:rPr>
          <w:rFonts w:ascii="Times New Roman" w:hAnsi="Times New Roman" w:cs="Times New Roman"/>
          <w:color w:val="000000" w:themeColor="text1"/>
        </w:rPr>
        <w:t>_  =</w:t>
      </w:r>
      <w:proofErr w:type="gramEnd"/>
      <w:r w:rsidRPr="00F20C80">
        <w:rPr>
          <w:rFonts w:ascii="Times New Roman" w:hAnsi="Times New Roman" w:cs="Times New Roman"/>
          <w:color w:val="000000" w:themeColor="text1"/>
        </w:rPr>
        <w:t xml:space="preserve"> Rs.</w:t>
      </w:r>
    </w:p>
    <w:p w:rsidR="00896B99" w:rsidRPr="00F20C80" w:rsidRDefault="00896B99" w:rsidP="00896B99">
      <w:pPr>
        <w:pStyle w:val="Style"/>
        <w:tabs>
          <w:tab w:val="left" w:pos="360"/>
          <w:tab w:val="left" w:pos="2880"/>
          <w:tab w:val="left" w:pos="5760"/>
          <w:tab w:val="left" w:pos="6480"/>
          <w:tab w:val="left" w:pos="8460"/>
        </w:tabs>
        <w:rPr>
          <w:rFonts w:ascii="Times New Roman" w:hAnsi="Times New Roman" w:cs="Times New Roman"/>
          <w:color w:val="000000" w:themeColor="text1"/>
        </w:rPr>
      </w:pPr>
    </w:p>
    <w:p w:rsidR="00896B99" w:rsidRPr="00F20C80" w:rsidRDefault="00896B99" w:rsidP="00896B99">
      <w:pPr>
        <w:pStyle w:val="Style"/>
        <w:rPr>
          <w:rFonts w:ascii="Times New Roman" w:hAnsi="Times New Roman" w:cs="Times New Roman"/>
          <w:color w:val="000000" w:themeColor="text1"/>
        </w:rPr>
      </w:pPr>
      <w:r w:rsidRPr="00F20C80">
        <w:rPr>
          <w:rFonts w:ascii="Times New Roman" w:hAnsi="Times New Roman" w:cs="Times New Roman"/>
          <w:b/>
          <w:color w:val="000000" w:themeColor="text1"/>
        </w:rPr>
        <w:t xml:space="preserve">THEREFORE THIS DEED OF INDEMNITY WITHNESSETH AS FOLLOWS: </w:t>
      </w:r>
    </w:p>
    <w:p w:rsidR="00896B99" w:rsidRPr="00F20C80" w:rsidRDefault="00896B99" w:rsidP="00896B99">
      <w:pPr>
        <w:pStyle w:val="Style"/>
        <w:tabs>
          <w:tab w:val="left" w:pos="1"/>
          <w:tab w:val="left" w:leader="underscore" w:pos="4032"/>
          <w:tab w:val="right" w:leader="underscore" w:pos="8679"/>
        </w:tabs>
        <w:jc w:val="both"/>
        <w:rPr>
          <w:rFonts w:ascii="Times New Roman" w:hAnsi="Times New Roman" w:cs="Times New Roman"/>
          <w:color w:val="000000" w:themeColor="text1"/>
          <w:w w:val="91"/>
        </w:rPr>
      </w:pPr>
      <w:r w:rsidRPr="00F20C80">
        <w:rPr>
          <w:rFonts w:ascii="Times New Roman" w:hAnsi="Times New Roman" w:cs="Times New Roman"/>
          <w:color w:val="000000" w:themeColor="text1"/>
        </w:rPr>
        <w:t xml:space="preserve">I/We </w:t>
      </w:r>
      <w:r w:rsidRPr="00F20C80">
        <w:rPr>
          <w:rFonts w:ascii="Times New Roman" w:hAnsi="Times New Roman" w:cs="Times New Roman"/>
          <w:color w:val="000000" w:themeColor="text1"/>
        </w:rPr>
        <w:tab/>
        <w:t>of M/s</w:t>
      </w:r>
      <w:r w:rsidRPr="00F20C80">
        <w:rPr>
          <w:rFonts w:ascii="Times New Roman" w:hAnsi="Times New Roman" w:cs="Times New Roman"/>
          <w:i/>
          <w:iCs/>
          <w:color w:val="000000" w:themeColor="text1"/>
          <w:w w:val="91"/>
        </w:rPr>
        <w:t xml:space="preserve">. </w:t>
      </w:r>
      <w:r w:rsidRPr="00F20C80">
        <w:rPr>
          <w:rFonts w:ascii="Times New Roman" w:hAnsi="Times New Roman" w:cs="Times New Roman"/>
          <w:i/>
          <w:iCs/>
          <w:color w:val="000000" w:themeColor="text1"/>
          <w:w w:val="91"/>
        </w:rPr>
        <w:tab/>
      </w:r>
    </w:p>
    <w:p w:rsidR="00896B99" w:rsidRPr="00F20C80" w:rsidRDefault="00896B99" w:rsidP="00896B99">
      <w:pPr>
        <w:pStyle w:val="Style"/>
        <w:tabs>
          <w:tab w:val="left" w:pos="1"/>
          <w:tab w:val="left" w:leader="underscore" w:pos="4032"/>
          <w:tab w:val="right" w:leader="underscore" w:pos="8679"/>
        </w:tabs>
        <w:jc w:val="both"/>
        <w:rPr>
          <w:rFonts w:ascii="Times New Roman" w:hAnsi="Times New Roman" w:cs="Times New Roman"/>
          <w:color w:val="000000" w:themeColor="text1"/>
        </w:rPr>
      </w:pPr>
      <w:r w:rsidRPr="00F20C80">
        <w:rPr>
          <w:rFonts w:ascii="Times New Roman" w:hAnsi="Times New Roman" w:cs="Times New Roman"/>
          <w:color w:val="000000" w:themeColor="text1"/>
        </w:rPr>
        <w:t xml:space="preserve">do hereby indemnify </w:t>
      </w:r>
      <w:r w:rsidRPr="00F20C80">
        <w:rPr>
          <w:rFonts w:ascii="Times New Roman" w:hAnsi="Times New Roman" w:cs="Times New Roman"/>
          <w:iCs/>
          <w:color w:val="000000" w:themeColor="text1"/>
          <w:w w:val="91"/>
        </w:rPr>
        <w:t>M/s</w:t>
      </w:r>
      <w:r w:rsidRPr="00F20C80">
        <w:rPr>
          <w:rFonts w:ascii="Times New Roman" w:hAnsi="Times New Roman" w:cs="Times New Roman"/>
          <w:i/>
          <w:iCs/>
          <w:color w:val="000000" w:themeColor="text1"/>
          <w:w w:val="91"/>
        </w:rPr>
        <w:t xml:space="preserve"> </w:t>
      </w:r>
      <w:r w:rsidRPr="00F20C80">
        <w:rPr>
          <w:rFonts w:ascii="Times New Roman" w:hAnsi="Times New Roman" w:cs="Times New Roman"/>
          <w:i/>
          <w:iCs/>
          <w:color w:val="000000" w:themeColor="text1"/>
          <w:w w:val="91"/>
        </w:rPr>
        <w:tab/>
      </w:r>
      <w:r w:rsidRPr="00F20C80">
        <w:rPr>
          <w:rFonts w:ascii="Times New Roman" w:hAnsi="Times New Roman" w:cs="Times New Roman"/>
          <w:i/>
          <w:iCs/>
          <w:color w:val="000000" w:themeColor="text1"/>
          <w:w w:val="91"/>
        </w:rPr>
        <w:tab/>
      </w:r>
      <w:r w:rsidRPr="00F20C80">
        <w:rPr>
          <w:rFonts w:ascii="Times New Roman" w:hAnsi="Times New Roman" w:cs="Times New Roman"/>
          <w:color w:val="000000" w:themeColor="text1"/>
        </w:rPr>
        <w:t xml:space="preserve">for all losses due to thefts, arson, pilferage, loss due to flood and inundation, shortage, deterioration and depreciation etc. through any act of Man or God or slump in the Market of any or all the materials financed or paid by the Employer on our request for financing payment against material. </w:t>
      </w:r>
    </w:p>
    <w:p w:rsidR="00896B99" w:rsidRPr="00F20C80" w:rsidRDefault="00896B99" w:rsidP="00896B99">
      <w:pPr>
        <w:pStyle w:val="Style"/>
        <w:tabs>
          <w:tab w:val="left" w:pos="1"/>
          <w:tab w:val="left" w:leader="underscore" w:pos="4032"/>
          <w:tab w:val="right" w:leader="underscore" w:pos="8679"/>
        </w:tabs>
        <w:jc w:val="both"/>
        <w:rPr>
          <w:rFonts w:ascii="Times New Roman" w:hAnsi="Times New Roman" w:cs="Times New Roman"/>
          <w:color w:val="000000" w:themeColor="text1"/>
        </w:rPr>
      </w:pPr>
      <w:r w:rsidRPr="00F20C80">
        <w:rPr>
          <w:rFonts w:ascii="Times New Roman" w:hAnsi="Times New Roman" w:cs="Times New Roman"/>
          <w:color w:val="000000" w:themeColor="text1"/>
        </w:rPr>
        <w:t xml:space="preserve">I/We_________________________ shall indemnify ________________________ against any or all claims, action damages arising out of or resulting to the said material.  </w:t>
      </w:r>
    </w:p>
    <w:p w:rsidR="00896B99" w:rsidRPr="00F20C80" w:rsidRDefault="00896B99" w:rsidP="00896B99">
      <w:pPr>
        <w:pStyle w:val="Style"/>
        <w:tabs>
          <w:tab w:val="left" w:pos="1"/>
          <w:tab w:val="left" w:leader="underscore" w:pos="4032"/>
          <w:tab w:val="right" w:leader="underscore" w:pos="8679"/>
        </w:tabs>
        <w:jc w:val="both"/>
        <w:rPr>
          <w:rFonts w:ascii="Times New Roman" w:hAnsi="Times New Roman" w:cs="Times New Roman"/>
          <w:color w:val="000000" w:themeColor="text1"/>
        </w:rPr>
      </w:pPr>
      <w:r w:rsidRPr="00F20C80">
        <w:rPr>
          <w:rFonts w:ascii="Times New Roman" w:hAnsi="Times New Roman" w:cs="Times New Roman"/>
          <w:color w:val="000000" w:themeColor="text1"/>
        </w:rPr>
        <w:t xml:space="preserve">I/We </w:t>
      </w:r>
      <w:r w:rsidRPr="00F20C80">
        <w:rPr>
          <w:rFonts w:ascii="Times New Roman" w:hAnsi="Times New Roman" w:cs="Times New Roman"/>
          <w:color w:val="000000" w:themeColor="text1"/>
        </w:rPr>
        <w:tab/>
        <w:t xml:space="preserve">further declare that we will faithfully abide by the above declaration and solemnly affirm that we will not remove, sell, pilferage any of the materials against which </w:t>
      </w:r>
      <w:r w:rsidRPr="00F20C80">
        <w:rPr>
          <w:rFonts w:ascii="Times New Roman" w:hAnsi="Times New Roman" w:cs="Times New Roman"/>
          <w:iCs/>
          <w:color w:val="000000" w:themeColor="text1"/>
          <w:w w:val="91"/>
        </w:rPr>
        <w:t>M/s</w:t>
      </w:r>
      <w:r w:rsidRPr="00F20C80">
        <w:rPr>
          <w:rFonts w:ascii="Times New Roman" w:hAnsi="Times New Roman" w:cs="Times New Roman"/>
          <w:i/>
          <w:iCs/>
          <w:color w:val="000000" w:themeColor="text1"/>
          <w:w w:val="91"/>
        </w:rPr>
        <w:t xml:space="preserve"> </w:t>
      </w:r>
      <w:r w:rsidRPr="00F20C80">
        <w:rPr>
          <w:rFonts w:ascii="Times New Roman" w:hAnsi="Times New Roman" w:cs="Times New Roman"/>
          <w:i/>
          <w:iCs/>
          <w:color w:val="000000" w:themeColor="text1"/>
          <w:w w:val="91"/>
        </w:rPr>
        <w:tab/>
      </w:r>
      <w:r w:rsidRPr="00F20C80">
        <w:rPr>
          <w:rFonts w:ascii="Times New Roman" w:hAnsi="Times New Roman" w:cs="Times New Roman"/>
          <w:color w:val="000000" w:themeColor="text1"/>
        </w:rPr>
        <w:t xml:space="preserve">has paid us such a secured advance and will not pledge the same with any Bank, Finance Corporation, Firm, Company, Individual or the like agency or create any change whereon in any from what so ever. </w:t>
      </w:r>
    </w:p>
    <w:p w:rsidR="00896B99" w:rsidRPr="00F20C80" w:rsidRDefault="00896B99" w:rsidP="00896B99">
      <w:pPr>
        <w:pStyle w:val="Style"/>
        <w:tabs>
          <w:tab w:val="left" w:pos="1"/>
          <w:tab w:val="left" w:leader="underscore" w:pos="4348"/>
        </w:tabs>
        <w:jc w:val="both"/>
        <w:rPr>
          <w:rFonts w:ascii="Times New Roman" w:hAnsi="Times New Roman" w:cs="Times New Roman"/>
          <w:color w:val="000000" w:themeColor="text1"/>
        </w:rPr>
      </w:pPr>
      <w:r w:rsidRPr="00F20C80">
        <w:rPr>
          <w:rFonts w:ascii="Times New Roman" w:hAnsi="Times New Roman" w:cs="Times New Roman"/>
          <w:color w:val="000000" w:themeColor="text1"/>
        </w:rPr>
        <w:t>I/We</w:t>
      </w:r>
      <w:r w:rsidRPr="00F20C80">
        <w:rPr>
          <w:rFonts w:ascii="Times New Roman" w:hAnsi="Times New Roman" w:cs="Times New Roman"/>
          <w:color w:val="000000" w:themeColor="text1"/>
        </w:rPr>
        <w:tab/>
        <w:t>do hereby also declare that in the event of my/our infringement of the declaration made above _______________ will be entitled to forfeit all such material and also proceed against me/us</w:t>
      </w:r>
      <w:r w:rsidRPr="00F20C80">
        <w:rPr>
          <w:rFonts w:ascii="Times New Roman" w:hAnsi="Times New Roman" w:cs="Times New Roman"/>
          <w:i/>
          <w:iCs/>
          <w:color w:val="000000" w:themeColor="text1"/>
          <w:w w:val="91"/>
        </w:rPr>
        <w:t xml:space="preserve"> </w:t>
      </w:r>
      <w:r w:rsidRPr="00F20C80">
        <w:rPr>
          <w:rFonts w:ascii="Times New Roman" w:hAnsi="Times New Roman" w:cs="Times New Roman"/>
          <w:color w:val="000000" w:themeColor="text1"/>
        </w:rPr>
        <w:t xml:space="preserve">according to the relevant clause pertaining to breach of contract and further invoke the power or seek any remedies secured of _________________ under the contract Agreement signed with us or otherwise available under law. </w:t>
      </w:r>
    </w:p>
    <w:p w:rsidR="00896B99" w:rsidRPr="00F20C80" w:rsidRDefault="00896B99" w:rsidP="00896B99">
      <w:pPr>
        <w:pStyle w:val="Style"/>
        <w:tabs>
          <w:tab w:val="left" w:pos="1"/>
          <w:tab w:val="left" w:leader="underscore" w:pos="4348"/>
        </w:tabs>
        <w:jc w:val="both"/>
        <w:rPr>
          <w:rFonts w:ascii="Times New Roman" w:hAnsi="Times New Roman" w:cs="Times New Roman"/>
          <w:color w:val="000000" w:themeColor="text1"/>
        </w:rPr>
      </w:pPr>
    </w:p>
    <w:p w:rsidR="00896B99" w:rsidRPr="00F20C80" w:rsidRDefault="00896B99" w:rsidP="00896B99">
      <w:pPr>
        <w:pStyle w:val="Style"/>
        <w:tabs>
          <w:tab w:val="left" w:pos="1"/>
          <w:tab w:val="left" w:leader="underscore" w:pos="4348"/>
        </w:tabs>
        <w:jc w:val="both"/>
        <w:rPr>
          <w:rFonts w:ascii="Times New Roman" w:hAnsi="Times New Roman" w:cs="Times New Roman"/>
          <w:color w:val="000000" w:themeColor="text1"/>
        </w:rPr>
      </w:pPr>
      <w:r w:rsidRPr="00F20C80">
        <w:rPr>
          <w:rFonts w:ascii="Times New Roman" w:hAnsi="Times New Roman" w:cs="Times New Roman"/>
          <w:color w:val="000000" w:themeColor="text1"/>
        </w:rPr>
        <w:t>Place__________________    Dated _____________________________</w:t>
      </w:r>
    </w:p>
    <w:p w:rsidR="00896B99" w:rsidRPr="00F20C80" w:rsidRDefault="00896B99" w:rsidP="00896B99">
      <w:pPr>
        <w:pStyle w:val="Style"/>
        <w:tabs>
          <w:tab w:val="left" w:pos="1"/>
          <w:tab w:val="left" w:leader="underscore" w:pos="4348"/>
        </w:tabs>
        <w:jc w:val="both"/>
        <w:rPr>
          <w:rFonts w:ascii="Times New Roman" w:hAnsi="Times New Roman" w:cs="Times New Roman"/>
          <w:color w:val="000000" w:themeColor="text1"/>
        </w:rPr>
      </w:pPr>
    </w:p>
    <w:p w:rsidR="00896B99" w:rsidRPr="00F20C80" w:rsidRDefault="00896B99" w:rsidP="00896B99">
      <w:pPr>
        <w:rPr>
          <w:b/>
          <w:color w:val="000000" w:themeColor="text1"/>
          <w:lang w:val="en-GB"/>
        </w:rPr>
      </w:pPr>
      <w:r w:rsidRPr="00F20C80">
        <w:rPr>
          <w:color w:val="000000" w:themeColor="text1"/>
        </w:rPr>
        <w:t>Contractor _________________________</w:t>
      </w:r>
      <w:r w:rsidRPr="00F20C80">
        <w:rPr>
          <w:color w:val="000000" w:themeColor="text1"/>
        </w:rPr>
        <w:tab/>
      </w:r>
    </w:p>
    <w:p w:rsidR="00896B99" w:rsidRPr="00F20C80" w:rsidRDefault="00896B99" w:rsidP="00896B99">
      <w:pPr>
        <w:jc w:val="center"/>
        <w:rPr>
          <w:b/>
          <w:color w:val="000000" w:themeColor="text1"/>
          <w:lang w:val="en-GB"/>
        </w:rPr>
      </w:pPr>
    </w:p>
    <w:p w:rsidR="00896B99" w:rsidRPr="00F20C80" w:rsidRDefault="00896B99" w:rsidP="00896B99">
      <w:pPr>
        <w:jc w:val="center"/>
        <w:rPr>
          <w:b/>
          <w:color w:val="000000" w:themeColor="text1"/>
        </w:rPr>
      </w:pPr>
    </w:p>
    <w:p w:rsidR="00896B99" w:rsidRPr="00F20C80" w:rsidRDefault="00896B99" w:rsidP="00896B99">
      <w:pPr>
        <w:jc w:val="center"/>
        <w:rPr>
          <w:b/>
          <w:color w:val="000000" w:themeColor="text1"/>
        </w:rPr>
      </w:pPr>
    </w:p>
    <w:p w:rsidR="002967AA" w:rsidRDefault="002967AA" w:rsidP="00896B99">
      <w:pPr>
        <w:jc w:val="center"/>
        <w:rPr>
          <w:b/>
          <w:color w:val="000000" w:themeColor="text1"/>
        </w:rPr>
        <w:sectPr w:rsidR="002967AA" w:rsidSect="008109D4">
          <w:headerReference w:type="default" r:id="rId19"/>
          <w:pgSz w:w="11909" w:h="16834" w:code="9"/>
          <w:pgMar w:top="1440" w:right="720" w:bottom="1440" w:left="1872" w:header="720" w:footer="720" w:gutter="0"/>
          <w:paperSrc w:first="1" w:other="1"/>
          <w:pgNumType w:start="53"/>
          <w:cols w:space="709"/>
          <w:docGrid w:linePitch="326"/>
        </w:sectPr>
      </w:pPr>
    </w:p>
    <w:p w:rsidR="00896B99" w:rsidRPr="00F20C80" w:rsidRDefault="00896B99" w:rsidP="00896B99">
      <w:pPr>
        <w:jc w:val="center"/>
        <w:rPr>
          <w:b/>
          <w:color w:val="000000" w:themeColor="text1"/>
        </w:rPr>
      </w:pPr>
    </w:p>
    <w:p w:rsidR="00896B99" w:rsidRDefault="00896B99" w:rsidP="00896B99">
      <w:pPr>
        <w:tabs>
          <w:tab w:val="left" w:pos="3680"/>
        </w:tabs>
        <w:jc w:val="center"/>
        <w:rPr>
          <w:b/>
          <w:lang w:val="en-GB"/>
        </w:rPr>
      </w:pPr>
    </w:p>
    <w:p w:rsidR="00896B99" w:rsidRDefault="00896B99" w:rsidP="00896B99">
      <w:pPr>
        <w:jc w:val="center"/>
        <w:rPr>
          <w:b/>
          <w:lang w:val="en-G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896B99">
      <w:pPr>
        <w:jc w:val="center"/>
        <w:rPr>
          <w:b/>
        </w:rPr>
      </w:pPr>
    </w:p>
    <w:p w:rsidR="00896B99" w:rsidRDefault="00896B99" w:rsidP="00DD5A03">
      <w:pPr>
        <w:pStyle w:val="Heading1"/>
        <w:jc w:val="center"/>
        <w:rPr>
          <w:sz w:val="38"/>
        </w:rPr>
      </w:pPr>
      <w:bookmarkStart w:id="81" w:name="_Toc164848618"/>
      <w:r w:rsidRPr="00994437">
        <w:rPr>
          <w:sz w:val="38"/>
        </w:rPr>
        <w:t xml:space="preserve">PART </w:t>
      </w:r>
      <w:r>
        <w:rPr>
          <w:sz w:val="38"/>
        </w:rPr>
        <w:t>I</w:t>
      </w:r>
      <w:r w:rsidR="00DD5A03">
        <w:rPr>
          <w:b w:val="0"/>
          <w:sz w:val="38"/>
        </w:rPr>
        <w:t xml:space="preserve">: </w:t>
      </w:r>
      <w:r>
        <w:rPr>
          <w:sz w:val="38"/>
        </w:rPr>
        <w:t>GENERAL</w:t>
      </w:r>
      <w:r w:rsidRPr="00994437">
        <w:rPr>
          <w:sz w:val="38"/>
        </w:rPr>
        <w:t xml:space="preserve"> CONDITIONS OF CONTRACT</w:t>
      </w:r>
      <w:bookmarkEnd w:id="81"/>
    </w:p>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Pr>
        <w:jc w:val="center"/>
      </w:pPr>
      <w:r>
        <w:rPr>
          <w:b/>
        </w:rPr>
        <w:t>[Notes on the Conditions of Contract]</w:t>
      </w:r>
    </w:p>
    <w:p w:rsidR="007C33B7" w:rsidRDefault="007C33B7" w:rsidP="007C33B7"/>
    <w:p w:rsidR="007C33B7" w:rsidRDefault="007C33B7" w:rsidP="007C33B7">
      <w:r>
        <w:t>The Conditions of Contract comprise two parts:</w:t>
      </w:r>
    </w:p>
    <w:p w:rsidR="007C33B7" w:rsidRDefault="007C33B7" w:rsidP="007C33B7"/>
    <w:p w:rsidR="007C33B7" w:rsidRDefault="007C33B7" w:rsidP="007C33B7">
      <w:pPr>
        <w:tabs>
          <w:tab w:val="left" w:pos="720"/>
          <w:tab w:val="left" w:pos="1620"/>
        </w:tabs>
        <w:jc w:val="both"/>
        <w:rPr>
          <w:b/>
        </w:rPr>
      </w:pPr>
      <w:r>
        <w:rPr>
          <w:b/>
        </w:rPr>
        <w:t>(a)</w:t>
      </w:r>
      <w:r>
        <w:rPr>
          <w:b/>
        </w:rPr>
        <w:tab/>
        <w:t>Part I</w:t>
      </w:r>
      <w:r>
        <w:rPr>
          <w:b/>
        </w:rPr>
        <w:tab/>
        <w:t>-</w:t>
      </w:r>
      <w:r>
        <w:rPr>
          <w:b/>
        </w:rPr>
        <w:tab/>
        <w:t>General Conditions of Contract</w:t>
      </w:r>
    </w:p>
    <w:p w:rsidR="007C33B7" w:rsidRDefault="007C33B7" w:rsidP="007C33B7">
      <w:pPr>
        <w:tabs>
          <w:tab w:val="left" w:pos="720"/>
          <w:tab w:val="left" w:pos="1620"/>
        </w:tabs>
        <w:jc w:val="both"/>
        <w:rPr>
          <w:b/>
        </w:rPr>
      </w:pPr>
      <w:r>
        <w:rPr>
          <w:b/>
        </w:rPr>
        <w:t>(b)</w:t>
      </w:r>
      <w:r>
        <w:rPr>
          <w:b/>
        </w:rPr>
        <w:tab/>
        <w:t>Part II</w:t>
      </w:r>
      <w:r>
        <w:rPr>
          <w:b/>
        </w:rPr>
        <w:tab/>
        <w:t>-</w:t>
      </w:r>
      <w:r>
        <w:rPr>
          <w:b/>
        </w:rPr>
        <w:tab/>
        <w:t xml:space="preserve">Particular Conditions of Contract </w:t>
      </w:r>
    </w:p>
    <w:p w:rsidR="007C33B7" w:rsidRDefault="007C33B7" w:rsidP="007C33B7">
      <w:pPr>
        <w:tabs>
          <w:tab w:val="left" w:pos="720"/>
        </w:tabs>
      </w:pPr>
    </w:p>
    <w:p w:rsidR="007C33B7" w:rsidRDefault="007C33B7" w:rsidP="007C33B7">
      <w:pPr>
        <w:tabs>
          <w:tab w:val="left" w:pos="720"/>
        </w:tabs>
        <w:jc w:val="both"/>
      </w:pPr>
      <w:r>
        <w:t xml:space="preserve">Over the years, a number of “model” General Conditions of Contract have evolved. The one used in these Standard Bidding Documents was prepared by the International Federation of Consulting Engineers (Federation </w:t>
      </w:r>
      <w:proofErr w:type="spellStart"/>
      <w:r>
        <w:t>Internationale</w:t>
      </w:r>
      <w:proofErr w:type="spellEnd"/>
      <w:r>
        <w:t xml:space="preserve"> des </w:t>
      </w:r>
      <w:proofErr w:type="spellStart"/>
      <w:r>
        <w:t>Ingenieurs-Conseils</w:t>
      </w:r>
      <w:proofErr w:type="spellEnd"/>
      <w:r>
        <w:t>, or FIDIC), and is commonly known as the FIDIC Conditions of Contract</w:t>
      </w:r>
      <w:proofErr w:type="gramStart"/>
      <w:r>
        <w:t>.(</w:t>
      </w:r>
      <w:proofErr w:type="gramEnd"/>
      <w:r>
        <w:t>The used version is the fourth edition, 1987, reprinted in 1992 with further amendments).</w:t>
      </w:r>
    </w:p>
    <w:p w:rsidR="007C33B7" w:rsidRDefault="007C33B7" w:rsidP="007C33B7">
      <w:pPr>
        <w:tabs>
          <w:tab w:val="left" w:pos="720"/>
        </w:tabs>
        <w:jc w:val="both"/>
      </w:pPr>
    </w:p>
    <w:p w:rsidR="007C33B7" w:rsidRDefault="007C33B7" w:rsidP="007C33B7">
      <w:pPr>
        <w:tabs>
          <w:tab w:val="left" w:pos="720"/>
        </w:tabs>
        <w:jc w:val="both"/>
      </w:pPr>
      <w:r>
        <w:t>The FIDIC Conditions of Contract have been prepared for an ad measurement (unit price or unit rate) type of contract, and cannot be used without major modifications for other types of contract, such as lump sum, turnkey, or target cost contracts.</w:t>
      </w:r>
    </w:p>
    <w:p w:rsidR="007C33B7" w:rsidRDefault="007C33B7" w:rsidP="007C33B7">
      <w:pPr>
        <w:tabs>
          <w:tab w:val="left" w:pos="720"/>
        </w:tabs>
        <w:jc w:val="both"/>
      </w:pPr>
    </w:p>
    <w:p w:rsidR="007C33B7" w:rsidRDefault="007C33B7" w:rsidP="007C33B7">
      <w:pPr>
        <w:tabs>
          <w:tab w:val="left" w:pos="720"/>
        </w:tabs>
        <w:jc w:val="both"/>
      </w:pPr>
      <w:r>
        <w:t>The standard text of the General Conditions of Contract chosen must be retained intact to facilitate its reading and interpretation by bidders and its review by the Client. Any amendments and additions to the General Conditions, specific to the contract in hand, should be introduced in the Particular Conditions of Contract.</w:t>
      </w:r>
    </w:p>
    <w:p w:rsidR="007C33B7" w:rsidRDefault="007C33B7" w:rsidP="007C33B7">
      <w:pPr>
        <w:tabs>
          <w:tab w:val="left" w:pos="720"/>
        </w:tabs>
        <w:jc w:val="both"/>
      </w:pPr>
    </w:p>
    <w:p w:rsidR="007C33B7" w:rsidRDefault="007C33B7" w:rsidP="007C33B7">
      <w:pPr>
        <w:tabs>
          <w:tab w:val="left" w:pos="720"/>
        </w:tabs>
        <w:jc w:val="both"/>
      </w:pPr>
      <w:r>
        <w:t>The use of standard conditions of contract for all civil Works will ensure comprehensiveness of coverage, better balance of rights or obligations between Employer and Contractor, general acceptability of its provisions, and savings in time and cost for bid preparation and review, leading to more economic prices.</w:t>
      </w:r>
    </w:p>
    <w:p w:rsidR="007C33B7" w:rsidRDefault="007C33B7" w:rsidP="007C33B7">
      <w:pPr>
        <w:tabs>
          <w:tab w:val="left" w:pos="720"/>
        </w:tabs>
        <w:jc w:val="both"/>
      </w:pPr>
    </w:p>
    <w:p w:rsidR="007C33B7" w:rsidRDefault="007C33B7" w:rsidP="007C33B7">
      <w:pPr>
        <w:jc w:val="both"/>
      </w:pPr>
      <w:r>
        <w:t xml:space="preserve">The FIDIC Conditions of Contract are copyrighted and may not be copied, faxed, or reproduced. Without taking any responsibility of its being accurate, Pakistan Engineering Council with prior consent of FIDIC Secretariat, has reproduced herein the FIDIC General </w:t>
      </w:r>
      <w:r>
        <w:rPr>
          <w:b/>
          <w:bCs/>
        </w:rPr>
        <w:t>Conditions of Contract for reference purpose only which cannot be used by the users</w:t>
      </w:r>
      <w:r>
        <w:t xml:space="preserve"> for preparing their bidding documents. The bidding document may include a purchased copy, the cost of which can be retrieved as part of the selling price of the bidding document. Alternatively, the FIDIC Conditions of Contract can be referred to in the bidding documents, and the bidders are advised to obtain copies directly from FIDIC.*</w:t>
      </w:r>
    </w:p>
    <w:p w:rsidR="007C33B7" w:rsidRDefault="007C33B7" w:rsidP="007C33B7"/>
    <w:p w:rsidR="007C33B7" w:rsidRDefault="007C33B7" w:rsidP="007C33B7">
      <w:pPr>
        <w:pBdr>
          <w:bottom w:val="single" w:sz="6" w:space="1" w:color="auto"/>
        </w:pBdr>
      </w:pPr>
    </w:p>
    <w:p w:rsidR="007C33B7" w:rsidRDefault="007C33B7" w:rsidP="007C33B7">
      <w:r>
        <w:t>* Add the following text if the bidding documents, as issued, do not include a copy:</w:t>
      </w:r>
    </w:p>
    <w:p w:rsidR="007C33B7" w:rsidRDefault="007C33B7" w:rsidP="007C33B7">
      <w:r>
        <w:tab/>
        <w:t>“Copies of the FIDIC Conditions of Contract can be obtained from:</w:t>
      </w:r>
    </w:p>
    <w:p w:rsidR="007C33B7" w:rsidRDefault="007C33B7" w:rsidP="007C33B7">
      <w:r>
        <w:tab/>
        <w:t xml:space="preserve">FIDIC Secretariat </w:t>
      </w:r>
    </w:p>
    <w:p w:rsidR="007C33B7" w:rsidRDefault="007C33B7" w:rsidP="007C33B7">
      <w:r>
        <w:tab/>
        <w:t>P.O. Box 86</w:t>
      </w:r>
    </w:p>
    <w:p w:rsidR="007C33B7" w:rsidRDefault="007C33B7" w:rsidP="007C33B7">
      <w:r>
        <w:tab/>
        <w:t xml:space="preserve">1000 </w:t>
      </w:r>
      <w:smartTag w:uri="urn:schemas-microsoft-com:office:smarttags" w:element="place">
        <w:smartTag w:uri="urn:schemas-microsoft-com:office:smarttags" w:element="City">
          <w:r>
            <w:t>Lausanne</w:t>
          </w:r>
        </w:smartTag>
      </w:smartTag>
      <w:r>
        <w:t xml:space="preserve"> 12</w:t>
      </w:r>
    </w:p>
    <w:p w:rsidR="007C33B7" w:rsidRDefault="007C33B7" w:rsidP="007C33B7">
      <w:r>
        <w:tab/>
      </w:r>
      <w:smartTag w:uri="urn:schemas-microsoft-com:office:smarttags" w:element="place">
        <w:smartTag w:uri="urn:schemas-microsoft-com:office:smarttags" w:element="country-region">
          <w:r>
            <w:t>Switzerland</w:t>
          </w:r>
        </w:smartTag>
      </w:smartTag>
    </w:p>
    <w:p w:rsidR="007C33B7" w:rsidRDefault="007C33B7" w:rsidP="007C33B7">
      <w:r>
        <w:t>e-mail: fidic.pub@fidic.org – FIDIC.org/book</w:t>
      </w:r>
    </w:p>
    <w:p w:rsidR="007C33B7" w:rsidRDefault="007C33B7" w:rsidP="007C33B7">
      <w:pPr>
        <w:pStyle w:val="BodyTextIndent3"/>
        <w:tabs>
          <w:tab w:val="left" w:pos="720"/>
          <w:tab w:val="left" w:pos="1440"/>
        </w:tabs>
        <w:ind w:hanging="720"/>
        <w:rPr>
          <w:sz w:val="24"/>
        </w:rPr>
      </w:pPr>
    </w:p>
    <w:p w:rsidR="007C33B7" w:rsidRDefault="007C33B7" w:rsidP="007C33B7">
      <w:pPr>
        <w:framePr w:hSpace="180" w:wrap="auto" w:vAnchor="text" w:hAnchor="page" w:x="1009" w:y="1"/>
        <w:tabs>
          <w:tab w:val="left" w:pos="2880"/>
        </w:tabs>
        <w:rPr>
          <w:b/>
        </w:rPr>
      </w:pPr>
      <w:r>
        <w:rPr>
          <w:b/>
          <w:noProof/>
          <w:sz w:val="20"/>
        </w:rPr>
        <w:lastRenderedPageBreak/>
        <w:drawing>
          <wp:inline distT="0" distB="0" distL="0" distR="0">
            <wp:extent cx="966470" cy="983615"/>
            <wp:effectExtent l="1905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966470" cy="983615"/>
                    </a:xfrm>
                    <a:prstGeom prst="rect">
                      <a:avLst/>
                    </a:prstGeom>
                    <a:noFill/>
                    <a:ln w="9525">
                      <a:noFill/>
                      <a:miter lim="800000"/>
                      <a:headEnd/>
                      <a:tailEnd/>
                    </a:ln>
                  </pic:spPr>
                </pic:pic>
              </a:graphicData>
            </a:graphic>
          </wp:inline>
        </w:drawing>
      </w:r>
    </w:p>
    <w:p w:rsidR="007C33B7" w:rsidRDefault="007C33B7" w:rsidP="007C33B7">
      <w:pPr>
        <w:tabs>
          <w:tab w:val="left" w:pos="2880"/>
        </w:tabs>
        <w:rPr>
          <w:b/>
          <w:sz w:val="26"/>
        </w:rPr>
      </w:pPr>
    </w:p>
    <w:p w:rsidR="007C33B7" w:rsidRDefault="007C33B7" w:rsidP="007C33B7">
      <w:pPr>
        <w:tabs>
          <w:tab w:val="left" w:pos="2880"/>
        </w:tabs>
        <w:rPr>
          <w:b/>
          <w:sz w:val="26"/>
        </w:rPr>
      </w:pPr>
    </w:p>
    <w:p w:rsidR="007C33B7" w:rsidRDefault="007C33B7" w:rsidP="007C33B7">
      <w:pPr>
        <w:tabs>
          <w:tab w:val="left" w:pos="2880"/>
        </w:tabs>
        <w:rPr>
          <w:b/>
          <w:sz w:val="26"/>
        </w:rPr>
      </w:pPr>
      <w:r>
        <w:rPr>
          <w:b/>
          <w:sz w:val="26"/>
        </w:rPr>
        <w:t>FEDERATION INTERNATIONAL DES INGENIEURS-CONSEILS</w:t>
      </w:r>
    </w:p>
    <w:p w:rsidR="007C33B7" w:rsidRDefault="007C33B7" w:rsidP="007C33B7">
      <w:pPr>
        <w:tabs>
          <w:tab w:val="left" w:pos="2880"/>
        </w:tabs>
        <w:rPr>
          <w:b/>
        </w:rPr>
      </w:pPr>
    </w:p>
    <w:p w:rsidR="007C33B7" w:rsidRDefault="007C33B7" w:rsidP="007C33B7">
      <w:pPr>
        <w:tabs>
          <w:tab w:val="left" w:pos="2880"/>
        </w:tabs>
        <w:rPr>
          <w:b/>
        </w:rPr>
      </w:pPr>
    </w:p>
    <w:p w:rsidR="007C33B7" w:rsidRDefault="007C33B7" w:rsidP="007C33B7">
      <w:pPr>
        <w:tabs>
          <w:tab w:val="left" w:pos="2880"/>
        </w:tabs>
        <w:rPr>
          <w:b/>
        </w:rPr>
      </w:pPr>
    </w:p>
    <w:p w:rsidR="007C33B7" w:rsidRDefault="007C33B7" w:rsidP="007C33B7">
      <w:pPr>
        <w:tabs>
          <w:tab w:val="left" w:pos="2880"/>
        </w:tabs>
        <w:rPr>
          <w:b/>
        </w:rPr>
      </w:pPr>
    </w:p>
    <w:p w:rsidR="007C33B7" w:rsidRDefault="007C33B7" w:rsidP="007C33B7">
      <w:pPr>
        <w:tabs>
          <w:tab w:val="left" w:pos="2880"/>
        </w:tabs>
        <w:rPr>
          <w:b/>
        </w:rPr>
      </w:pPr>
    </w:p>
    <w:p w:rsidR="007C33B7" w:rsidRDefault="007C33B7" w:rsidP="007C33B7">
      <w:pPr>
        <w:tabs>
          <w:tab w:val="left" w:pos="2880"/>
        </w:tabs>
        <w:rPr>
          <w:b/>
        </w:rPr>
      </w:pPr>
    </w:p>
    <w:p w:rsidR="007C33B7" w:rsidRDefault="007C33B7" w:rsidP="007C33B7">
      <w:pPr>
        <w:tabs>
          <w:tab w:val="left" w:pos="2880"/>
        </w:tabs>
        <w:rPr>
          <w:b/>
        </w:rPr>
      </w:pPr>
    </w:p>
    <w:p w:rsidR="007C33B7" w:rsidRDefault="007C33B7" w:rsidP="007C33B7">
      <w:pPr>
        <w:shd w:val="pct25" w:color="auto" w:fill="auto"/>
        <w:tabs>
          <w:tab w:val="left" w:pos="1710"/>
          <w:tab w:val="left" w:pos="2880"/>
        </w:tabs>
        <w:ind w:left="1440" w:right="569"/>
        <w:rPr>
          <w:b/>
          <w:sz w:val="44"/>
        </w:rPr>
      </w:pPr>
      <w:r>
        <w:rPr>
          <w:b/>
          <w:sz w:val="44"/>
        </w:rPr>
        <w:t>CONDITIONS OF CONTRACT</w:t>
      </w:r>
    </w:p>
    <w:p w:rsidR="007C33B7" w:rsidRDefault="007C33B7" w:rsidP="007C33B7">
      <w:pPr>
        <w:tabs>
          <w:tab w:val="left" w:pos="1710"/>
          <w:tab w:val="left" w:pos="2880"/>
        </w:tabs>
        <w:ind w:left="1440" w:right="569"/>
        <w:rPr>
          <w:b/>
          <w:sz w:val="20"/>
        </w:rPr>
      </w:pPr>
    </w:p>
    <w:p w:rsidR="007C33B7" w:rsidRDefault="007C33B7" w:rsidP="007C33B7">
      <w:pPr>
        <w:shd w:val="pct25" w:color="auto" w:fill="auto"/>
        <w:tabs>
          <w:tab w:val="left" w:pos="1710"/>
          <w:tab w:val="left" w:pos="2880"/>
        </w:tabs>
        <w:ind w:left="1440" w:right="569"/>
        <w:rPr>
          <w:b/>
          <w:sz w:val="44"/>
        </w:rPr>
      </w:pPr>
      <w:r>
        <w:rPr>
          <w:b/>
          <w:sz w:val="44"/>
        </w:rPr>
        <w:t>FOR WORKS OF CIVIL</w:t>
      </w:r>
    </w:p>
    <w:p w:rsidR="007C33B7" w:rsidRDefault="007C33B7" w:rsidP="007C33B7">
      <w:pPr>
        <w:tabs>
          <w:tab w:val="left" w:pos="1710"/>
          <w:tab w:val="left" w:pos="2880"/>
        </w:tabs>
        <w:ind w:left="1440" w:right="569"/>
        <w:rPr>
          <w:b/>
          <w:sz w:val="20"/>
        </w:rPr>
      </w:pPr>
    </w:p>
    <w:p w:rsidR="007C33B7" w:rsidRDefault="007C33B7" w:rsidP="007C33B7">
      <w:pPr>
        <w:shd w:val="pct25" w:color="auto" w:fill="auto"/>
        <w:tabs>
          <w:tab w:val="left" w:pos="1710"/>
          <w:tab w:val="left" w:pos="2880"/>
        </w:tabs>
        <w:ind w:left="1440" w:right="569"/>
        <w:rPr>
          <w:b/>
          <w:sz w:val="44"/>
        </w:rPr>
      </w:pPr>
      <w:r>
        <w:rPr>
          <w:b/>
          <w:sz w:val="44"/>
        </w:rPr>
        <w:t>ENGINEERING CONSTRUCTION</w:t>
      </w:r>
    </w:p>
    <w:p w:rsidR="007C33B7" w:rsidRDefault="007C33B7" w:rsidP="007C33B7">
      <w:pPr>
        <w:tabs>
          <w:tab w:val="left" w:pos="1440"/>
          <w:tab w:val="left" w:pos="1710"/>
          <w:tab w:val="left" w:pos="2880"/>
        </w:tabs>
        <w:rPr>
          <w:b/>
        </w:rPr>
      </w:pPr>
      <w:r>
        <w:rPr>
          <w:b/>
        </w:rPr>
        <w:tab/>
      </w:r>
    </w:p>
    <w:p w:rsidR="007C33B7" w:rsidRDefault="007C33B7" w:rsidP="007C33B7">
      <w:pPr>
        <w:pStyle w:val="Heading1"/>
        <w:jc w:val="center"/>
        <w:rPr>
          <w:b w:val="0"/>
          <w:sz w:val="32"/>
        </w:rPr>
      </w:pPr>
      <w:bookmarkStart w:id="82" w:name="_Toc2520977"/>
      <w:bookmarkStart w:id="83" w:name="_Toc164848619"/>
      <w:r>
        <w:rPr>
          <w:b w:val="0"/>
          <w:sz w:val="32"/>
        </w:rPr>
        <w:t>PART-</w:t>
      </w:r>
      <w:r>
        <w:rPr>
          <w:sz w:val="32"/>
        </w:rPr>
        <w:t>I GENERAL CONDITIONS</w:t>
      </w:r>
      <w:r>
        <w:rPr>
          <w:b w:val="0"/>
          <w:sz w:val="32"/>
        </w:rPr>
        <w:t xml:space="preserve"> OF CONTRACT</w:t>
      </w:r>
      <w:bookmarkEnd w:id="82"/>
      <w:bookmarkEnd w:id="83"/>
    </w:p>
    <w:p w:rsidR="007C33B7" w:rsidRDefault="007C33B7" w:rsidP="007C33B7">
      <w:pPr>
        <w:tabs>
          <w:tab w:val="left" w:pos="1440"/>
          <w:tab w:val="left" w:pos="1710"/>
          <w:tab w:val="left" w:pos="2880"/>
        </w:tabs>
        <w:rPr>
          <w:b/>
          <w:sz w:val="28"/>
        </w:rPr>
      </w:pPr>
    </w:p>
    <w:p w:rsidR="007C33B7" w:rsidRDefault="007C33B7" w:rsidP="007C33B7">
      <w:pPr>
        <w:tabs>
          <w:tab w:val="left" w:pos="1440"/>
          <w:tab w:val="left" w:pos="1710"/>
          <w:tab w:val="left" w:pos="2880"/>
        </w:tabs>
        <w:rPr>
          <w:b/>
          <w:sz w:val="28"/>
        </w:rPr>
      </w:pPr>
      <w:r>
        <w:rPr>
          <w:b/>
        </w:rPr>
        <w:tab/>
        <w:t>WITH FORMS OF TENDER AND AGREEMENT</w:t>
      </w:r>
    </w:p>
    <w:p w:rsidR="007C33B7" w:rsidRDefault="007C33B7" w:rsidP="007C33B7">
      <w:pPr>
        <w:tabs>
          <w:tab w:val="left" w:pos="1440"/>
          <w:tab w:val="left" w:pos="1710"/>
          <w:tab w:val="left" w:pos="2880"/>
        </w:tabs>
        <w:ind w:left="1440" w:right="2369" w:hanging="90"/>
        <w:rPr>
          <w:b/>
        </w:rPr>
      </w:pPr>
    </w:p>
    <w:p w:rsidR="007C33B7" w:rsidRDefault="0060631A" w:rsidP="007C33B7">
      <w:pPr>
        <w:tabs>
          <w:tab w:val="left" w:pos="1440"/>
          <w:tab w:val="left" w:pos="1710"/>
          <w:tab w:val="left" w:pos="2880"/>
        </w:tabs>
        <w:ind w:left="1440" w:right="2369" w:hanging="90"/>
        <w:rPr>
          <w:b/>
        </w:rPr>
      </w:pPr>
      <w:r>
        <w:rPr>
          <w:b/>
          <w:noProof/>
        </w:rPr>
        <mc:AlternateContent>
          <mc:Choice Requires="wps">
            <w:drawing>
              <wp:anchor distT="0" distB="0" distL="114300" distR="114300" simplePos="0" relativeHeight="251657728" behindDoc="1" locked="0" layoutInCell="1" allowOverlap="1">
                <wp:simplePos x="0" y="0"/>
                <wp:positionH relativeFrom="column">
                  <wp:posOffset>-546100</wp:posOffset>
                </wp:positionH>
                <wp:positionV relativeFrom="paragraph">
                  <wp:posOffset>16510</wp:posOffset>
                </wp:positionV>
                <wp:extent cx="6918325" cy="571500"/>
                <wp:effectExtent l="0" t="2283460" r="0" b="23837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918325" cy="571500"/>
                        </a:xfrm>
                        <a:prstGeom prst="rect">
                          <a:avLst/>
                        </a:prstGeom>
                      </wps:spPr>
                      <wps:txbx>
                        <w:txbxContent>
                          <w:p w:rsidR="00A2291F" w:rsidRDefault="00A2291F" w:rsidP="0060631A">
                            <w:pPr>
                              <w:pStyle w:val="NormalWeb"/>
                              <w:spacing w:before="0" w:beforeAutospacing="0" w:after="0" w:afterAutospacing="0"/>
                              <w:jc w:val="center"/>
                            </w:pPr>
                            <w:r>
                              <w:rPr>
                                <w:rFonts w:ascii="Arial Black" w:hAnsi="Arial Black"/>
                                <w:shadow/>
                                <w:color w:val="D8D8D8"/>
                                <w:sz w:val="64"/>
                                <w:szCs w:val="64"/>
                                <w14:shadow w14:blurRad="0" w14:dist="25400" w14:dir="5400000" w14:sx="100000" w14:sy="100000" w14:kx="0" w14:ky="0" w14:algn="ctr">
                                  <w14:srgbClr w14:val="868686"/>
                                </w14:shadow>
                                <w14:textOutline w14:w="9525" w14:cap="flat" w14:cmpd="sng" w14:algn="ctr">
                                  <w14:solidFill>
                                    <w14:srgbClr w14:val="D8D8D8"/>
                                  </w14:solidFill>
                                  <w14:prstDash w14:val="solid"/>
                                  <w14:round/>
                                </w14:textOutline>
                              </w:rPr>
                              <w:t>NOT TO BE COPIED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43pt;margin-top:1.3pt;width:544.75pt;height:45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" filled="f" stroked="f">
                <o:lock v:ext="edit" text="t" shapetype="t"/>
                <v:textbox style="mso-fit-shape-to-text:t">
                  <w:txbxContent>
                    <w:p w:rsidR="00A2291F" w:rsidRDefault="00A2291F" w:rsidP="0060631A">
                      <w:pPr>
                        <w:pStyle w:val="NormalWeb"/>
                        <w:spacing w:before="0" w:beforeAutospacing="0" w:after="0" w:afterAutospacing="0"/>
                        <w:jc w:val="center"/>
                      </w:pPr>
                      <w:r>
                        <w:rPr>
                          <w:rFonts w:ascii="Arial Black" w:hAnsi="Arial Black"/>
                          <w:shadow/>
                          <w:color w:val="D8D8D8"/>
                          <w:sz w:val="64"/>
                          <w:szCs w:val="64"/>
                          <w14:shadow w14:blurRad="0" w14:dist="25400" w14:dir="5400000" w14:sx="100000" w14:sy="100000" w14:kx="0" w14:ky="0" w14:algn="ctr">
                            <w14:srgbClr w14:val="868686"/>
                          </w14:shadow>
                          <w14:textOutline w14:w="9525" w14:cap="flat" w14:cmpd="sng" w14:algn="ctr">
                            <w14:solidFill>
                              <w14:srgbClr w14:val="D8D8D8"/>
                            </w14:solidFill>
                            <w14:prstDash w14:val="solid"/>
                            <w14:round/>
                          </w14:textOutline>
                        </w:rPr>
                        <w:t>NOT TO BE COPIED</w:t>
                      </w:r>
                    </w:p>
                  </w:txbxContent>
                </v:textbox>
              </v:shape>
            </w:pict>
          </mc:Fallback>
        </mc:AlternateContent>
      </w: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440"/>
          <w:tab w:val="left" w:pos="1710"/>
          <w:tab w:val="left" w:pos="2880"/>
        </w:tabs>
        <w:ind w:left="1440" w:right="2369" w:hanging="90"/>
        <w:rPr>
          <w:b/>
        </w:rPr>
      </w:pPr>
    </w:p>
    <w:p w:rsidR="007C33B7" w:rsidRDefault="007C33B7" w:rsidP="007C33B7">
      <w:pPr>
        <w:tabs>
          <w:tab w:val="left" w:pos="1350"/>
          <w:tab w:val="left" w:pos="2880"/>
        </w:tabs>
      </w:pPr>
      <w:r>
        <w:tab/>
        <w:t>FOURTH EDITION 1987</w:t>
      </w:r>
    </w:p>
    <w:p w:rsidR="007C33B7" w:rsidRDefault="007C33B7" w:rsidP="007C33B7">
      <w:pPr>
        <w:tabs>
          <w:tab w:val="left" w:pos="1350"/>
          <w:tab w:val="left" w:pos="2880"/>
        </w:tabs>
      </w:pPr>
      <w:r>
        <w:tab/>
        <w:t>Reprinted 1988 with editorial amendments</w:t>
      </w:r>
    </w:p>
    <w:p w:rsidR="007C33B7" w:rsidRDefault="007C33B7" w:rsidP="007C33B7">
      <w:pPr>
        <w:tabs>
          <w:tab w:val="left" w:pos="1350"/>
          <w:tab w:val="left" w:pos="2880"/>
        </w:tabs>
      </w:pPr>
      <w:r>
        <w:tab/>
        <w:t>Reprinted in 1992 with further amendments</w:t>
      </w:r>
    </w:p>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Default="007C33B7" w:rsidP="007C33B7"/>
    <w:p w:rsidR="007C33B7" w:rsidRPr="007C33B7" w:rsidRDefault="007C33B7" w:rsidP="007C33B7"/>
    <w:p w:rsidR="00896B99" w:rsidRDefault="00896B99" w:rsidP="00896B99">
      <w:pPr>
        <w:overflowPunct/>
        <w:autoSpaceDE/>
        <w:autoSpaceDN/>
        <w:adjustRightInd/>
        <w:textAlignment w:val="auto"/>
        <w:rPr>
          <w:b/>
          <w:sz w:val="38"/>
        </w:rPr>
      </w:pPr>
    </w:p>
    <w:p w:rsidR="00896B99" w:rsidRDefault="00896B99" w:rsidP="00896B99">
      <w:pPr>
        <w:jc w:val="center"/>
        <w:rPr>
          <w:b/>
        </w:rPr>
      </w:pPr>
    </w:p>
    <w:p w:rsidR="00896B99" w:rsidRDefault="00896B99" w:rsidP="00896B99">
      <w:pPr>
        <w:framePr w:hSpace="180" w:wrap="auto" w:vAnchor="text" w:hAnchor="page" w:x="1009" w:y="1"/>
        <w:tabs>
          <w:tab w:val="left" w:pos="2880"/>
        </w:tabs>
        <w:rPr>
          <w:b/>
        </w:rPr>
      </w:pPr>
    </w:p>
    <w:p w:rsidR="00896B99" w:rsidRDefault="00896B99" w:rsidP="00896B99">
      <w:pPr>
        <w:tabs>
          <w:tab w:val="left" w:pos="2880"/>
        </w:tabs>
        <w:rPr>
          <w:b/>
          <w:sz w:val="26"/>
        </w:rPr>
      </w:pPr>
    </w:p>
    <w:p w:rsidR="00896B99" w:rsidRPr="00FE466A" w:rsidRDefault="00896B99" w:rsidP="00896B99">
      <w:pPr>
        <w:overflowPunct/>
        <w:autoSpaceDE/>
        <w:autoSpaceDN/>
        <w:adjustRightInd/>
        <w:spacing w:after="200" w:line="276" w:lineRule="auto"/>
        <w:textAlignment w:val="auto"/>
        <w:rPr>
          <w:color w:val="000000" w:themeColor="text1"/>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896B99">
      <w:pPr>
        <w:overflowPunct/>
        <w:autoSpaceDE/>
        <w:autoSpaceDN/>
        <w:adjustRightInd/>
        <w:spacing w:after="200" w:line="276" w:lineRule="auto"/>
        <w:textAlignment w:val="auto"/>
        <w:rPr>
          <w:b/>
          <w:color w:val="000000" w:themeColor="text1"/>
          <w:sz w:val="38"/>
        </w:rPr>
      </w:pPr>
    </w:p>
    <w:p w:rsidR="00896B99" w:rsidRPr="00FE466A" w:rsidRDefault="00896B99" w:rsidP="00CA6E34">
      <w:pPr>
        <w:pStyle w:val="Heading1"/>
        <w:jc w:val="center"/>
        <w:rPr>
          <w:b w:val="0"/>
          <w:color w:val="000000" w:themeColor="text1"/>
          <w:sz w:val="38"/>
        </w:rPr>
      </w:pPr>
      <w:bookmarkStart w:id="84" w:name="_Toc164848620"/>
      <w:r w:rsidRPr="00FE466A">
        <w:rPr>
          <w:color w:val="000000" w:themeColor="text1"/>
          <w:sz w:val="38"/>
        </w:rPr>
        <w:t>PART II</w:t>
      </w:r>
      <w:r w:rsidR="00CA6E34">
        <w:rPr>
          <w:b w:val="0"/>
          <w:color w:val="000000" w:themeColor="text1"/>
          <w:sz w:val="38"/>
        </w:rPr>
        <w:t xml:space="preserve">: </w:t>
      </w:r>
      <w:r w:rsidRPr="00FE466A">
        <w:rPr>
          <w:color w:val="000000" w:themeColor="text1"/>
          <w:sz w:val="38"/>
        </w:rPr>
        <w:t>PARTICULAR CONDITIONS OF CONTRACT</w:t>
      </w:r>
      <w:bookmarkEnd w:id="84"/>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overflowPunct/>
        <w:autoSpaceDE/>
        <w:autoSpaceDN/>
        <w:adjustRightInd/>
        <w:textAlignment w:val="auto"/>
        <w:rPr>
          <w:b/>
          <w:color w:val="000000" w:themeColor="text1"/>
        </w:rPr>
      </w:pPr>
    </w:p>
    <w:p w:rsidR="00896B99" w:rsidRPr="00FE466A" w:rsidRDefault="00896B99" w:rsidP="00896B99">
      <w:pPr>
        <w:jc w:val="center"/>
        <w:rPr>
          <w:b/>
          <w:color w:val="000000" w:themeColor="text1"/>
        </w:rPr>
      </w:pPr>
      <w:r w:rsidRPr="00FE466A">
        <w:rPr>
          <w:b/>
          <w:color w:val="000000" w:themeColor="text1"/>
        </w:rPr>
        <w:t>TABLE OF CONTENTS</w:t>
      </w:r>
    </w:p>
    <w:p w:rsidR="00896B99" w:rsidRPr="00FE466A" w:rsidRDefault="00896B99" w:rsidP="00896B99">
      <w:pPr>
        <w:jc w:val="center"/>
        <w:rPr>
          <w:b/>
          <w:color w:val="000000" w:themeColor="text1"/>
        </w:rPr>
      </w:pPr>
    </w:p>
    <w:tbl>
      <w:tblPr>
        <w:tblW w:w="9244" w:type="dxa"/>
        <w:tblLayout w:type="fixed"/>
        <w:tblLook w:val="0000" w:firstRow="0" w:lastRow="0" w:firstColumn="0" w:lastColumn="0" w:noHBand="0" w:noVBand="0"/>
      </w:tblPr>
      <w:tblGrid>
        <w:gridCol w:w="918"/>
        <w:gridCol w:w="7069"/>
        <w:gridCol w:w="1257"/>
      </w:tblGrid>
      <w:tr w:rsidR="00896B99" w:rsidRPr="00FE466A" w:rsidTr="005579AD">
        <w:trPr>
          <w:cantSplit/>
        </w:trPr>
        <w:tc>
          <w:tcPr>
            <w:tcW w:w="918" w:type="dxa"/>
          </w:tcPr>
          <w:p w:rsidR="00896B99" w:rsidRPr="00FE466A" w:rsidRDefault="00896B99" w:rsidP="005579AD">
            <w:pPr>
              <w:rPr>
                <w:color w:val="000000" w:themeColor="text1"/>
              </w:rPr>
            </w:pPr>
          </w:p>
        </w:tc>
        <w:tc>
          <w:tcPr>
            <w:tcW w:w="7069" w:type="dxa"/>
          </w:tcPr>
          <w:p w:rsidR="00896B99" w:rsidRPr="00FE466A" w:rsidRDefault="00896B99" w:rsidP="005579AD">
            <w:pPr>
              <w:rPr>
                <w:color w:val="000000" w:themeColor="text1"/>
              </w:rPr>
            </w:pPr>
            <w:r w:rsidRPr="00FE466A">
              <w:rPr>
                <w:b/>
                <w:color w:val="000000" w:themeColor="text1"/>
              </w:rPr>
              <w:t>PART II  - PARTICULAR CONDITIONS OF CONTRACT</w:t>
            </w:r>
          </w:p>
        </w:tc>
        <w:tc>
          <w:tcPr>
            <w:tcW w:w="1257" w:type="dxa"/>
          </w:tcPr>
          <w:p w:rsidR="00896B99" w:rsidRPr="00FE466A" w:rsidRDefault="00896B99" w:rsidP="005579AD">
            <w:pPr>
              <w:rPr>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p>
        </w:tc>
        <w:tc>
          <w:tcPr>
            <w:tcW w:w="7069" w:type="dxa"/>
          </w:tcPr>
          <w:p w:rsidR="00896B99" w:rsidRPr="00FE466A" w:rsidRDefault="00896B99" w:rsidP="005579AD">
            <w:pPr>
              <w:rPr>
                <w:color w:val="000000" w:themeColor="text1"/>
              </w:rPr>
            </w:pPr>
          </w:p>
        </w:tc>
        <w:tc>
          <w:tcPr>
            <w:tcW w:w="1257" w:type="dxa"/>
          </w:tcPr>
          <w:p w:rsidR="00896B99" w:rsidRPr="00FE466A" w:rsidRDefault="00896B99" w:rsidP="005579AD">
            <w:pPr>
              <w:pStyle w:val="Heading4"/>
              <w:rPr>
                <w:rFonts w:ascii="Times New Roman" w:hAnsi="Times New Roman"/>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b/>
                <w:color w:val="000000" w:themeColor="text1"/>
              </w:rPr>
              <w:t>Clause</w:t>
            </w:r>
          </w:p>
        </w:tc>
        <w:tc>
          <w:tcPr>
            <w:tcW w:w="7069" w:type="dxa"/>
          </w:tcPr>
          <w:p w:rsidR="00896B99" w:rsidRPr="00FE466A" w:rsidRDefault="00896B99" w:rsidP="005579AD">
            <w:pPr>
              <w:rPr>
                <w:b/>
                <w:color w:val="000000" w:themeColor="text1"/>
              </w:rPr>
            </w:pPr>
            <w:r w:rsidRPr="00FE466A">
              <w:rPr>
                <w:color w:val="000000" w:themeColor="text1"/>
              </w:rPr>
              <w:t xml:space="preserve">                                                         </w:t>
            </w:r>
            <w:r w:rsidRPr="00FE466A">
              <w:rPr>
                <w:b/>
                <w:color w:val="000000" w:themeColor="text1"/>
              </w:rPr>
              <w:t>Title</w:t>
            </w:r>
          </w:p>
        </w:tc>
        <w:tc>
          <w:tcPr>
            <w:tcW w:w="1257" w:type="dxa"/>
          </w:tcPr>
          <w:p w:rsidR="00896B99" w:rsidRPr="00FE466A" w:rsidRDefault="00896B99" w:rsidP="005579AD">
            <w:pPr>
              <w:rPr>
                <w:b/>
                <w:color w:val="000000" w:themeColor="text1"/>
              </w:rPr>
            </w:pPr>
            <w:r w:rsidRPr="00FE466A">
              <w:rPr>
                <w:color w:val="000000" w:themeColor="text1"/>
              </w:rPr>
              <w:t xml:space="preserve">    </w:t>
            </w:r>
            <w:r w:rsidRPr="00FE466A">
              <w:rPr>
                <w:b/>
                <w:color w:val="000000" w:themeColor="text1"/>
              </w:rPr>
              <w:t>Page</w:t>
            </w:r>
          </w:p>
        </w:tc>
      </w:tr>
      <w:tr w:rsidR="00896B99" w:rsidRPr="00FE466A" w:rsidTr="005579AD">
        <w:trPr>
          <w:cantSplit/>
        </w:trPr>
        <w:tc>
          <w:tcPr>
            <w:tcW w:w="918" w:type="dxa"/>
          </w:tcPr>
          <w:p w:rsidR="00896B99" w:rsidRPr="00FE466A" w:rsidRDefault="00896B99" w:rsidP="005579AD">
            <w:pPr>
              <w:rPr>
                <w:color w:val="000000" w:themeColor="text1"/>
              </w:rPr>
            </w:pPr>
          </w:p>
        </w:tc>
        <w:tc>
          <w:tcPr>
            <w:tcW w:w="7069" w:type="dxa"/>
          </w:tcPr>
          <w:p w:rsidR="00896B99" w:rsidRPr="00FE466A" w:rsidRDefault="00896B99" w:rsidP="005579AD">
            <w:pPr>
              <w:rPr>
                <w:color w:val="000000" w:themeColor="text1"/>
              </w:rPr>
            </w:pPr>
          </w:p>
        </w:tc>
        <w:tc>
          <w:tcPr>
            <w:tcW w:w="1257" w:type="dxa"/>
          </w:tcPr>
          <w:p w:rsidR="00896B99" w:rsidRPr="00FE466A" w:rsidRDefault="00896B99" w:rsidP="005579AD">
            <w:pPr>
              <w:rPr>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1.1</w:t>
            </w:r>
          </w:p>
        </w:tc>
        <w:tc>
          <w:tcPr>
            <w:tcW w:w="7069" w:type="dxa"/>
          </w:tcPr>
          <w:p w:rsidR="00896B99" w:rsidRPr="00FE466A" w:rsidRDefault="00896B99" w:rsidP="005579AD">
            <w:pPr>
              <w:rPr>
                <w:color w:val="000000" w:themeColor="text1"/>
              </w:rPr>
            </w:pPr>
            <w:r w:rsidRPr="00FE466A">
              <w:rPr>
                <w:color w:val="000000" w:themeColor="text1"/>
              </w:rPr>
              <w:t>Definitions</w:t>
            </w:r>
          </w:p>
        </w:tc>
        <w:tc>
          <w:tcPr>
            <w:tcW w:w="1257" w:type="dxa"/>
          </w:tcPr>
          <w:p w:rsidR="00896B99" w:rsidRPr="00FE466A" w:rsidRDefault="00896B99" w:rsidP="005579AD">
            <w:pPr>
              <w:jc w:val="center"/>
              <w:rPr>
                <w:b/>
                <w:color w:val="000000" w:themeColor="text1"/>
              </w:rPr>
            </w:pPr>
            <w:r w:rsidRPr="00FE466A">
              <w:rPr>
                <w:b/>
                <w:color w:val="000000" w:themeColor="text1"/>
              </w:rPr>
              <w:t>PC-1</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2.1</w:t>
            </w:r>
          </w:p>
        </w:tc>
        <w:tc>
          <w:tcPr>
            <w:tcW w:w="7069" w:type="dxa"/>
          </w:tcPr>
          <w:p w:rsidR="00896B99" w:rsidRPr="00FE466A" w:rsidRDefault="00896B99" w:rsidP="005579AD">
            <w:pPr>
              <w:rPr>
                <w:color w:val="000000" w:themeColor="text1"/>
              </w:rPr>
            </w:pPr>
            <w:r w:rsidRPr="00FE466A">
              <w:rPr>
                <w:color w:val="000000" w:themeColor="text1"/>
              </w:rPr>
              <w:t xml:space="preserve">Engineer’s Duties and Authority                                             </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2.2</w:t>
            </w:r>
          </w:p>
        </w:tc>
        <w:tc>
          <w:tcPr>
            <w:tcW w:w="7069" w:type="dxa"/>
          </w:tcPr>
          <w:p w:rsidR="00896B99" w:rsidRPr="00FE466A" w:rsidRDefault="00896B99" w:rsidP="005579AD">
            <w:pPr>
              <w:rPr>
                <w:color w:val="000000" w:themeColor="text1"/>
              </w:rPr>
            </w:pPr>
            <w:r w:rsidRPr="00FE466A">
              <w:rPr>
                <w:color w:val="000000" w:themeColor="text1"/>
              </w:rPr>
              <w:t>Engineer’s Representative</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2.7</w:t>
            </w:r>
          </w:p>
        </w:tc>
        <w:tc>
          <w:tcPr>
            <w:tcW w:w="7069" w:type="dxa"/>
          </w:tcPr>
          <w:p w:rsidR="00896B99" w:rsidRPr="00FE466A" w:rsidRDefault="00896B99" w:rsidP="005579AD">
            <w:pPr>
              <w:rPr>
                <w:color w:val="000000" w:themeColor="text1"/>
              </w:rPr>
            </w:pPr>
            <w:r w:rsidRPr="00FE466A">
              <w:rPr>
                <w:color w:val="000000" w:themeColor="text1"/>
              </w:rPr>
              <w:t>Engineer Not Liable</w:t>
            </w:r>
          </w:p>
        </w:tc>
        <w:tc>
          <w:tcPr>
            <w:tcW w:w="1257" w:type="dxa"/>
          </w:tcPr>
          <w:p w:rsidR="00896B99" w:rsidRPr="00FE466A" w:rsidRDefault="00896B99" w:rsidP="005579AD">
            <w:pPr>
              <w:jc w:val="center"/>
              <w:rPr>
                <w:b/>
                <w:color w:val="000000" w:themeColor="text1"/>
              </w:rPr>
            </w:pPr>
            <w:r w:rsidRPr="00FE466A">
              <w:rPr>
                <w:b/>
                <w:color w:val="000000" w:themeColor="text1"/>
              </w:rPr>
              <w:t>PC-3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2.8</w:t>
            </w:r>
          </w:p>
        </w:tc>
        <w:tc>
          <w:tcPr>
            <w:tcW w:w="7069" w:type="dxa"/>
          </w:tcPr>
          <w:p w:rsidR="00896B99" w:rsidRPr="00FE466A" w:rsidRDefault="00896B99" w:rsidP="005579AD">
            <w:pPr>
              <w:rPr>
                <w:color w:val="000000" w:themeColor="text1"/>
              </w:rPr>
            </w:pPr>
            <w:r w:rsidRPr="00FE466A">
              <w:rPr>
                <w:color w:val="000000" w:themeColor="text1"/>
              </w:rPr>
              <w:t>Replacement of the Engineer</w:t>
            </w:r>
          </w:p>
        </w:tc>
        <w:tc>
          <w:tcPr>
            <w:tcW w:w="1257" w:type="dxa"/>
          </w:tcPr>
          <w:p w:rsidR="00896B99" w:rsidRPr="00FE466A" w:rsidRDefault="00896B99" w:rsidP="005579AD">
            <w:pPr>
              <w:jc w:val="center"/>
              <w:rPr>
                <w:b/>
                <w:color w:val="000000" w:themeColor="text1"/>
              </w:rPr>
            </w:pPr>
            <w:r w:rsidRPr="00FE466A">
              <w:rPr>
                <w:b/>
                <w:color w:val="000000" w:themeColor="text1"/>
              </w:rPr>
              <w:t>PC-3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szCs w:val="24"/>
              </w:rPr>
              <w:t>4.3</w:t>
            </w:r>
          </w:p>
          <w:p w:rsidR="00896B99" w:rsidRPr="00FE466A" w:rsidRDefault="00896B99" w:rsidP="005579AD">
            <w:pPr>
              <w:rPr>
                <w:color w:val="000000" w:themeColor="text1"/>
              </w:rPr>
            </w:pPr>
            <w:r w:rsidRPr="00FE466A">
              <w:rPr>
                <w:color w:val="000000" w:themeColor="text1"/>
              </w:rPr>
              <w:t>5.1</w:t>
            </w:r>
          </w:p>
        </w:tc>
        <w:tc>
          <w:tcPr>
            <w:tcW w:w="7069" w:type="dxa"/>
          </w:tcPr>
          <w:p w:rsidR="00896B99" w:rsidRPr="00FE466A" w:rsidRDefault="00896B99" w:rsidP="005579AD">
            <w:pPr>
              <w:rPr>
                <w:color w:val="000000" w:themeColor="text1"/>
              </w:rPr>
            </w:pPr>
            <w:r w:rsidRPr="00FE466A">
              <w:rPr>
                <w:color w:val="000000" w:themeColor="text1"/>
                <w:szCs w:val="24"/>
              </w:rPr>
              <w:t>Approval of Sub-Contractors</w:t>
            </w:r>
          </w:p>
          <w:p w:rsidR="00896B99" w:rsidRPr="00FE466A" w:rsidRDefault="00896B99" w:rsidP="005579AD">
            <w:pPr>
              <w:rPr>
                <w:color w:val="000000" w:themeColor="text1"/>
              </w:rPr>
            </w:pPr>
            <w:r w:rsidRPr="00FE466A">
              <w:rPr>
                <w:color w:val="000000" w:themeColor="text1"/>
              </w:rPr>
              <w:t>Language(s) and Law</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 xml:space="preserve">4    </w:t>
            </w:r>
            <w:proofErr w:type="spellStart"/>
            <w:r w:rsidRPr="00FE466A">
              <w:rPr>
                <w:b/>
                <w:color w:val="000000" w:themeColor="text1"/>
              </w:rPr>
              <w:t>PC-</w:t>
            </w:r>
            <w:r>
              <w:rPr>
                <w:b/>
                <w:color w:val="000000" w:themeColor="text1"/>
              </w:rPr>
              <w:t>4</w:t>
            </w:r>
            <w:proofErr w:type="spellEnd"/>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5.2</w:t>
            </w:r>
          </w:p>
        </w:tc>
        <w:tc>
          <w:tcPr>
            <w:tcW w:w="7069" w:type="dxa"/>
          </w:tcPr>
          <w:p w:rsidR="00896B99" w:rsidRPr="00FE466A" w:rsidRDefault="00896B99" w:rsidP="005579AD">
            <w:pPr>
              <w:rPr>
                <w:color w:val="000000" w:themeColor="text1"/>
              </w:rPr>
            </w:pPr>
            <w:r w:rsidRPr="00FE466A">
              <w:rPr>
                <w:color w:val="000000" w:themeColor="text1"/>
              </w:rPr>
              <w:t>Priority of Contract Documents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6.6</w:t>
            </w:r>
          </w:p>
        </w:tc>
        <w:tc>
          <w:tcPr>
            <w:tcW w:w="7069" w:type="dxa"/>
          </w:tcPr>
          <w:p w:rsidR="00896B99" w:rsidRPr="00FE466A" w:rsidRDefault="00896B99" w:rsidP="005579AD">
            <w:pPr>
              <w:rPr>
                <w:color w:val="000000" w:themeColor="text1"/>
              </w:rPr>
            </w:pPr>
            <w:r w:rsidRPr="00FE466A">
              <w:rPr>
                <w:color w:val="000000" w:themeColor="text1"/>
              </w:rPr>
              <w:t>Shop Drawings</w:t>
            </w:r>
          </w:p>
        </w:tc>
        <w:tc>
          <w:tcPr>
            <w:tcW w:w="1257" w:type="dxa"/>
          </w:tcPr>
          <w:p w:rsidR="00896B99" w:rsidRPr="00FE466A" w:rsidRDefault="00896B99" w:rsidP="005579AD">
            <w:pPr>
              <w:jc w:val="center"/>
              <w:rPr>
                <w:b/>
                <w:color w:val="000000" w:themeColor="text1"/>
              </w:rPr>
            </w:pPr>
            <w:r w:rsidRPr="00FE466A">
              <w:rPr>
                <w:b/>
                <w:color w:val="000000" w:themeColor="text1"/>
              </w:rPr>
              <w:t>PC-4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6.7</w:t>
            </w:r>
          </w:p>
        </w:tc>
        <w:tc>
          <w:tcPr>
            <w:tcW w:w="7069" w:type="dxa"/>
          </w:tcPr>
          <w:p w:rsidR="00896B99" w:rsidRPr="00FE466A" w:rsidRDefault="00896B99" w:rsidP="005579AD">
            <w:pPr>
              <w:rPr>
                <w:color w:val="000000" w:themeColor="text1"/>
              </w:rPr>
            </w:pPr>
            <w:r w:rsidRPr="00FE466A">
              <w:rPr>
                <w:color w:val="000000" w:themeColor="text1"/>
              </w:rPr>
              <w:t>As-Built Drawings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5</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10.1</w:t>
            </w:r>
          </w:p>
        </w:tc>
        <w:tc>
          <w:tcPr>
            <w:tcW w:w="7069" w:type="dxa"/>
          </w:tcPr>
          <w:p w:rsidR="00896B99" w:rsidRPr="00FE466A" w:rsidRDefault="00896B99" w:rsidP="005579AD">
            <w:pPr>
              <w:rPr>
                <w:color w:val="000000" w:themeColor="text1"/>
              </w:rPr>
            </w:pPr>
            <w:r w:rsidRPr="00FE466A">
              <w:rPr>
                <w:color w:val="000000" w:themeColor="text1"/>
              </w:rPr>
              <w:t>Performance Security</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5</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10.4</w:t>
            </w:r>
          </w:p>
        </w:tc>
        <w:tc>
          <w:tcPr>
            <w:tcW w:w="7069" w:type="dxa"/>
          </w:tcPr>
          <w:p w:rsidR="00896B99" w:rsidRPr="00FE466A" w:rsidRDefault="00896B99" w:rsidP="005579AD">
            <w:pPr>
              <w:rPr>
                <w:color w:val="000000" w:themeColor="text1"/>
              </w:rPr>
            </w:pPr>
            <w:r w:rsidRPr="00FE466A">
              <w:rPr>
                <w:color w:val="000000" w:themeColor="text1"/>
              </w:rPr>
              <w:t>Performance Security Binding on Variations and Changes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5</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14.1</w:t>
            </w:r>
          </w:p>
        </w:tc>
        <w:tc>
          <w:tcPr>
            <w:tcW w:w="7069" w:type="dxa"/>
          </w:tcPr>
          <w:p w:rsidR="00896B99" w:rsidRPr="00FE466A" w:rsidRDefault="00896B99" w:rsidP="005579AD">
            <w:pPr>
              <w:rPr>
                <w:color w:val="000000" w:themeColor="text1"/>
              </w:rPr>
            </w:pPr>
            <w:proofErr w:type="spellStart"/>
            <w:r w:rsidRPr="00FE466A">
              <w:rPr>
                <w:color w:val="000000" w:themeColor="text1"/>
              </w:rPr>
              <w:t>Programme</w:t>
            </w:r>
            <w:proofErr w:type="spellEnd"/>
            <w:r w:rsidRPr="00FE466A">
              <w:rPr>
                <w:color w:val="000000" w:themeColor="text1"/>
              </w:rPr>
              <w:t xml:space="preserve"> to be Submitted</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14.3</w:t>
            </w:r>
          </w:p>
        </w:tc>
        <w:tc>
          <w:tcPr>
            <w:tcW w:w="7069" w:type="dxa"/>
          </w:tcPr>
          <w:p w:rsidR="00896B99" w:rsidRPr="00FE466A" w:rsidRDefault="00896B99" w:rsidP="005579AD">
            <w:pPr>
              <w:rPr>
                <w:color w:val="000000" w:themeColor="text1"/>
              </w:rPr>
            </w:pPr>
            <w:r w:rsidRPr="00FE466A">
              <w:rPr>
                <w:color w:val="000000" w:themeColor="text1"/>
              </w:rPr>
              <w:t>Cash Flow Estimate to be Submitted</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8</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14.5</w:t>
            </w:r>
          </w:p>
        </w:tc>
        <w:tc>
          <w:tcPr>
            <w:tcW w:w="7069" w:type="dxa"/>
          </w:tcPr>
          <w:p w:rsidR="00896B99" w:rsidRPr="00FE466A" w:rsidRDefault="00896B99" w:rsidP="005579AD">
            <w:pPr>
              <w:rPr>
                <w:color w:val="000000" w:themeColor="text1"/>
              </w:rPr>
            </w:pPr>
            <w:r w:rsidRPr="00FE466A">
              <w:rPr>
                <w:color w:val="000000" w:themeColor="text1"/>
              </w:rPr>
              <w:t xml:space="preserve">Detailed </w:t>
            </w:r>
            <w:proofErr w:type="spellStart"/>
            <w:r w:rsidRPr="00FE466A">
              <w:rPr>
                <w:color w:val="000000" w:themeColor="text1"/>
              </w:rPr>
              <w:t>Programme</w:t>
            </w:r>
            <w:proofErr w:type="spellEnd"/>
            <w:r w:rsidRPr="00FE466A">
              <w:rPr>
                <w:color w:val="000000" w:themeColor="text1"/>
              </w:rPr>
              <w:t xml:space="preserve"> and Monthly Progress Report</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8</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15.2</w:t>
            </w:r>
          </w:p>
        </w:tc>
        <w:tc>
          <w:tcPr>
            <w:tcW w:w="7069" w:type="dxa"/>
          </w:tcPr>
          <w:p w:rsidR="00896B99" w:rsidRPr="00FE466A" w:rsidRDefault="00896B99" w:rsidP="005579AD">
            <w:pPr>
              <w:rPr>
                <w:color w:val="000000" w:themeColor="text1"/>
              </w:rPr>
            </w:pPr>
            <w:r w:rsidRPr="00FE466A">
              <w:rPr>
                <w:color w:val="000000" w:themeColor="text1"/>
              </w:rPr>
              <w:t>Language Ability of Contractor’s Representative</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15.3</w:t>
            </w:r>
          </w:p>
        </w:tc>
        <w:tc>
          <w:tcPr>
            <w:tcW w:w="7069" w:type="dxa"/>
          </w:tcPr>
          <w:p w:rsidR="00896B99" w:rsidRPr="00FE466A" w:rsidRDefault="00896B99" w:rsidP="005579AD">
            <w:pPr>
              <w:rPr>
                <w:color w:val="000000" w:themeColor="text1"/>
              </w:rPr>
            </w:pPr>
            <w:r w:rsidRPr="00FE466A">
              <w:rPr>
                <w:color w:val="000000" w:themeColor="text1"/>
              </w:rPr>
              <w:t>Contractor’s Representative</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16.3</w:t>
            </w:r>
          </w:p>
        </w:tc>
        <w:tc>
          <w:tcPr>
            <w:tcW w:w="7069" w:type="dxa"/>
          </w:tcPr>
          <w:p w:rsidR="00896B99" w:rsidRPr="00FE466A" w:rsidRDefault="00896B99" w:rsidP="005579AD">
            <w:pPr>
              <w:rPr>
                <w:color w:val="000000" w:themeColor="text1"/>
              </w:rPr>
            </w:pPr>
            <w:r w:rsidRPr="00FE466A">
              <w:rPr>
                <w:color w:val="000000" w:themeColor="text1"/>
              </w:rPr>
              <w:t>Language Ability of Superintending Staff of Contractor</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16.4</w:t>
            </w:r>
          </w:p>
        </w:tc>
        <w:tc>
          <w:tcPr>
            <w:tcW w:w="7069" w:type="dxa"/>
          </w:tcPr>
          <w:p w:rsidR="00896B99" w:rsidRPr="00FE466A" w:rsidRDefault="00896B99" w:rsidP="005579AD">
            <w:pPr>
              <w:rPr>
                <w:color w:val="000000" w:themeColor="text1"/>
              </w:rPr>
            </w:pPr>
            <w:r w:rsidRPr="00FE466A">
              <w:rPr>
                <w:color w:val="000000" w:themeColor="text1"/>
              </w:rPr>
              <w:t>Employment of Local Personnel</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18.1</w:t>
            </w:r>
          </w:p>
          <w:p w:rsidR="00896B99" w:rsidRPr="00FE466A" w:rsidRDefault="00896B99" w:rsidP="005579AD">
            <w:pPr>
              <w:rPr>
                <w:color w:val="000000" w:themeColor="text1"/>
              </w:rPr>
            </w:pPr>
            <w:r w:rsidRPr="00FE466A">
              <w:rPr>
                <w:color w:val="000000" w:themeColor="text1"/>
              </w:rPr>
              <w:t>19.3</w:t>
            </w:r>
          </w:p>
        </w:tc>
        <w:tc>
          <w:tcPr>
            <w:tcW w:w="7069" w:type="dxa"/>
          </w:tcPr>
          <w:p w:rsidR="00896B99" w:rsidRPr="00FE466A" w:rsidRDefault="00896B99" w:rsidP="005579AD">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color w:val="000000" w:themeColor="text1"/>
                <w:szCs w:val="24"/>
                <w:lang w:val="en-GB"/>
              </w:rPr>
            </w:pPr>
            <w:r w:rsidRPr="00FE466A">
              <w:rPr>
                <w:color w:val="000000" w:themeColor="text1"/>
                <w:szCs w:val="24"/>
                <w:lang w:val="en-GB"/>
              </w:rPr>
              <w:t>Boreholes and Exploratory Excavation</w:t>
            </w:r>
          </w:p>
          <w:p w:rsidR="00896B99" w:rsidRPr="00FE466A" w:rsidRDefault="00896B99" w:rsidP="005579AD">
            <w:pPr>
              <w:rPr>
                <w:color w:val="000000" w:themeColor="text1"/>
              </w:rPr>
            </w:pPr>
            <w:r w:rsidRPr="00FE466A">
              <w:rPr>
                <w:color w:val="000000" w:themeColor="text1"/>
              </w:rPr>
              <w:t>Safety Precautions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9</w:t>
            </w:r>
          </w:p>
          <w:p w:rsidR="00896B99" w:rsidRPr="00FE466A" w:rsidRDefault="00896B99" w:rsidP="005579AD">
            <w:pPr>
              <w:jc w:val="center"/>
              <w:rPr>
                <w:b/>
                <w:color w:val="000000" w:themeColor="text1"/>
              </w:rPr>
            </w:pPr>
            <w:r w:rsidRPr="00FE466A">
              <w:rPr>
                <w:b/>
                <w:color w:val="000000" w:themeColor="text1"/>
              </w:rPr>
              <w:t>PC-</w:t>
            </w:r>
            <w:r>
              <w:rPr>
                <w:b/>
                <w:color w:val="000000" w:themeColor="text1"/>
              </w:rPr>
              <w:t>10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19.4</w:t>
            </w:r>
          </w:p>
        </w:tc>
        <w:tc>
          <w:tcPr>
            <w:tcW w:w="7069" w:type="dxa"/>
          </w:tcPr>
          <w:p w:rsidR="00896B99" w:rsidRPr="00FE466A" w:rsidRDefault="00896B99" w:rsidP="005579AD">
            <w:pPr>
              <w:rPr>
                <w:color w:val="000000" w:themeColor="text1"/>
              </w:rPr>
            </w:pPr>
            <w:r w:rsidRPr="00FE466A">
              <w:rPr>
                <w:color w:val="000000" w:themeColor="text1"/>
              </w:rPr>
              <w:t>Lighting Works at Night</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20.4</w:t>
            </w:r>
          </w:p>
        </w:tc>
        <w:tc>
          <w:tcPr>
            <w:tcW w:w="7069" w:type="dxa"/>
          </w:tcPr>
          <w:p w:rsidR="00896B99" w:rsidRPr="00FE466A" w:rsidRDefault="00896B99" w:rsidP="005579AD">
            <w:pPr>
              <w:rPr>
                <w:color w:val="000000" w:themeColor="text1"/>
              </w:rPr>
            </w:pPr>
            <w:r w:rsidRPr="00FE466A">
              <w:rPr>
                <w:color w:val="000000" w:themeColor="text1"/>
              </w:rPr>
              <w:t>Employer’s Risks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21.1</w:t>
            </w:r>
          </w:p>
        </w:tc>
        <w:tc>
          <w:tcPr>
            <w:tcW w:w="7069" w:type="dxa"/>
          </w:tcPr>
          <w:p w:rsidR="00896B99" w:rsidRPr="00FE466A" w:rsidRDefault="00896B99" w:rsidP="005579AD">
            <w:pPr>
              <w:rPr>
                <w:color w:val="000000" w:themeColor="text1"/>
              </w:rPr>
            </w:pPr>
            <w:r w:rsidRPr="00FE466A">
              <w:rPr>
                <w:color w:val="000000" w:themeColor="text1"/>
              </w:rPr>
              <w:t>Insurance of Works and Contractor’s Equipment</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11</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21.4</w:t>
            </w:r>
          </w:p>
        </w:tc>
        <w:tc>
          <w:tcPr>
            <w:tcW w:w="7069" w:type="dxa"/>
          </w:tcPr>
          <w:p w:rsidR="00896B99" w:rsidRPr="00FE466A" w:rsidRDefault="00896B99" w:rsidP="005579AD">
            <w:pPr>
              <w:rPr>
                <w:color w:val="000000" w:themeColor="text1"/>
              </w:rPr>
            </w:pPr>
            <w:r w:rsidRPr="00FE466A">
              <w:rPr>
                <w:color w:val="000000" w:themeColor="text1"/>
              </w:rPr>
              <w:t>Exclusions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11</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25.5</w:t>
            </w:r>
          </w:p>
        </w:tc>
        <w:tc>
          <w:tcPr>
            <w:tcW w:w="7069" w:type="dxa"/>
          </w:tcPr>
          <w:p w:rsidR="00896B99" w:rsidRPr="00FE466A" w:rsidRDefault="00896B99" w:rsidP="005579AD">
            <w:pPr>
              <w:rPr>
                <w:color w:val="000000" w:themeColor="text1"/>
              </w:rPr>
            </w:pPr>
            <w:r w:rsidRPr="00FE466A">
              <w:rPr>
                <w:color w:val="000000" w:themeColor="text1"/>
              </w:rPr>
              <w:t>Insurance Company</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12</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31.3</w:t>
            </w:r>
          </w:p>
        </w:tc>
        <w:tc>
          <w:tcPr>
            <w:tcW w:w="7069" w:type="dxa"/>
          </w:tcPr>
          <w:p w:rsidR="00896B99" w:rsidRPr="00FE466A" w:rsidRDefault="00896B99" w:rsidP="005579AD">
            <w:pPr>
              <w:rPr>
                <w:color w:val="000000" w:themeColor="text1"/>
              </w:rPr>
            </w:pPr>
            <w:r w:rsidRPr="00FE466A">
              <w:rPr>
                <w:color w:val="000000" w:themeColor="text1"/>
              </w:rPr>
              <w:t>Co-operation with Other Contractors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12</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34.2</w:t>
            </w:r>
          </w:p>
        </w:tc>
        <w:tc>
          <w:tcPr>
            <w:tcW w:w="7069" w:type="dxa"/>
          </w:tcPr>
          <w:p w:rsidR="00896B99" w:rsidRPr="00FE466A" w:rsidRDefault="00896B99" w:rsidP="005579AD">
            <w:pPr>
              <w:rPr>
                <w:color w:val="000000" w:themeColor="text1"/>
              </w:rPr>
            </w:pPr>
            <w:r w:rsidRPr="00FE466A">
              <w:rPr>
                <w:color w:val="000000" w:themeColor="text1"/>
              </w:rPr>
              <w:t xml:space="preserve">Rates of Wages and Conditions of </w:t>
            </w:r>
            <w:proofErr w:type="spellStart"/>
            <w:r w:rsidRPr="00FE466A">
              <w:rPr>
                <w:color w:val="000000" w:themeColor="text1"/>
              </w:rPr>
              <w:t>Labour</w:t>
            </w:r>
            <w:proofErr w:type="spellEnd"/>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12</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34.3</w:t>
            </w:r>
          </w:p>
        </w:tc>
        <w:tc>
          <w:tcPr>
            <w:tcW w:w="7069" w:type="dxa"/>
          </w:tcPr>
          <w:p w:rsidR="00896B99" w:rsidRPr="00FE466A" w:rsidRDefault="00896B99" w:rsidP="005579AD">
            <w:pPr>
              <w:rPr>
                <w:color w:val="000000" w:themeColor="text1"/>
              </w:rPr>
            </w:pPr>
            <w:r w:rsidRPr="00FE466A">
              <w:rPr>
                <w:color w:val="000000" w:themeColor="text1"/>
              </w:rPr>
              <w:t>Employment of Persons in the Service of Others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34.4</w:t>
            </w:r>
          </w:p>
        </w:tc>
        <w:tc>
          <w:tcPr>
            <w:tcW w:w="7069" w:type="dxa"/>
          </w:tcPr>
          <w:p w:rsidR="00896B99" w:rsidRPr="00FE466A" w:rsidRDefault="00896B99" w:rsidP="005579AD">
            <w:pPr>
              <w:rPr>
                <w:color w:val="000000" w:themeColor="text1"/>
              </w:rPr>
            </w:pPr>
            <w:r w:rsidRPr="00FE466A">
              <w:rPr>
                <w:color w:val="000000" w:themeColor="text1"/>
              </w:rPr>
              <w:t xml:space="preserve">Housing for </w:t>
            </w:r>
            <w:proofErr w:type="spellStart"/>
            <w:r w:rsidRPr="00FE466A">
              <w:rPr>
                <w:color w:val="000000" w:themeColor="text1"/>
              </w:rPr>
              <w:t>Labour</w:t>
            </w:r>
            <w:proofErr w:type="spellEnd"/>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34.5</w:t>
            </w:r>
          </w:p>
        </w:tc>
        <w:tc>
          <w:tcPr>
            <w:tcW w:w="7069" w:type="dxa"/>
          </w:tcPr>
          <w:p w:rsidR="00896B99" w:rsidRPr="00FE466A" w:rsidRDefault="00896B99" w:rsidP="005579AD">
            <w:pPr>
              <w:rPr>
                <w:color w:val="000000" w:themeColor="text1"/>
              </w:rPr>
            </w:pPr>
            <w:r w:rsidRPr="00FE466A">
              <w:rPr>
                <w:color w:val="000000" w:themeColor="text1"/>
              </w:rPr>
              <w:t>Health and Safety</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34.6</w:t>
            </w:r>
          </w:p>
        </w:tc>
        <w:tc>
          <w:tcPr>
            <w:tcW w:w="7069" w:type="dxa"/>
          </w:tcPr>
          <w:p w:rsidR="00896B99" w:rsidRPr="00FE466A" w:rsidRDefault="00896B99" w:rsidP="005579AD">
            <w:pPr>
              <w:rPr>
                <w:color w:val="000000" w:themeColor="text1"/>
              </w:rPr>
            </w:pPr>
            <w:r w:rsidRPr="00FE466A">
              <w:rPr>
                <w:color w:val="000000" w:themeColor="text1"/>
              </w:rPr>
              <w:t>Epidemics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34.7</w:t>
            </w:r>
          </w:p>
        </w:tc>
        <w:tc>
          <w:tcPr>
            <w:tcW w:w="7069" w:type="dxa"/>
          </w:tcPr>
          <w:p w:rsidR="00896B99" w:rsidRPr="00FE466A" w:rsidRDefault="00896B99" w:rsidP="005579AD">
            <w:pPr>
              <w:rPr>
                <w:color w:val="000000" w:themeColor="text1"/>
              </w:rPr>
            </w:pPr>
            <w:r w:rsidRPr="00FE466A">
              <w:rPr>
                <w:color w:val="000000" w:themeColor="text1"/>
              </w:rPr>
              <w:t>Supply of Water</w:t>
            </w:r>
          </w:p>
        </w:tc>
        <w:tc>
          <w:tcPr>
            <w:tcW w:w="1257" w:type="dxa"/>
          </w:tcPr>
          <w:p w:rsidR="00896B99" w:rsidRPr="00FE466A" w:rsidRDefault="00896B99" w:rsidP="005579AD">
            <w:pPr>
              <w:rPr>
                <w:b/>
                <w:color w:val="000000" w:themeColor="text1"/>
              </w:rPr>
            </w:pPr>
            <w:r w:rsidRPr="00FE466A">
              <w:rPr>
                <w:b/>
                <w:color w:val="000000" w:themeColor="text1"/>
              </w:rPr>
              <w:t xml:space="preserve">    PC-</w:t>
            </w:r>
            <w:r>
              <w:rPr>
                <w:b/>
                <w:color w:val="000000" w:themeColor="text1"/>
              </w:rPr>
              <w:t>13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34.8</w:t>
            </w:r>
          </w:p>
        </w:tc>
        <w:tc>
          <w:tcPr>
            <w:tcW w:w="7069" w:type="dxa"/>
          </w:tcPr>
          <w:p w:rsidR="00896B99" w:rsidRPr="00FE466A" w:rsidRDefault="00896B99" w:rsidP="005579AD">
            <w:pPr>
              <w:rPr>
                <w:color w:val="000000" w:themeColor="text1"/>
              </w:rPr>
            </w:pPr>
            <w:r w:rsidRPr="00FE466A">
              <w:rPr>
                <w:color w:val="000000" w:themeColor="text1"/>
              </w:rPr>
              <w:t>Alcoholic Liquor or Drugs</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13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34.9</w:t>
            </w:r>
          </w:p>
        </w:tc>
        <w:tc>
          <w:tcPr>
            <w:tcW w:w="7069" w:type="dxa"/>
          </w:tcPr>
          <w:p w:rsidR="00896B99" w:rsidRPr="00FE466A" w:rsidRDefault="00896B99" w:rsidP="005579AD">
            <w:pPr>
              <w:rPr>
                <w:color w:val="000000" w:themeColor="text1"/>
              </w:rPr>
            </w:pPr>
            <w:r w:rsidRPr="00FE466A">
              <w:rPr>
                <w:color w:val="000000" w:themeColor="text1"/>
              </w:rPr>
              <w:t>Arms and Ammunition</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34.10</w:t>
            </w:r>
          </w:p>
        </w:tc>
        <w:tc>
          <w:tcPr>
            <w:tcW w:w="7069" w:type="dxa"/>
          </w:tcPr>
          <w:p w:rsidR="00896B99" w:rsidRPr="00FE466A" w:rsidRDefault="00896B99" w:rsidP="005579AD">
            <w:pPr>
              <w:rPr>
                <w:color w:val="000000" w:themeColor="text1"/>
              </w:rPr>
            </w:pPr>
            <w:r w:rsidRPr="00FE466A">
              <w:rPr>
                <w:color w:val="000000" w:themeColor="text1"/>
              </w:rPr>
              <w:t>Festivals and Religious Customs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34.11</w:t>
            </w:r>
          </w:p>
        </w:tc>
        <w:tc>
          <w:tcPr>
            <w:tcW w:w="7069" w:type="dxa"/>
          </w:tcPr>
          <w:p w:rsidR="00896B99" w:rsidRPr="00FE466A" w:rsidRDefault="00896B99" w:rsidP="005579AD">
            <w:pPr>
              <w:rPr>
                <w:color w:val="000000" w:themeColor="text1"/>
              </w:rPr>
            </w:pPr>
            <w:r w:rsidRPr="00FE466A">
              <w:rPr>
                <w:color w:val="000000" w:themeColor="text1"/>
              </w:rPr>
              <w:t>Disorderly Conduct</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34.12</w:t>
            </w:r>
          </w:p>
        </w:tc>
        <w:tc>
          <w:tcPr>
            <w:tcW w:w="7069" w:type="dxa"/>
          </w:tcPr>
          <w:p w:rsidR="00896B99" w:rsidRPr="00FE466A" w:rsidRDefault="00896B99" w:rsidP="005579AD">
            <w:pPr>
              <w:rPr>
                <w:color w:val="000000" w:themeColor="text1"/>
              </w:rPr>
            </w:pPr>
            <w:r w:rsidRPr="00FE466A">
              <w:rPr>
                <w:color w:val="000000" w:themeColor="text1"/>
              </w:rPr>
              <w:t>Compliance by Subcontractors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35.2</w:t>
            </w:r>
          </w:p>
        </w:tc>
        <w:tc>
          <w:tcPr>
            <w:tcW w:w="7069" w:type="dxa"/>
          </w:tcPr>
          <w:p w:rsidR="00896B99" w:rsidRPr="00FE466A" w:rsidRDefault="00896B99" w:rsidP="005579AD">
            <w:pPr>
              <w:rPr>
                <w:color w:val="000000" w:themeColor="text1"/>
              </w:rPr>
            </w:pPr>
            <w:r w:rsidRPr="00FE466A">
              <w:rPr>
                <w:color w:val="000000" w:themeColor="text1"/>
              </w:rPr>
              <w:t>Records of Safety and Health</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4</w:t>
            </w:r>
          </w:p>
        </w:tc>
      </w:tr>
      <w:tr w:rsidR="00896B99" w:rsidRPr="00FE466A" w:rsidTr="005579AD">
        <w:trPr>
          <w:cantSplit/>
          <w:trHeight w:val="1104"/>
        </w:trPr>
        <w:tc>
          <w:tcPr>
            <w:tcW w:w="9244" w:type="dxa"/>
            <w:gridSpan w:val="3"/>
          </w:tcPr>
          <w:p w:rsidR="00896B99" w:rsidRPr="00FE466A" w:rsidRDefault="00896B99" w:rsidP="005579AD">
            <w:pPr>
              <w:jc w:val="center"/>
              <w:rPr>
                <w:b/>
                <w:color w:val="000000" w:themeColor="text1"/>
              </w:rPr>
            </w:pPr>
            <w:r w:rsidRPr="00FE466A">
              <w:rPr>
                <w:b/>
                <w:color w:val="000000" w:themeColor="text1"/>
              </w:rPr>
              <w:lastRenderedPageBreak/>
              <w:t>TABLE OF CONTENTS</w:t>
            </w:r>
          </w:p>
          <w:p w:rsidR="00896B99" w:rsidRPr="00FE466A" w:rsidRDefault="00896B99" w:rsidP="005579AD">
            <w:pPr>
              <w:jc w:val="center"/>
              <w:rPr>
                <w:b/>
                <w:color w:val="000000" w:themeColor="text1"/>
              </w:rPr>
            </w:pPr>
          </w:p>
          <w:p w:rsidR="00896B99" w:rsidRPr="00FE466A" w:rsidRDefault="00896B99" w:rsidP="005579AD">
            <w:pPr>
              <w:jc w:val="center"/>
              <w:rPr>
                <w:color w:val="000000" w:themeColor="text1"/>
              </w:rPr>
            </w:pPr>
            <w:r w:rsidRPr="00FE466A">
              <w:rPr>
                <w:b/>
                <w:color w:val="000000" w:themeColor="text1"/>
              </w:rPr>
              <w:t>PART II - PARTICULAR CONDITIONS OF CONTRACT</w:t>
            </w:r>
          </w:p>
          <w:p w:rsidR="00896B99" w:rsidRPr="00FE466A" w:rsidRDefault="00896B99" w:rsidP="005579AD">
            <w:pPr>
              <w:rPr>
                <w:color w:val="000000" w:themeColor="text1"/>
              </w:rPr>
            </w:pPr>
          </w:p>
          <w:p w:rsidR="00896B99" w:rsidRPr="00FE466A" w:rsidRDefault="00896B99" w:rsidP="005579AD">
            <w:pPr>
              <w:jc w:val="center"/>
              <w:rPr>
                <w:b/>
                <w:color w:val="000000" w:themeColor="text1"/>
              </w:rPr>
            </w:pPr>
            <w:r w:rsidRPr="00FE466A">
              <w:rPr>
                <w:b/>
                <w:color w:val="000000" w:themeColor="text1"/>
              </w:rPr>
              <w:t xml:space="preserve">                       </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b/>
                <w:color w:val="000000" w:themeColor="text1"/>
              </w:rPr>
              <w:t>Clause</w:t>
            </w:r>
          </w:p>
        </w:tc>
        <w:tc>
          <w:tcPr>
            <w:tcW w:w="7069" w:type="dxa"/>
          </w:tcPr>
          <w:p w:rsidR="00896B99" w:rsidRPr="00FE466A" w:rsidRDefault="00896B99" w:rsidP="005579AD">
            <w:pPr>
              <w:rPr>
                <w:b/>
                <w:color w:val="000000" w:themeColor="text1"/>
              </w:rPr>
            </w:pPr>
            <w:r w:rsidRPr="00FE466A">
              <w:rPr>
                <w:color w:val="000000" w:themeColor="text1"/>
              </w:rPr>
              <w:t xml:space="preserve">                                                         </w:t>
            </w:r>
            <w:r w:rsidRPr="00FE466A">
              <w:rPr>
                <w:b/>
                <w:color w:val="000000" w:themeColor="text1"/>
              </w:rPr>
              <w:t>Title</w:t>
            </w:r>
          </w:p>
        </w:tc>
        <w:tc>
          <w:tcPr>
            <w:tcW w:w="1257" w:type="dxa"/>
          </w:tcPr>
          <w:p w:rsidR="00896B99" w:rsidRPr="00FE466A" w:rsidRDefault="00896B99" w:rsidP="005579AD">
            <w:pPr>
              <w:rPr>
                <w:b/>
                <w:color w:val="000000" w:themeColor="text1"/>
              </w:rPr>
            </w:pPr>
            <w:r w:rsidRPr="00FE466A">
              <w:rPr>
                <w:color w:val="000000" w:themeColor="text1"/>
              </w:rPr>
              <w:t xml:space="preserve">    </w:t>
            </w:r>
            <w:r w:rsidRPr="00FE466A">
              <w:rPr>
                <w:b/>
                <w:color w:val="000000" w:themeColor="text1"/>
              </w:rPr>
              <w:t>Page</w:t>
            </w:r>
          </w:p>
        </w:tc>
      </w:tr>
      <w:tr w:rsidR="00896B99" w:rsidRPr="00FE466A" w:rsidTr="005579AD">
        <w:trPr>
          <w:cantSplit/>
        </w:trPr>
        <w:tc>
          <w:tcPr>
            <w:tcW w:w="918" w:type="dxa"/>
          </w:tcPr>
          <w:p w:rsidR="00896B99" w:rsidRPr="00FE466A" w:rsidRDefault="00896B99" w:rsidP="005579AD">
            <w:pPr>
              <w:rPr>
                <w:color w:val="000000" w:themeColor="text1"/>
              </w:rPr>
            </w:pPr>
          </w:p>
        </w:tc>
        <w:tc>
          <w:tcPr>
            <w:tcW w:w="7069" w:type="dxa"/>
          </w:tcPr>
          <w:p w:rsidR="00896B99" w:rsidRPr="00FE466A" w:rsidRDefault="00896B99" w:rsidP="005579AD">
            <w:pPr>
              <w:rPr>
                <w:color w:val="000000" w:themeColor="text1"/>
              </w:rPr>
            </w:pPr>
          </w:p>
        </w:tc>
        <w:tc>
          <w:tcPr>
            <w:tcW w:w="1257" w:type="dxa"/>
          </w:tcPr>
          <w:p w:rsidR="00896B99" w:rsidRPr="00FE466A" w:rsidRDefault="00896B99" w:rsidP="005579AD">
            <w:pPr>
              <w:jc w:val="center"/>
              <w:rPr>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35.3</w:t>
            </w:r>
          </w:p>
        </w:tc>
        <w:tc>
          <w:tcPr>
            <w:tcW w:w="7069" w:type="dxa"/>
          </w:tcPr>
          <w:p w:rsidR="00896B99" w:rsidRPr="00FE466A" w:rsidRDefault="00896B99" w:rsidP="005579AD">
            <w:pPr>
              <w:rPr>
                <w:color w:val="000000" w:themeColor="text1"/>
              </w:rPr>
            </w:pPr>
            <w:r w:rsidRPr="00FE466A">
              <w:rPr>
                <w:color w:val="000000" w:themeColor="text1"/>
              </w:rPr>
              <w:t xml:space="preserve">Reporting of Accidents                                                                                                                      </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4</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36.6</w:t>
            </w:r>
          </w:p>
        </w:tc>
        <w:tc>
          <w:tcPr>
            <w:tcW w:w="7069" w:type="dxa"/>
          </w:tcPr>
          <w:p w:rsidR="00896B99" w:rsidRPr="00FE466A" w:rsidRDefault="00896B99" w:rsidP="005579AD">
            <w:pPr>
              <w:rPr>
                <w:color w:val="000000" w:themeColor="text1"/>
              </w:rPr>
            </w:pPr>
            <w:r w:rsidRPr="00FE466A">
              <w:rPr>
                <w:color w:val="000000" w:themeColor="text1"/>
              </w:rPr>
              <w:t>Use of Pakistani Materials and Services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5</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41.1</w:t>
            </w:r>
          </w:p>
        </w:tc>
        <w:tc>
          <w:tcPr>
            <w:tcW w:w="7069" w:type="dxa"/>
          </w:tcPr>
          <w:p w:rsidR="00896B99" w:rsidRPr="00FE466A" w:rsidRDefault="00896B99" w:rsidP="005579AD">
            <w:pPr>
              <w:rPr>
                <w:color w:val="000000" w:themeColor="text1"/>
              </w:rPr>
            </w:pPr>
            <w:r w:rsidRPr="00FE466A">
              <w:rPr>
                <w:color w:val="000000" w:themeColor="text1"/>
              </w:rPr>
              <w:t>Commencement of Works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5</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47.3</w:t>
            </w:r>
          </w:p>
        </w:tc>
        <w:tc>
          <w:tcPr>
            <w:tcW w:w="7069" w:type="dxa"/>
          </w:tcPr>
          <w:p w:rsidR="00896B99" w:rsidRPr="00FE466A" w:rsidRDefault="00896B99" w:rsidP="005579AD">
            <w:pPr>
              <w:rPr>
                <w:color w:val="000000" w:themeColor="text1"/>
              </w:rPr>
            </w:pPr>
            <w:r w:rsidRPr="00FE466A">
              <w:rPr>
                <w:color w:val="000000" w:themeColor="text1"/>
              </w:rPr>
              <w:t>Bonus for Early Completion of Works</w:t>
            </w:r>
          </w:p>
        </w:tc>
        <w:tc>
          <w:tcPr>
            <w:tcW w:w="1257" w:type="dxa"/>
          </w:tcPr>
          <w:p w:rsidR="00896B99" w:rsidRPr="00FE466A" w:rsidRDefault="00896B99" w:rsidP="005579AD">
            <w:pPr>
              <w:jc w:val="center"/>
              <w:rPr>
                <w:b/>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48.2</w:t>
            </w:r>
          </w:p>
        </w:tc>
        <w:tc>
          <w:tcPr>
            <w:tcW w:w="7069" w:type="dxa"/>
          </w:tcPr>
          <w:p w:rsidR="00896B99" w:rsidRPr="00FE466A" w:rsidRDefault="00896B99" w:rsidP="005579AD">
            <w:pPr>
              <w:rPr>
                <w:color w:val="000000" w:themeColor="text1"/>
              </w:rPr>
            </w:pPr>
            <w:r w:rsidRPr="00FE466A">
              <w:rPr>
                <w:color w:val="000000" w:themeColor="text1"/>
              </w:rPr>
              <w:t>Taking Over of Sections or Parts</w:t>
            </w:r>
          </w:p>
        </w:tc>
        <w:tc>
          <w:tcPr>
            <w:tcW w:w="1257" w:type="dxa"/>
          </w:tcPr>
          <w:p w:rsidR="00896B99" w:rsidRPr="00FE466A" w:rsidRDefault="00896B99" w:rsidP="005579AD">
            <w:pPr>
              <w:jc w:val="center"/>
              <w:rPr>
                <w:b/>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51.2</w:t>
            </w:r>
          </w:p>
        </w:tc>
        <w:tc>
          <w:tcPr>
            <w:tcW w:w="7069" w:type="dxa"/>
          </w:tcPr>
          <w:p w:rsidR="00896B99" w:rsidRPr="00FE466A" w:rsidRDefault="00896B99" w:rsidP="005579AD">
            <w:pPr>
              <w:rPr>
                <w:color w:val="000000" w:themeColor="text1"/>
              </w:rPr>
            </w:pPr>
            <w:r w:rsidRPr="00FE466A">
              <w:rPr>
                <w:color w:val="000000" w:themeColor="text1"/>
              </w:rPr>
              <w:t>Instructions for Variations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6</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52.1</w:t>
            </w:r>
          </w:p>
        </w:tc>
        <w:tc>
          <w:tcPr>
            <w:tcW w:w="7069" w:type="dxa"/>
          </w:tcPr>
          <w:p w:rsidR="00896B99" w:rsidRPr="00FE466A" w:rsidRDefault="00896B99" w:rsidP="005579AD">
            <w:pPr>
              <w:rPr>
                <w:color w:val="000000" w:themeColor="text1"/>
              </w:rPr>
            </w:pPr>
            <w:r w:rsidRPr="00FE466A">
              <w:rPr>
                <w:color w:val="000000" w:themeColor="text1"/>
              </w:rPr>
              <w:t>Valuation of Variations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6</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52.3</w:t>
            </w:r>
          </w:p>
        </w:tc>
        <w:tc>
          <w:tcPr>
            <w:tcW w:w="7069" w:type="dxa"/>
          </w:tcPr>
          <w:p w:rsidR="00896B99" w:rsidRPr="00FE466A" w:rsidRDefault="00896B99" w:rsidP="005579AD">
            <w:pPr>
              <w:rPr>
                <w:color w:val="000000" w:themeColor="text1"/>
              </w:rPr>
            </w:pPr>
            <w:r w:rsidRPr="00FE466A">
              <w:rPr>
                <w:color w:val="000000" w:themeColor="text1"/>
                <w:szCs w:val="24"/>
                <w:lang w:val="en-GB"/>
              </w:rPr>
              <w:t>Variations Exceeding 15 per cent</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53.4</w:t>
            </w:r>
          </w:p>
        </w:tc>
        <w:tc>
          <w:tcPr>
            <w:tcW w:w="7069" w:type="dxa"/>
          </w:tcPr>
          <w:p w:rsidR="00896B99" w:rsidRPr="00FE466A" w:rsidRDefault="00896B99" w:rsidP="005579AD">
            <w:pPr>
              <w:rPr>
                <w:color w:val="000000" w:themeColor="text1"/>
              </w:rPr>
            </w:pPr>
            <w:r w:rsidRPr="00FE466A">
              <w:rPr>
                <w:color w:val="000000" w:themeColor="text1"/>
              </w:rPr>
              <w:t>Failure to Comply</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54.3</w:t>
            </w:r>
          </w:p>
        </w:tc>
        <w:tc>
          <w:tcPr>
            <w:tcW w:w="7069" w:type="dxa"/>
          </w:tcPr>
          <w:p w:rsidR="00896B99" w:rsidRPr="00FE466A" w:rsidRDefault="00896B99" w:rsidP="005579AD">
            <w:pPr>
              <w:rPr>
                <w:color w:val="000000" w:themeColor="text1"/>
              </w:rPr>
            </w:pPr>
            <w:r w:rsidRPr="00FE466A">
              <w:rPr>
                <w:color w:val="000000" w:themeColor="text1"/>
              </w:rPr>
              <w:t>Customs Clearance</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54.5</w:t>
            </w:r>
          </w:p>
        </w:tc>
        <w:tc>
          <w:tcPr>
            <w:tcW w:w="7069" w:type="dxa"/>
          </w:tcPr>
          <w:p w:rsidR="00896B99" w:rsidRPr="00FE466A" w:rsidRDefault="00896B99" w:rsidP="005579AD">
            <w:pPr>
              <w:rPr>
                <w:color w:val="000000" w:themeColor="text1"/>
              </w:rPr>
            </w:pPr>
            <w:r w:rsidRPr="00FE466A">
              <w:rPr>
                <w:color w:val="000000" w:themeColor="text1"/>
              </w:rPr>
              <w:t>Conditions of Hire of Contractor’s Equipment</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59.4</w:t>
            </w:r>
          </w:p>
        </w:tc>
        <w:tc>
          <w:tcPr>
            <w:tcW w:w="7069" w:type="dxa"/>
          </w:tcPr>
          <w:p w:rsidR="00896B99" w:rsidRPr="00FE466A" w:rsidRDefault="00896B99" w:rsidP="005579AD">
            <w:pPr>
              <w:rPr>
                <w:color w:val="000000" w:themeColor="text1"/>
              </w:rPr>
            </w:pPr>
            <w:r w:rsidRPr="00FE466A">
              <w:rPr>
                <w:color w:val="000000" w:themeColor="text1"/>
              </w:rPr>
              <w:t>Payments to Nominated Sub-contractors</w:t>
            </w:r>
          </w:p>
        </w:tc>
        <w:tc>
          <w:tcPr>
            <w:tcW w:w="1257" w:type="dxa"/>
          </w:tcPr>
          <w:p w:rsidR="00896B99" w:rsidRPr="00FE466A" w:rsidRDefault="00896B99" w:rsidP="005579AD">
            <w:pPr>
              <w:jc w:val="center"/>
              <w:rPr>
                <w:b/>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59.5</w:t>
            </w:r>
          </w:p>
        </w:tc>
        <w:tc>
          <w:tcPr>
            <w:tcW w:w="7069" w:type="dxa"/>
          </w:tcPr>
          <w:p w:rsidR="00896B99" w:rsidRPr="00FE466A" w:rsidRDefault="00896B99" w:rsidP="005579AD">
            <w:pPr>
              <w:rPr>
                <w:color w:val="000000" w:themeColor="text1"/>
              </w:rPr>
            </w:pPr>
            <w:r w:rsidRPr="00FE466A">
              <w:rPr>
                <w:color w:val="000000" w:themeColor="text1"/>
              </w:rPr>
              <w:t>Certification of Payments &amp; Nominated Subcontractors</w:t>
            </w:r>
          </w:p>
        </w:tc>
        <w:tc>
          <w:tcPr>
            <w:tcW w:w="1257" w:type="dxa"/>
          </w:tcPr>
          <w:p w:rsidR="00896B99" w:rsidRPr="00FE466A" w:rsidRDefault="00896B99" w:rsidP="005579AD">
            <w:pPr>
              <w:jc w:val="center"/>
              <w:rPr>
                <w:b/>
                <w:color w:val="000000" w:themeColor="text1"/>
              </w:rPr>
            </w:pP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60.1</w:t>
            </w:r>
          </w:p>
        </w:tc>
        <w:tc>
          <w:tcPr>
            <w:tcW w:w="7069" w:type="dxa"/>
          </w:tcPr>
          <w:p w:rsidR="00896B99" w:rsidRPr="00FE466A" w:rsidRDefault="00896B99" w:rsidP="005579AD">
            <w:pPr>
              <w:rPr>
                <w:color w:val="000000" w:themeColor="text1"/>
              </w:rPr>
            </w:pPr>
            <w:r w:rsidRPr="00FE466A">
              <w:rPr>
                <w:color w:val="000000" w:themeColor="text1"/>
              </w:rPr>
              <w:t>Monthly Statements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60.2</w:t>
            </w:r>
          </w:p>
        </w:tc>
        <w:tc>
          <w:tcPr>
            <w:tcW w:w="7069" w:type="dxa"/>
          </w:tcPr>
          <w:p w:rsidR="00896B99" w:rsidRPr="00FE466A" w:rsidRDefault="00896B99" w:rsidP="005579AD">
            <w:pPr>
              <w:rPr>
                <w:color w:val="000000" w:themeColor="text1"/>
              </w:rPr>
            </w:pPr>
            <w:r w:rsidRPr="00FE466A">
              <w:rPr>
                <w:color w:val="000000" w:themeColor="text1"/>
              </w:rPr>
              <w:t>Monthly Payments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7</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60.10</w:t>
            </w:r>
          </w:p>
        </w:tc>
        <w:tc>
          <w:tcPr>
            <w:tcW w:w="7069" w:type="dxa"/>
          </w:tcPr>
          <w:p w:rsidR="00896B99" w:rsidRPr="00FE466A" w:rsidRDefault="00896B99" w:rsidP="005579AD">
            <w:pPr>
              <w:rPr>
                <w:color w:val="000000" w:themeColor="text1"/>
              </w:rPr>
            </w:pPr>
            <w:r w:rsidRPr="00FE466A">
              <w:rPr>
                <w:color w:val="000000" w:themeColor="text1"/>
              </w:rPr>
              <w:t>Time for Payment</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8</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60.11</w:t>
            </w:r>
          </w:p>
        </w:tc>
        <w:tc>
          <w:tcPr>
            <w:tcW w:w="7069" w:type="dxa"/>
          </w:tcPr>
          <w:p w:rsidR="00896B99" w:rsidRPr="00FE466A" w:rsidRDefault="00896B99" w:rsidP="005579AD">
            <w:pPr>
              <w:rPr>
                <w:color w:val="000000" w:themeColor="text1"/>
              </w:rPr>
            </w:pPr>
            <w:r w:rsidRPr="00FE466A">
              <w:rPr>
                <w:color w:val="000000" w:themeColor="text1"/>
              </w:rPr>
              <w:t>Secured Advance on Materials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8</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60.12</w:t>
            </w:r>
          </w:p>
        </w:tc>
        <w:tc>
          <w:tcPr>
            <w:tcW w:w="7069" w:type="dxa"/>
          </w:tcPr>
          <w:p w:rsidR="00896B99" w:rsidRPr="00FE466A" w:rsidRDefault="00896B99" w:rsidP="005579AD">
            <w:pPr>
              <w:rPr>
                <w:color w:val="000000" w:themeColor="text1"/>
              </w:rPr>
            </w:pPr>
            <w:r w:rsidRPr="00FE466A">
              <w:rPr>
                <w:color w:val="000000" w:themeColor="text1"/>
              </w:rPr>
              <w:t>Financial Assistance to Contractor</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63.1</w:t>
            </w:r>
          </w:p>
        </w:tc>
        <w:tc>
          <w:tcPr>
            <w:tcW w:w="7069" w:type="dxa"/>
          </w:tcPr>
          <w:p w:rsidR="00896B99" w:rsidRPr="00FE466A" w:rsidRDefault="00896B99" w:rsidP="005579AD">
            <w:pPr>
              <w:rPr>
                <w:color w:val="000000" w:themeColor="text1"/>
              </w:rPr>
            </w:pPr>
            <w:r w:rsidRPr="00FE466A">
              <w:rPr>
                <w:color w:val="000000" w:themeColor="text1"/>
              </w:rPr>
              <w:t xml:space="preserve">Default of Contractor </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65.2</w:t>
            </w:r>
          </w:p>
        </w:tc>
        <w:tc>
          <w:tcPr>
            <w:tcW w:w="7069" w:type="dxa"/>
          </w:tcPr>
          <w:p w:rsidR="00896B99" w:rsidRPr="00FE466A" w:rsidRDefault="00896B99" w:rsidP="005579AD">
            <w:pPr>
              <w:rPr>
                <w:color w:val="000000" w:themeColor="text1"/>
              </w:rPr>
            </w:pPr>
            <w:r w:rsidRPr="00FE466A">
              <w:rPr>
                <w:color w:val="000000" w:themeColor="text1"/>
              </w:rPr>
              <w:t>Special Risks</w:t>
            </w:r>
          </w:p>
        </w:tc>
        <w:tc>
          <w:tcPr>
            <w:tcW w:w="1257" w:type="dxa"/>
          </w:tcPr>
          <w:p w:rsidR="00896B99" w:rsidRPr="00FE466A" w:rsidRDefault="00896B99" w:rsidP="005579AD">
            <w:pPr>
              <w:jc w:val="center"/>
              <w:rPr>
                <w:b/>
                <w:color w:val="000000" w:themeColor="text1"/>
              </w:rPr>
            </w:pPr>
            <w:r w:rsidRPr="00FE466A">
              <w:rPr>
                <w:b/>
                <w:color w:val="000000" w:themeColor="text1"/>
              </w:rPr>
              <w:t>PC-1</w:t>
            </w:r>
            <w:r>
              <w:rPr>
                <w:b/>
                <w:color w:val="000000" w:themeColor="text1"/>
              </w:rPr>
              <w:t>9</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67.3</w:t>
            </w:r>
          </w:p>
        </w:tc>
        <w:tc>
          <w:tcPr>
            <w:tcW w:w="7069" w:type="dxa"/>
          </w:tcPr>
          <w:p w:rsidR="00896B99" w:rsidRPr="00FE466A" w:rsidRDefault="00896B99" w:rsidP="005579AD">
            <w:pPr>
              <w:rPr>
                <w:color w:val="000000" w:themeColor="text1"/>
              </w:rPr>
            </w:pPr>
            <w:r w:rsidRPr="00FE466A">
              <w:rPr>
                <w:color w:val="000000" w:themeColor="text1"/>
              </w:rPr>
              <w:t>Arbitration</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68.1</w:t>
            </w:r>
          </w:p>
        </w:tc>
        <w:tc>
          <w:tcPr>
            <w:tcW w:w="7069" w:type="dxa"/>
          </w:tcPr>
          <w:p w:rsidR="00896B99" w:rsidRPr="00FE466A" w:rsidRDefault="00896B99" w:rsidP="005579AD">
            <w:pPr>
              <w:rPr>
                <w:color w:val="000000" w:themeColor="text1"/>
              </w:rPr>
            </w:pPr>
            <w:r w:rsidRPr="00FE466A">
              <w:rPr>
                <w:color w:val="000000" w:themeColor="text1"/>
              </w:rPr>
              <w:t>Notice to Contractor</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68.2</w:t>
            </w:r>
          </w:p>
        </w:tc>
        <w:tc>
          <w:tcPr>
            <w:tcW w:w="7069" w:type="dxa"/>
          </w:tcPr>
          <w:p w:rsidR="00896B99" w:rsidRPr="00FE466A" w:rsidRDefault="00896B99" w:rsidP="005579AD">
            <w:pPr>
              <w:rPr>
                <w:color w:val="000000" w:themeColor="text1"/>
              </w:rPr>
            </w:pPr>
            <w:r w:rsidRPr="00FE466A">
              <w:rPr>
                <w:color w:val="000000" w:themeColor="text1"/>
              </w:rPr>
              <w:t>Notice to Employer and Engineer</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70.1</w:t>
            </w:r>
          </w:p>
        </w:tc>
        <w:tc>
          <w:tcPr>
            <w:tcW w:w="7069" w:type="dxa"/>
          </w:tcPr>
          <w:p w:rsidR="00896B99" w:rsidRPr="00FE466A" w:rsidRDefault="00896B99" w:rsidP="005579AD">
            <w:pPr>
              <w:rPr>
                <w:color w:val="000000" w:themeColor="text1"/>
              </w:rPr>
            </w:pPr>
            <w:r w:rsidRPr="00FE466A">
              <w:rPr>
                <w:color w:val="000000" w:themeColor="text1"/>
              </w:rPr>
              <w:t>Increase or Decrease of Cost</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20</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73.1</w:t>
            </w:r>
          </w:p>
        </w:tc>
        <w:tc>
          <w:tcPr>
            <w:tcW w:w="7069" w:type="dxa"/>
          </w:tcPr>
          <w:p w:rsidR="00896B99" w:rsidRPr="00FE466A" w:rsidRDefault="00896B99" w:rsidP="005579AD">
            <w:pPr>
              <w:rPr>
                <w:color w:val="000000" w:themeColor="text1"/>
              </w:rPr>
            </w:pPr>
            <w:r w:rsidRPr="00FE466A">
              <w:rPr>
                <w:color w:val="000000" w:themeColor="text1"/>
              </w:rPr>
              <w:t>Payment of Income Tax</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22</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73.2</w:t>
            </w:r>
          </w:p>
        </w:tc>
        <w:tc>
          <w:tcPr>
            <w:tcW w:w="7069" w:type="dxa"/>
          </w:tcPr>
          <w:p w:rsidR="00896B99" w:rsidRPr="00FE466A" w:rsidRDefault="00896B99" w:rsidP="005579AD">
            <w:pPr>
              <w:rPr>
                <w:color w:val="000000" w:themeColor="text1"/>
              </w:rPr>
            </w:pPr>
            <w:r w:rsidRPr="00FE466A">
              <w:rPr>
                <w:color w:val="000000" w:themeColor="text1"/>
              </w:rPr>
              <w:t xml:space="preserve">Customs Duty &amp; Taxes </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22</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74.1</w:t>
            </w:r>
          </w:p>
        </w:tc>
        <w:tc>
          <w:tcPr>
            <w:tcW w:w="7069" w:type="dxa"/>
          </w:tcPr>
          <w:p w:rsidR="00896B99" w:rsidRPr="00FE466A" w:rsidRDefault="00896B99" w:rsidP="005579AD">
            <w:pPr>
              <w:rPr>
                <w:color w:val="000000" w:themeColor="text1"/>
              </w:rPr>
            </w:pPr>
            <w:r w:rsidRPr="00FE466A">
              <w:rPr>
                <w:color w:val="000000" w:themeColor="text1"/>
              </w:rPr>
              <w:t>Integrity Pact</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75.1</w:t>
            </w:r>
          </w:p>
        </w:tc>
        <w:tc>
          <w:tcPr>
            <w:tcW w:w="7069" w:type="dxa"/>
          </w:tcPr>
          <w:p w:rsidR="00896B99" w:rsidRPr="00FE466A" w:rsidRDefault="00896B99" w:rsidP="005579AD">
            <w:pPr>
              <w:rPr>
                <w:color w:val="000000" w:themeColor="text1"/>
              </w:rPr>
            </w:pPr>
            <w:r w:rsidRPr="00FE466A">
              <w:rPr>
                <w:color w:val="000000" w:themeColor="text1"/>
              </w:rPr>
              <w:t>Termination of Contract for Employer’s Convenience</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76.1</w:t>
            </w:r>
          </w:p>
        </w:tc>
        <w:tc>
          <w:tcPr>
            <w:tcW w:w="7069" w:type="dxa"/>
          </w:tcPr>
          <w:p w:rsidR="00896B99" w:rsidRPr="00FE466A" w:rsidRDefault="00896B99" w:rsidP="005579AD">
            <w:pPr>
              <w:rPr>
                <w:color w:val="000000" w:themeColor="text1"/>
              </w:rPr>
            </w:pPr>
            <w:r w:rsidRPr="00FE466A">
              <w:rPr>
                <w:color w:val="000000" w:themeColor="text1"/>
              </w:rPr>
              <w:t>Liability of Contractor</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77.1</w:t>
            </w:r>
          </w:p>
        </w:tc>
        <w:tc>
          <w:tcPr>
            <w:tcW w:w="7069" w:type="dxa"/>
          </w:tcPr>
          <w:p w:rsidR="00896B99" w:rsidRPr="00FE466A" w:rsidRDefault="00896B99" w:rsidP="005579AD">
            <w:pPr>
              <w:rPr>
                <w:color w:val="000000" w:themeColor="text1"/>
              </w:rPr>
            </w:pPr>
            <w:r w:rsidRPr="00FE466A">
              <w:rPr>
                <w:color w:val="000000" w:themeColor="text1"/>
              </w:rPr>
              <w:t>Joint and Several Liability</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23</w:t>
            </w:r>
          </w:p>
        </w:tc>
      </w:tr>
      <w:tr w:rsidR="00896B99" w:rsidRPr="00FE466A" w:rsidTr="005579AD">
        <w:trPr>
          <w:cantSplit/>
        </w:trPr>
        <w:tc>
          <w:tcPr>
            <w:tcW w:w="918" w:type="dxa"/>
          </w:tcPr>
          <w:p w:rsidR="00896B99" w:rsidRPr="00FE466A" w:rsidRDefault="00896B99" w:rsidP="005579AD">
            <w:pPr>
              <w:rPr>
                <w:color w:val="000000" w:themeColor="text1"/>
              </w:rPr>
            </w:pPr>
            <w:r w:rsidRPr="00FE466A">
              <w:rPr>
                <w:color w:val="000000" w:themeColor="text1"/>
              </w:rPr>
              <w:t>78.1</w:t>
            </w:r>
          </w:p>
        </w:tc>
        <w:tc>
          <w:tcPr>
            <w:tcW w:w="7069" w:type="dxa"/>
          </w:tcPr>
          <w:p w:rsidR="00896B99" w:rsidRPr="00FE466A" w:rsidRDefault="00896B99" w:rsidP="005579AD">
            <w:pPr>
              <w:rPr>
                <w:color w:val="000000" w:themeColor="text1"/>
              </w:rPr>
            </w:pPr>
            <w:r w:rsidRPr="00FE466A">
              <w:rPr>
                <w:color w:val="000000" w:themeColor="text1"/>
              </w:rPr>
              <w:t>Details to be Confidential</w:t>
            </w:r>
          </w:p>
        </w:tc>
        <w:tc>
          <w:tcPr>
            <w:tcW w:w="1257" w:type="dxa"/>
          </w:tcPr>
          <w:p w:rsidR="00896B99" w:rsidRPr="00FE466A" w:rsidRDefault="00896B99" w:rsidP="005579AD">
            <w:pPr>
              <w:jc w:val="center"/>
              <w:rPr>
                <w:b/>
                <w:color w:val="000000" w:themeColor="text1"/>
              </w:rPr>
            </w:pPr>
            <w:r w:rsidRPr="00FE466A">
              <w:rPr>
                <w:b/>
                <w:color w:val="000000" w:themeColor="text1"/>
              </w:rPr>
              <w:t>PC-</w:t>
            </w:r>
            <w:r>
              <w:rPr>
                <w:b/>
                <w:color w:val="000000" w:themeColor="text1"/>
              </w:rPr>
              <w:t>24</w:t>
            </w:r>
          </w:p>
        </w:tc>
      </w:tr>
    </w:tbl>
    <w:p w:rsidR="00896B99" w:rsidRPr="00FE466A" w:rsidRDefault="00896B99" w:rsidP="00896B99">
      <w:pPr>
        <w:rPr>
          <w:color w:val="000000" w:themeColor="text1"/>
        </w:rPr>
      </w:pPr>
    </w:p>
    <w:p w:rsidR="00896B99" w:rsidRPr="00FE466A" w:rsidRDefault="00896B99" w:rsidP="00896B99">
      <w:pPr>
        <w:overflowPunct/>
        <w:autoSpaceDE/>
        <w:autoSpaceDN/>
        <w:adjustRightInd/>
        <w:spacing w:after="200" w:line="276" w:lineRule="auto"/>
        <w:textAlignment w:val="auto"/>
        <w:rPr>
          <w:color w:val="000000" w:themeColor="text1"/>
        </w:rPr>
      </w:pPr>
      <w:r w:rsidRPr="00FE466A">
        <w:rPr>
          <w:color w:val="000000" w:themeColor="text1"/>
        </w:rPr>
        <w:br w:type="page"/>
      </w:r>
    </w:p>
    <w:p w:rsidR="00896B99" w:rsidRPr="00FE466A" w:rsidRDefault="00896B99" w:rsidP="00EE05B5">
      <w:pPr>
        <w:jc w:val="right"/>
        <w:rPr>
          <w:b/>
          <w:color w:val="000000" w:themeColor="text1"/>
        </w:rPr>
      </w:pPr>
      <w:r w:rsidRPr="00FE466A">
        <w:rPr>
          <w:b/>
          <w:color w:val="000000" w:themeColor="text1"/>
        </w:rPr>
        <w:lastRenderedPageBreak/>
        <w:t>PC-1</w:t>
      </w:r>
    </w:p>
    <w:p w:rsidR="00896B99" w:rsidRDefault="00896B99" w:rsidP="00EE05B5">
      <w:pPr>
        <w:jc w:val="center"/>
        <w:rPr>
          <w:b/>
          <w:color w:val="000000" w:themeColor="text1"/>
        </w:rPr>
      </w:pPr>
      <w:r w:rsidRPr="00FE466A">
        <w:rPr>
          <w:b/>
          <w:color w:val="000000" w:themeColor="text1"/>
        </w:rPr>
        <w:t>PART II - PARTICULAR CONDITIONS OF CONTRACT</w:t>
      </w:r>
    </w:p>
    <w:p w:rsidR="00896B99" w:rsidRPr="00FE466A" w:rsidRDefault="00896B99" w:rsidP="00896B99">
      <w:pPr>
        <w:ind w:left="720" w:hanging="720"/>
        <w:jc w:val="center"/>
        <w:rPr>
          <w:b/>
          <w:color w:val="000000" w:themeColor="text1"/>
        </w:rPr>
      </w:pPr>
    </w:p>
    <w:p w:rsidR="00896B99" w:rsidRPr="00FE466A" w:rsidRDefault="00896B99" w:rsidP="00896B99">
      <w:pPr>
        <w:tabs>
          <w:tab w:val="left" w:pos="0"/>
          <w:tab w:val="left" w:pos="1440"/>
          <w:tab w:val="left" w:pos="3312"/>
          <w:tab w:val="left" w:leader="dot" w:pos="8928"/>
        </w:tabs>
        <w:ind w:left="720" w:hanging="720"/>
        <w:jc w:val="both"/>
        <w:rPr>
          <w:b/>
          <w:color w:val="000000" w:themeColor="text1"/>
          <w:lang w:val="en-GB"/>
        </w:rPr>
      </w:pPr>
      <w:r w:rsidRPr="00FE466A">
        <w:rPr>
          <w:b/>
          <w:color w:val="000000" w:themeColor="text1"/>
          <w:lang w:val="en-GB"/>
        </w:rPr>
        <w:t>1.1</w:t>
      </w:r>
      <w:r w:rsidRPr="00FE466A">
        <w:rPr>
          <w:b/>
          <w:color w:val="000000" w:themeColor="text1"/>
          <w:lang w:val="en-GB"/>
        </w:rPr>
        <w:tab/>
        <w:t>Definitions</w:t>
      </w:r>
    </w:p>
    <w:p w:rsidR="00896B99" w:rsidRPr="00FE466A" w:rsidRDefault="00896B99" w:rsidP="00896B99">
      <w:pPr>
        <w:tabs>
          <w:tab w:val="left" w:pos="0"/>
          <w:tab w:val="left" w:pos="1440"/>
          <w:tab w:val="left" w:pos="3312"/>
          <w:tab w:val="left" w:leader="dot" w:pos="8928"/>
        </w:tabs>
        <w:jc w:val="both"/>
        <w:rPr>
          <w:color w:val="000000" w:themeColor="text1"/>
          <w:lang w:val="en-GB"/>
        </w:rPr>
      </w:pPr>
    </w:p>
    <w:p w:rsidR="00896B99" w:rsidRPr="008C1EE8"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highlight w:val="yellow"/>
        </w:rPr>
      </w:pPr>
      <w:r w:rsidRPr="00FE466A">
        <w:rPr>
          <w:color w:val="000000" w:themeColor="text1"/>
        </w:rPr>
        <w:t xml:space="preserve">(a) </w:t>
      </w:r>
      <w:r w:rsidRPr="00FE466A">
        <w:rPr>
          <w:color w:val="000000" w:themeColor="text1"/>
        </w:rPr>
        <w:tab/>
        <w:t>(</w:t>
      </w:r>
      <w:proofErr w:type="spellStart"/>
      <w:r w:rsidRPr="00FE466A">
        <w:rPr>
          <w:color w:val="000000" w:themeColor="text1"/>
        </w:rPr>
        <w:t>i</w:t>
      </w:r>
      <w:proofErr w:type="spellEnd"/>
      <w:r w:rsidRPr="00FE466A">
        <w:rPr>
          <w:color w:val="000000" w:themeColor="text1"/>
        </w:rPr>
        <w:t>)</w:t>
      </w:r>
      <w:r w:rsidRPr="00FE466A">
        <w:rPr>
          <w:color w:val="000000" w:themeColor="text1"/>
        </w:rPr>
        <w:tab/>
      </w:r>
      <w:r w:rsidRPr="008C1EE8">
        <w:rPr>
          <w:color w:val="000000" w:themeColor="text1"/>
          <w:highlight w:val="yellow"/>
        </w:rPr>
        <w:t xml:space="preserve">The Employer is: </w:t>
      </w:r>
      <w:r w:rsidR="00502368" w:rsidRPr="008C1EE8">
        <w:rPr>
          <w:color w:val="000000" w:themeColor="text1"/>
          <w:highlight w:val="yellow"/>
        </w:rPr>
        <w:t>Project Director</w:t>
      </w:r>
      <w:r w:rsidR="00232250" w:rsidRPr="008C1EE8">
        <w:rPr>
          <w:color w:val="000000" w:themeColor="text1"/>
          <w:highlight w:val="yellow"/>
        </w:rPr>
        <w:t>,</w:t>
      </w:r>
      <w:r w:rsidR="00502368" w:rsidRPr="008C1EE8">
        <w:rPr>
          <w:color w:val="000000" w:themeColor="text1"/>
          <w:highlight w:val="yellow"/>
        </w:rPr>
        <w:t xml:space="preserve"> </w:t>
      </w:r>
      <w:r w:rsidRPr="008C1EE8">
        <w:rPr>
          <w:color w:val="000000" w:themeColor="text1"/>
          <w:highlight w:val="yellow"/>
        </w:rPr>
        <w:t xml:space="preserve">ERRA, </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r w:rsidRPr="008C1EE8">
        <w:rPr>
          <w:color w:val="000000" w:themeColor="text1"/>
          <w:highlight w:val="yellow"/>
        </w:rPr>
        <w:tab/>
        <w:t xml:space="preserve">Address: </w:t>
      </w:r>
      <w:r w:rsidR="00A80682" w:rsidRPr="008C1EE8">
        <w:rPr>
          <w:color w:val="000000" w:themeColor="text1"/>
          <w:highlight w:val="yellow"/>
        </w:rPr>
        <w:t xml:space="preserve">ERRA HQ Opposite </w:t>
      </w:r>
      <w:proofErr w:type="spellStart"/>
      <w:r w:rsidR="00A80682" w:rsidRPr="008C1EE8">
        <w:rPr>
          <w:color w:val="000000" w:themeColor="text1"/>
          <w:highlight w:val="yellow"/>
        </w:rPr>
        <w:t>Margalla</w:t>
      </w:r>
      <w:proofErr w:type="spellEnd"/>
      <w:r w:rsidR="00A80682" w:rsidRPr="008C1EE8">
        <w:rPr>
          <w:color w:val="000000" w:themeColor="text1"/>
          <w:highlight w:val="yellow"/>
        </w:rPr>
        <w:t xml:space="preserve"> Town </w:t>
      </w:r>
      <w:proofErr w:type="spellStart"/>
      <w:r w:rsidR="00A80682" w:rsidRPr="008C1EE8">
        <w:rPr>
          <w:color w:val="000000" w:themeColor="text1"/>
          <w:highlight w:val="yellow"/>
        </w:rPr>
        <w:t>Muree</w:t>
      </w:r>
      <w:proofErr w:type="spellEnd"/>
      <w:r w:rsidR="00A80682" w:rsidRPr="008C1EE8">
        <w:rPr>
          <w:color w:val="000000" w:themeColor="text1"/>
          <w:highlight w:val="yellow"/>
        </w:rPr>
        <w:t xml:space="preserve"> Road, Islamabad.</w:t>
      </w:r>
    </w:p>
    <w:p w:rsidR="00896B99" w:rsidRPr="008A5AE5" w:rsidRDefault="00896B99" w:rsidP="00896B99">
      <w:pPr>
        <w:pStyle w:val="BodyText2"/>
        <w:tabs>
          <w:tab w:val="left" w:pos="0"/>
          <w:tab w:val="left" w:pos="1440"/>
          <w:tab w:val="left" w:pos="3312"/>
          <w:tab w:val="left" w:leader="dot" w:pos="8928"/>
        </w:tabs>
        <w:spacing w:line="240" w:lineRule="auto"/>
        <w:ind w:left="720" w:hanging="720"/>
        <w:jc w:val="both"/>
      </w:pPr>
      <w:r w:rsidRPr="00FE466A">
        <w:rPr>
          <w:color w:val="000000" w:themeColor="text1"/>
          <w:szCs w:val="24"/>
        </w:rPr>
        <w:t xml:space="preserve"> </w:t>
      </w:r>
      <w:r w:rsidRPr="008A5AE5">
        <w:t xml:space="preserve">(a) </w:t>
      </w:r>
      <w:r>
        <w:tab/>
      </w:r>
      <w:r w:rsidRPr="008A5AE5">
        <w:t>(ii)</w:t>
      </w:r>
      <w:r w:rsidRPr="008A5AE5">
        <w:tab/>
        <w:t>Add the following text at the end:</w:t>
      </w:r>
    </w:p>
    <w:p w:rsidR="00896B99" w:rsidRPr="008A5AE5" w:rsidRDefault="00896B99" w:rsidP="00896B99">
      <w:pPr>
        <w:pStyle w:val="BodyText2"/>
        <w:tabs>
          <w:tab w:val="left" w:pos="0"/>
          <w:tab w:val="left" w:pos="1440"/>
          <w:tab w:val="left" w:pos="3312"/>
          <w:tab w:val="left" w:leader="dot" w:pos="8928"/>
        </w:tabs>
        <w:spacing w:line="240" w:lineRule="auto"/>
        <w:ind w:left="720" w:hanging="720"/>
        <w:jc w:val="both"/>
      </w:pPr>
      <w:r w:rsidRPr="008A5AE5">
        <w:tab/>
        <w:t>“and who is duly registered with Pakistan Engineering Council in the appropriate category possessing valid registration.”</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r w:rsidRPr="00FE466A">
        <w:rPr>
          <w:color w:val="000000" w:themeColor="text1"/>
        </w:rPr>
        <w:t xml:space="preserve"> (a) </w:t>
      </w:r>
      <w:r w:rsidRPr="00FE466A">
        <w:rPr>
          <w:color w:val="000000" w:themeColor="text1"/>
        </w:rPr>
        <w:tab/>
        <w:t>(iv)</w:t>
      </w:r>
      <w:r w:rsidRPr="00FE466A">
        <w:rPr>
          <w:color w:val="000000" w:themeColor="text1"/>
        </w:rPr>
        <w:tab/>
      </w:r>
      <w:r w:rsidRPr="008C1EE8">
        <w:rPr>
          <w:color w:val="000000" w:themeColor="text1"/>
          <w:highlight w:val="yellow"/>
        </w:rPr>
        <w:t>Th</w:t>
      </w:r>
      <w:r w:rsidR="008C1EE8" w:rsidRPr="008C1EE8">
        <w:rPr>
          <w:color w:val="000000" w:themeColor="text1"/>
          <w:highlight w:val="yellow"/>
        </w:rPr>
        <w:t>e Engineer is: Director General</w:t>
      </w:r>
      <w:r w:rsidR="004B3AE0">
        <w:rPr>
          <w:color w:val="000000" w:themeColor="text1"/>
          <w:highlight w:val="yellow"/>
        </w:rPr>
        <w:t xml:space="preserve"> (R&amp;R)</w:t>
      </w:r>
      <w:r w:rsidRPr="008C1EE8">
        <w:rPr>
          <w:color w:val="000000" w:themeColor="text1"/>
          <w:highlight w:val="yellow"/>
        </w:rPr>
        <w:t>, ERRA,</w:t>
      </w:r>
      <w:r w:rsidRPr="00FE466A">
        <w:rPr>
          <w:color w:val="000000" w:themeColor="text1"/>
        </w:rPr>
        <w:t xml:space="preserve">  </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Cs w:val="24"/>
        </w:rPr>
      </w:pPr>
      <w:r w:rsidRPr="00FE466A">
        <w:rPr>
          <w:color w:val="000000" w:themeColor="text1"/>
        </w:rPr>
        <w:tab/>
        <w:t xml:space="preserve">Address: ERRA HQ Opposite </w:t>
      </w:r>
      <w:proofErr w:type="spellStart"/>
      <w:r w:rsidRPr="00FE466A">
        <w:rPr>
          <w:color w:val="000000" w:themeColor="text1"/>
        </w:rPr>
        <w:t>Margalla</w:t>
      </w:r>
      <w:proofErr w:type="spellEnd"/>
      <w:r w:rsidRPr="00FE466A">
        <w:rPr>
          <w:color w:val="000000" w:themeColor="text1"/>
        </w:rPr>
        <w:t xml:space="preserve"> Town </w:t>
      </w:r>
      <w:proofErr w:type="spellStart"/>
      <w:r w:rsidRPr="00FE466A">
        <w:rPr>
          <w:color w:val="000000" w:themeColor="text1"/>
        </w:rPr>
        <w:t>Muree</w:t>
      </w:r>
      <w:proofErr w:type="spellEnd"/>
      <w:r w:rsidRPr="00FE466A">
        <w:rPr>
          <w:color w:val="000000" w:themeColor="text1"/>
        </w:rPr>
        <w:t xml:space="preserve"> Road, Islamabad.</w:t>
      </w:r>
    </w:p>
    <w:p w:rsidR="00896B99" w:rsidRPr="00FE466A" w:rsidRDefault="00896B99" w:rsidP="00896B99">
      <w:pPr>
        <w:tabs>
          <w:tab w:val="left" w:pos="720"/>
        </w:tabs>
        <w:overflowPunct/>
        <w:ind w:firstLine="720"/>
        <w:jc w:val="both"/>
        <w:textAlignment w:val="auto"/>
        <w:rPr>
          <w:color w:val="000000" w:themeColor="text1"/>
          <w:szCs w:val="24"/>
        </w:rPr>
      </w:pPr>
      <w:r w:rsidRPr="00FE466A">
        <w:rPr>
          <w:color w:val="000000" w:themeColor="text1"/>
          <w:szCs w:val="24"/>
        </w:rPr>
        <w:t xml:space="preserve">  </w:t>
      </w:r>
    </w:p>
    <w:p w:rsidR="00896B99" w:rsidRPr="008C1EE8" w:rsidRDefault="00896B99" w:rsidP="00896B99">
      <w:pPr>
        <w:overflowPunct/>
        <w:ind w:left="720"/>
        <w:jc w:val="both"/>
        <w:textAlignment w:val="auto"/>
        <w:rPr>
          <w:rFonts w:ascii="TimesNewRoman" w:eastAsia="Calibri" w:hAnsi="TimesNewRoman" w:cs="TimesNewRoman"/>
          <w:color w:val="000000" w:themeColor="text1"/>
          <w:szCs w:val="24"/>
        </w:rPr>
      </w:pPr>
      <w:r w:rsidRPr="008C1EE8">
        <w:rPr>
          <w:rFonts w:ascii="TimesNewRoman" w:eastAsia="Calibri" w:hAnsi="TimesNewRoman" w:cs="TimesNewRoman"/>
          <w:color w:val="000000" w:themeColor="text1"/>
          <w:szCs w:val="24"/>
        </w:rPr>
        <w:t>or any  other competent person appointed by the Employer, and notified to the Contractor,  to act in replacement of the Engineer. Provided always that except in cases of professional misconduct, the outgoing Engineers is to formulate his certifications/ recommendations in relation to all outstanding matters, disputes and claims relating to the execution of the Works during his tenure.</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Cs w:val="24"/>
        </w:rPr>
      </w:pPr>
    </w:p>
    <w:p w:rsidR="00896B99" w:rsidRPr="00FE466A" w:rsidRDefault="00896B99" w:rsidP="00896B99">
      <w:pPr>
        <w:pStyle w:val="BodyTextIndent2"/>
        <w:rPr>
          <w:rFonts w:ascii="Times New Roman" w:hAnsi="Times New Roman"/>
          <w:color w:val="000000" w:themeColor="text1"/>
          <w:sz w:val="24"/>
        </w:rPr>
      </w:pPr>
      <w:r w:rsidRPr="00FE466A">
        <w:rPr>
          <w:rFonts w:ascii="Times New Roman" w:hAnsi="Times New Roman"/>
          <w:color w:val="000000" w:themeColor="text1"/>
          <w:sz w:val="24"/>
        </w:rPr>
        <w:t>The following paragraph is added:</w:t>
      </w:r>
    </w:p>
    <w:p w:rsidR="00896B99" w:rsidRPr="00FE466A" w:rsidRDefault="00896B99" w:rsidP="00896B99">
      <w:pPr>
        <w:pStyle w:val="BodyTextIndent2"/>
        <w:rPr>
          <w:rFonts w:ascii="Times New Roman" w:hAnsi="Times New Roman"/>
          <w:color w:val="000000" w:themeColor="text1"/>
          <w:sz w:val="24"/>
        </w:rPr>
      </w:pPr>
    </w:p>
    <w:p w:rsidR="00896B99" w:rsidRPr="00FE466A" w:rsidRDefault="00896B99" w:rsidP="00896B99">
      <w:pPr>
        <w:pStyle w:val="BodyTextIndent2"/>
        <w:rPr>
          <w:rFonts w:ascii="Times New Roman" w:hAnsi="Times New Roman"/>
          <w:color w:val="000000" w:themeColor="text1"/>
          <w:sz w:val="24"/>
        </w:rPr>
      </w:pPr>
      <w:r w:rsidRPr="00FE466A">
        <w:rPr>
          <w:rFonts w:ascii="Times New Roman" w:hAnsi="Times New Roman"/>
          <w:color w:val="000000" w:themeColor="text1"/>
          <w:sz w:val="24"/>
        </w:rPr>
        <w:t>(a)</w:t>
      </w:r>
      <w:r w:rsidRPr="00FE466A">
        <w:rPr>
          <w:rFonts w:ascii="Times New Roman" w:hAnsi="Times New Roman"/>
          <w:color w:val="000000" w:themeColor="text1"/>
          <w:sz w:val="24"/>
        </w:rPr>
        <w:tab/>
        <w:t>(vi)</w:t>
      </w:r>
      <w:r w:rsidRPr="00FE466A">
        <w:rPr>
          <w:rFonts w:ascii="Times New Roman" w:hAnsi="Times New Roman"/>
          <w:color w:val="000000" w:themeColor="text1"/>
          <w:sz w:val="24"/>
        </w:rPr>
        <w:tab/>
        <w:t xml:space="preserve">“Bidder or Tenderer” means any person or persons, company, corporation, </w:t>
      </w:r>
    </w:p>
    <w:p w:rsidR="00896B99" w:rsidRPr="00FE466A" w:rsidRDefault="00896B99" w:rsidP="00896B99">
      <w:pPr>
        <w:pStyle w:val="BodyTextIndent2"/>
        <w:rPr>
          <w:rFonts w:ascii="Times New Roman" w:hAnsi="Times New Roman"/>
          <w:color w:val="000000" w:themeColor="text1"/>
          <w:sz w:val="24"/>
        </w:rPr>
      </w:pPr>
      <w:r w:rsidRPr="00FE466A">
        <w:rPr>
          <w:rFonts w:ascii="Times New Roman" w:hAnsi="Times New Roman"/>
          <w:color w:val="000000" w:themeColor="text1"/>
          <w:sz w:val="24"/>
        </w:rPr>
        <w:tab/>
      </w:r>
      <w:r w:rsidRPr="00FE466A">
        <w:rPr>
          <w:rFonts w:ascii="Times New Roman" w:hAnsi="Times New Roman"/>
          <w:color w:val="000000" w:themeColor="text1"/>
          <w:sz w:val="24"/>
        </w:rPr>
        <w:tab/>
        <w:t>firm or  Joint venture submitting a Bid or Tender.</w:t>
      </w:r>
    </w:p>
    <w:p w:rsidR="00896B99" w:rsidRDefault="00896B99" w:rsidP="00896B99">
      <w:pPr>
        <w:pStyle w:val="BodyTextIndent2"/>
        <w:rPr>
          <w:rFonts w:ascii="Times New Roman" w:hAnsi="Times New Roman"/>
          <w:color w:val="000000" w:themeColor="text1"/>
          <w:sz w:val="24"/>
        </w:rPr>
      </w:pPr>
      <w:r>
        <w:rPr>
          <w:rFonts w:ascii="Times New Roman" w:hAnsi="Times New Roman"/>
          <w:color w:val="000000" w:themeColor="text1"/>
          <w:sz w:val="24"/>
        </w:rPr>
        <w:t xml:space="preserve">(b)       </w:t>
      </w:r>
      <w:r w:rsidRPr="00457C1F">
        <w:rPr>
          <w:rFonts w:ascii="Times New Roman" w:hAnsi="Times New Roman"/>
          <w:color w:val="000000" w:themeColor="text1"/>
          <w:sz w:val="24"/>
        </w:rPr>
        <w:t>(</w:t>
      </w:r>
      <w:proofErr w:type="spellStart"/>
      <w:r w:rsidRPr="00457C1F">
        <w:rPr>
          <w:rFonts w:ascii="Times New Roman" w:hAnsi="Times New Roman"/>
          <w:color w:val="000000" w:themeColor="text1"/>
          <w:sz w:val="24"/>
        </w:rPr>
        <w:t>i</w:t>
      </w:r>
      <w:proofErr w:type="spellEnd"/>
      <w:r w:rsidRPr="00457C1F">
        <w:rPr>
          <w:rFonts w:ascii="Times New Roman" w:hAnsi="Times New Roman"/>
          <w:color w:val="000000" w:themeColor="text1"/>
          <w:sz w:val="24"/>
        </w:rPr>
        <w:t>)</w:t>
      </w:r>
      <w:r w:rsidRPr="00457C1F">
        <w:rPr>
          <w:rFonts w:ascii="Times New Roman" w:hAnsi="Times New Roman"/>
          <w:color w:val="000000" w:themeColor="text1"/>
          <w:sz w:val="24"/>
        </w:rPr>
        <w:tab/>
        <w:t xml:space="preserve">The words “ if completed” appearing in the third line and at the end of the </w:t>
      </w:r>
    </w:p>
    <w:p w:rsidR="00896B99" w:rsidRPr="00457C1F" w:rsidRDefault="00896B99" w:rsidP="00896B99">
      <w:pPr>
        <w:pStyle w:val="BodyTextIndent2"/>
        <w:rPr>
          <w:rFonts w:ascii="Times New Roman" w:hAnsi="Times New Roman"/>
          <w:color w:val="000000" w:themeColor="text1"/>
          <w:sz w:val="24"/>
        </w:rPr>
      </w:pPr>
      <w:r>
        <w:rPr>
          <w:rFonts w:ascii="Times New Roman" w:hAnsi="Times New Roman"/>
          <w:color w:val="000000" w:themeColor="text1"/>
          <w:sz w:val="24"/>
        </w:rPr>
        <w:t xml:space="preserve">                      </w:t>
      </w:r>
      <w:r w:rsidR="00FF780E">
        <w:rPr>
          <w:rFonts w:ascii="Times New Roman" w:hAnsi="Times New Roman"/>
          <w:color w:val="000000" w:themeColor="text1"/>
          <w:sz w:val="24"/>
        </w:rPr>
        <w:t xml:space="preserve">  </w:t>
      </w:r>
      <w:r w:rsidRPr="00457C1F">
        <w:rPr>
          <w:rFonts w:ascii="Times New Roman" w:hAnsi="Times New Roman"/>
          <w:color w:val="000000" w:themeColor="text1"/>
          <w:sz w:val="24"/>
        </w:rPr>
        <w:t>paragraph are deleted.</w:t>
      </w:r>
    </w:p>
    <w:p w:rsidR="00896B99" w:rsidRPr="00FE466A" w:rsidRDefault="00896B99" w:rsidP="00896B99">
      <w:pPr>
        <w:pStyle w:val="BodyTextIndent2"/>
        <w:rPr>
          <w:rFonts w:ascii="Times New Roman" w:hAnsi="Times New Roman"/>
          <w:color w:val="000000" w:themeColor="text1"/>
          <w:sz w:val="24"/>
        </w:rPr>
      </w:pPr>
    </w:p>
    <w:p w:rsidR="00896B99" w:rsidRPr="00FE466A" w:rsidRDefault="00896B99" w:rsidP="00896B99">
      <w:pPr>
        <w:pStyle w:val="BodyTextIndent2"/>
        <w:rPr>
          <w:rFonts w:ascii="Times New Roman" w:hAnsi="Times New Roman"/>
          <w:color w:val="000000" w:themeColor="text1"/>
          <w:sz w:val="24"/>
        </w:rPr>
      </w:pPr>
      <w:r w:rsidRPr="00FE466A">
        <w:rPr>
          <w:rFonts w:ascii="Times New Roman" w:hAnsi="Times New Roman"/>
          <w:color w:val="000000" w:themeColor="text1"/>
          <w:sz w:val="24"/>
        </w:rPr>
        <w:t>(b)</w:t>
      </w:r>
      <w:r w:rsidRPr="00FE466A">
        <w:rPr>
          <w:rFonts w:ascii="Times New Roman" w:hAnsi="Times New Roman"/>
          <w:color w:val="000000" w:themeColor="text1"/>
          <w:sz w:val="24"/>
        </w:rPr>
        <w:tab/>
        <w:t>(v)</w:t>
      </w:r>
      <w:r w:rsidRPr="00FE466A">
        <w:rPr>
          <w:rFonts w:ascii="Times New Roman" w:hAnsi="Times New Roman"/>
          <w:color w:val="000000" w:themeColor="text1"/>
          <w:sz w:val="24"/>
        </w:rPr>
        <w:tab/>
        <w:t>The following is added at the end of the paragraph:</w:t>
      </w:r>
    </w:p>
    <w:p w:rsidR="00896B99" w:rsidRPr="00FE466A" w:rsidRDefault="00896B99" w:rsidP="00896B99">
      <w:pPr>
        <w:pStyle w:val="BodyTextIndent2"/>
        <w:rPr>
          <w:rFonts w:ascii="Times New Roman" w:hAnsi="Times New Roman"/>
          <w:color w:val="000000" w:themeColor="text1"/>
          <w:sz w:val="24"/>
        </w:rPr>
      </w:pPr>
    </w:p>
    <w:p w:rsidR="00896B99" w:rsidRPr="00FE466A" w:rsidRDefault="00896B99" w:rsidP="00896B99">
      <w:pPr>
        <w:pStyle w:val="BodyTextIndent2"/>
        <w:ind w:left="1440"/>
        <w:rPr>
          <w:rFonts w:ascii="Times New Roman" w:hAnsi="Times New Roman"/>
          <w:color w:val="000000" w:themeColor="text1"/>
          <w:sz w:val="24"/>
          <w:szCs w:val="24"/>
        </w:rPr>
      </w:pPr>
      <w:r w:rsidRPr="00FE466A">
        <w:rPr>
          <w:rFonts w:ascii="Times New Roman" w:hAnsi="Times New Roman"/>
          <w:color w:val="000000" w:themeColor="text1"/>
          <w:sz w:val="24"/>
          <w:szCs w:val="24"/>
        </w:rPr>
        <w:tab/>
        <w:t>The word “Tender” is synonymous with “Bid” and the word “Tender Documents” with “Bidding Documents”.</w:t>
      </w:r>
    </w:p>
    <w:p w:rsidR="00896B99" w:rsidRPr="00FE466A" w:rsidRDefault="00896B99" w:rsidP="00896B99">
      <w:pPr>
        <w:pStyle w:val="BodyTextIndent2"/>
        <w:rPr>
          <w:rFonts w:ascii="Times New Roman" w:hAnsi="Times New Roman"/>
          <w:color w:val="000000" w:themeColor="text1"/>
          <w:sz w:val="24"/>
        </w:rPr>
      </w:pPr>
    </w:p>
    <w:p w:rsidR="00896B99" w:rsidRDefault="00896B99" w:rsidP="00896B99">
      <w:pPr>
        <w:pStyle w:val="BodyTextIndent2"/>
        <w:ind w:left="0" w:firstLine="0"/>
        <w:rPr>
          <w:rFonts w:ascii="Times New Roman" w:hAnsi="Times New Roman"/>
          <w:color w:val="000000" w:themeColor="text1"/>
          <w:sz w:val="24"/>
        </w:rPr>
      </w:pPr>
      <w:r w:rsidRPr="00FE466A">
        <w:rPr>
          <w:rFonts w:ascii="Times New Roman" w:hAnsi="Times New Roman"/>
          <w:color w:val="000000" w:themeColor="text1"/>
          <w:sz w:val="24"/>
        </w:rPr>
        <w:t xml:space="preserve">            </w:t>
      </w:r>
      <w:r>
        <w:rPr>
          <w:rFonts w:ascii="Times New Roman" w:hAnsi="Times New Roman"/>
          <w:color w:val="000000" w:themeColor="text1"/>
          <w:sz w:val="24"/>
        </w:rPr>
        <w:tab/>
      </w:r>
      <w:r w:rsidRPr="00FE466A">
        <w:rPr>
          <w:rFonts w:ascii="Times New Roman" w:hAnsi="Times New Roman"/>
          <w:color w:val="000000" w:themeColor="text1"/>
          <w:sz w:val="24"/>
        </w:rPr>
        <w:t>The following paragraph is added:</w:t>
      </w:r>
    </w:p>
    <w:p w:rsidR="00896B99" w:rsidRPr="00C1114C" w:rsidRDefault="00896B99" w:rsidP="00896B99">
      <w:pPr>
        <w:pStyle w:val="BodyTextIndent2"/>
        <w:tabs>
          <w:tab w:val="clear" w:pos="1440"/>
          <w:tab w:val="left" w:pos="720"/>
        </w:tabs>
        <w:ind w:left="0"/>
        <w:rPr>
          <w:rFonts w:ascii="Times New Roman" w:hAnsi="Times New Roman"/>
          <w:color w:val="000000" w:themeColor="text1"/>
          <w:sz w:val="24"/>
        </w:rPr>
      </w:pPr>
      <w:r>
        <w:rPr>
          <w:rFonts w:ascii="Times New Roman" w:hAnsi="Times New Roman"/>
          <w:color w:val="000000" w:themeColor="text1"/>
          <w:sz w:val="24"/>
        </w:rPr>
        <w:tab/>
      </w:r>
      <w:r w:rsidRPr="00C1114C">
        <w:rPr>
          <w:rFonts w:ascii="Times New Roman" w:hAnsi="Times New Roman"/>
          <w:color w:val="000000" w:themeColor="text1"/>
          <w:sz w:val="24"/>
        </w:rPr>
        <w:t>(b)</w:t>
      </w:r>
      <w:r>
        <w:rPr>
          <w:rFonts w:ascii="Times New Roman" w:hAnsi="Times New Roman"/>
          <w:color w:val="000000" w:themeColor="text1"/>
          <w:sz w:val="24"/>
        </w:rPr>
        <w:tab/>
        <w:t xml:space="preserve">(vii)     </w:t>
      </w:r>
      <w:r w:rsidRPr="00C1114C">
        <w:rPr>
          <w:rFonts w:ascii="Times New Roman" w:hAnsi="Times New Roman"/>
          <w:color w:val="000000" w:themeColor="text1"/>
          <w:sz w:val="24"/>
        </w:rPr>
        <w:t>The words between brackets “if any” are deleted.</w:t>
      </w:r>
    </w:p>
    <w:p w:rsidR="00896B99" w:rsidRPr="00FE466A" w:rsidRDefault="00896B99" w:rsidP="00896B99">
      <w:pPr>
        <w:pStyle w:val="BodyTextIndent2"/>
        <w:ind w:left="0" w:firstLine="0"/>
        <w:rPr>
          <w:rFonts w:ascii="Times New Roman" w:hAnsi="Times New Roman"/>
          <w:color w:val="000000" w:themeColor="text1"/>
          <w:sz w:val="24"/>
        </w:rPr>
      </w:pPr>
    </w:p>
    <w:p w:rsidR="00896B99" w:rsidRPr="00594A84" w:rsidRDefault="00896B99" w:rsidP="00896B99">
      <w:pPr>
        <w:pStyle w:val="BodyTextIndent2"/>
        <w:ind w:left="0" w:firstLine="0"/>
        <w:rPr>
          <w:rFonts w:ascii="Times New Roman" w:hAnsi="Times New Roman"/>
          <w:color w:val="000000" w:themeColor="text1"/>
          <w:sz w:val="24"/>
        </w:rPr>
      </w:pPr>
      <w:r w:rsidRPr="00594A84">
        <w:rPr>
          <w:rFonts w:ascii="Times New Roman" w:hAnsi="Times New Roman"/>
          <w:color w:val="000000" w:themeColor="text1"/>
          <w:sz w:val="24"/>
        </w:rPr>
        <w:t>(b)</w:t>
      </w:r>
      <w:r>
        <w:rPr>
          <w:rFonts w:ascii="Times New Roman" w:hAnsi="Times New Roman"/>
          <w:color w:val="000000" w:themeColor="text1"/>
          <w:sz w:val="24"/>
        </w:rPr>
        <w:t xml:space="preserve">       (viii) </w:t>
      </w:r>
      <w:r w:rsidRPr="00594A84">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594A84">
        <w:rPr>
          <w:rFonts w:ascii="Times New Roman" w:hAnsi="Times New Roman"/>
          <w:color w:val="000000" w:themeColor="text1"/>
          <w:sz w:val="24"/>
        </w:rPr>
        <w:t>Amend Part – I to read as under:</w:t>
      </w:r>
    </w:p>
    <w:p w:rsidR="00896B99" w:rsidRPr="00594A84" w:rsidRDefault="00896B99" w:rsidP="00896B99">
      <w:pPr>
        <w:pStyle w:val="BodyTextIndent2"/>
        <w:ind w:left="1440" w:firstLine="0"/>
        <w:rPr>
          <w:rFonts w:ascii="Times New Roman" w:hAnsi="Times New Roman"/>
          <w:color w:val="000000" w:themeColor="text1"/>
          <w:sz w:val="24"/>
        </w:rPr>
      </w:pPr>
      <w:r w:rsidRPr="00594A84">
        <w:rPr>
          <w:rFonts w:ascii="Times New Roman" w:hAnsi="Times New Roman"/>
          <w:color w:val="000000" w:themeColor="text1"/>
          <w:sz w:val="24"/>
        </w:rPr>
        <w:t>“ Appendices to Tender” means Appendices A through M annexed to the Tender and forming part thereof.</w:t>
      </w:r>
    </w:p>
    <w:p w:rsidR="00896B99" w:rsidRPr="00594A84" w:rsidRDefault="00896B99" w:rsidP="00896B99">
      <w:pPr>
        <w:pStyle w:val="BodyTextIndent2"/>
        <w:ind w:left="1440" w:firstLine="0"/>
        <w:rPr>
          <w:rFonts w:ascii="Times New Roman" w:hAnsi="Times New Roman"/>
          <w:color w:val="000000" w:themeColor="text1"/>
          <w:sz w:val="24"/>
        </w:rPr>
      </w:pPr>
    </w:p>
    <w:p w:rsidR="00896B99" w:rsidRPr="00594A84" w:rsidRDefault="00896B99" w:rsidP="00896B99">
      <w:pPr>
        <w:pStyle w:val="BodyTextIndent2"/>
        <w:ind w:left="1440" w:firstLine="0"/>
        <w:rPr>
          <w:rFonts w:ascii="Times New Roman" w:hAnsi="Times New Roman"/>
          <w:color w:val="000000" w:themeColor="text1"/>
          <w:sz w:val="24"/>
        </w:rPr>
      </w:pPr>
      <w:r w:rsidRPr="00594A84">
        <w:rPr>
          <w:rFonts w:ascii="Times New Roman" w:hAnsi="Times New Roman"/>
          <w:color w:val="000000" w:themeColor="text1"/>
          <w:sz w:val="24"/>
        </w:rPr>
        <w:t>Through Part – I, the term ‘Appendix to Tender’ wherever appears in the text shall be replaced by the term “Appendices to Tender”.</w:t>
      </w:r>
    </w:p>
    <w:p w:rsidR="00896B99" w:rsidRPr="00FE466A" w:rsidRDefault="00896B99" w:rsidP="00896B99">
      <w:pPr>
        <w:pStyle w:val="BodyTextIndent2"/>
        <w:rPr>
          <w:rFonts w:ascii="Times New Roman" w:hAnsi="Times New Roman"/>
          <w:color w:val="000000" w:themeColor="text1"/>
          <w:sz w:val="24"/>
        </w:rPr>
      </w:pPr>
    </w:p>
    <w:p w:rsidR="00896B99" w:rsidRPr="00FE466A" w:rsidRDefault="00896B99" w:rsidP="00896B99">
      <w:pPr>
        <w:pStyle w:val="BodyTextIndent2"/>
        <w:ind w:left="1440" w:hanging="1440"/>
        <w:rPr>
          <w:rFonts w:ascii="Times New Roman" w:hAnsi="Times New Roman"/>
          <w:color w:val="000000" w:themeColor="text1"/>
          <w:sz w:val="24"/>
        </w:rPr>
      </w:pPr>
      <w:r w:rsidRPr="00FE466A">
        <w:rPr>
          <w:rFonts w:ascii="Times New Roman" w:hAnsi="Times New Roman"/>
          <w:color w:val="000000" w:themeColor="text1"/>
          <w:sz w:val="24"/>
        </w:rPr>
        <w:t>(b)        (ix)</w:t>
      </w:r>
      <w:r w:rsidRPr="00FE466A">
        <w:rPr>
          <w:rFonts w:ascii="Times New Roman" w:hAnsi="Times New Roman"/>
          <w:color w:val="000000" w:themeColor="text1"/>
          <w:sz w:val="24"/>
        </w:rPr>
        <w:tab/>
        <w:t>“Programme” means the programme to be submitted by the Contractor in        Accordance</w:t>
      </w:r>
      <w:r>
        <w:rPr>
          <w:rFonts w:ascii="Times New Roman" w:hAnsi="Times New Roman"/>
          <w:color w:val="000000" w:themeColor="text1"/>
          <w:sz w:val="24"/>
        </w:rPr>
        <w:t xml:space="preserve"> </w:t>
      </w:r>
      <w:r w:rsidRPr="00FE466A">
        <w:rPr>
          <w:rFonts w:ascii="Times New Roman" w:hAnsi="Times New Roman"/>
          <w:color w:val="000000" w:themeColor="text1"/>
          <w:sz w:val="24"/>
        </w:rPr>
        <w:t>with Sub-Clause 14.1 and any approved revisions thereto.</w:t>
      </w:r>
    </w:p>
    <w:p w:rsidR="00896B99" w:rsidRDefault="00896B99" w:rsidP="00896B99">
      <w:pPr>
        <w:pStyle w:val="BodyTextIndent2"/>
        <w:rPr>
          <w:rFonts w:ascii="Times New Roman" w:hAnsi="Times New Roman"/>
          <w:color w:val="000000" w:themeColor="text1"/>
          <w:sz w:val="24"/>
        </w:rPr>
      </w:pPr>
      <w:r w:rsidRPr="00453E96">
        <w:rPr>
          <w:rFonts w:ascii="Times New Roman" w:hAnsi="Times New Roman"/>
          <w:color w:val="000000" w:themeColor="text1"/>
          <w:sz w:val="24"/>
        </w:rPr>
        <w:t>(d)</w:t>
      </w:r>
      <w:r>
        <w:rPr>
          <w:rFonts w:ascii="Times New Roman" w:hAnsi="Times New Roman"/>
          <w:color w:val="000000" w:themeColor="text1"/>
          <w:sz w:val="24"/>
        </w:rPr>
        <w:tab/>
      </w:r>
      <w:r w:rsidRPr="00453E96">
        <w:rPr>
          <w:rFonts w:ascii="Times New Roman" w:hAnsi="Times New Roman"/>
          <w:color w:val="000000" w:themeColor="text1"/>
          <w:sz w:val="24"/>
        </w:rPr>
        <w:t>(iii)</w:t>
      </w:r>
      <w:r w:rsidRPr="00453E96">
        <w:rPr>
          <w:rFonts w:ascii="Times New Roman" w:hAnsi="Times New Roman"/>
          <w:color w:val="000000" w:themeColor="text1"/>
          <w:sz w:val="24"/>
        </w:rPr>
        <w:tab/>
        <w:t xml:space="preserve">“Defects Liability Certificate” means the final certificate of completion of the </w:t>
      </w:r>
      <w:r>
        <w:rPr>
          <w:rFonts w:ascii="Times New Roman" w:hAnsi="Times New Roman"/>
          <w:color w:val="000000" w:themeColor="text1"/>
          <w:sz w:val="24"/>
        </w:rPr>
        <w:t xml:space="preserve">         </w:t>
      </w:r>
    </w:p>
    <w:p w:rsidR="00896B99" w:rsidRDefault="00896B99" w:rsidP="00896B99">
      <w:pPr>
        <w:pStyle w:val="BodyTextIndent2"/>
        <w:rPr>
          <w:rFonts w:ascii="Times New Roman" w:hAnsi="Times New Roman"/>
          <w:color w:val="000000" w:themeColor="text1"/>
          <w:sz w:val="24"/>
        </w:rPr>
      </w:pPr>
      <w:r>
        <w:rPr>
          <w:rFonts w:ascii="Times New Roman" w:hAnsi="Times New Roman"/>
          <w:color w:val="000000" w:themeColor="text1"/>
          <w:sz w:val="24"/>
        </w:rPr>
        <w:t xml:space="preserve">                      </w:t>
      </w:r>
      <w:r w:rsidRPr="00453E96">
        <w:rPr>
          <w:rFonts w:ascii="Times New Roman" w:hAnsi="Times New Roman"/>
          <w:color w:val="000000" w:themeColor="text1"/>
          <w:sz w:val="24"/>
        </w:rPr>
        <w:t xml:space="preserve">Works issued by the Engineer certifying that the works have been completed and </w:t>
      </w:r>
      <w:r>
        <w:rPr>
          <w:rFonts w:ascii="Times New Roman" w:hAnsi="Times New Roman"/>
          <w:color w:val="000000" w:themeColor="text1"/>
          <w:sz w:val="24"/>
        </w:rPr>
        <w:t xml:space="preserve"> </w:t>
      </w:r>
    </w:p>
    <w:p w:rsidR="00896B99" w:rsidRPr="00453E96" w:rsidRDefault="00896B99" w:rsidP="00896B99">
      <w:pPr>
        <w:pStyle w:val="BodyTextIndent2"/>
        <w:rPr>
          <w:rFonts w:ascii="Times New Roman" w:hAnsi="Times New Roman"/>
          <w:color w:val="000000" w:themeColor="text1"/>
          <w:sz w:val="24"/>
        </w:rPr>
      </w:pPr>
      <w:r>
        <w:rPr>
          <w:rFonts w:ascii="Times New Roman" w:hAnsi="Times New Roman"/>
          <w:color w:val="000000" w:themeColor="text1"/>
          <w:sz w:val="24"/>
        </w:rPr>
        <w:t xml:space="preserve">                      </w:t>
      </w:r>
      <w:r w:rsidRPr="00453E96">
        <w:rPr>
          <w:rFonts w:ascii="Times New Roman" w:hAnsi="Times New Roman"/>
          <w:color w:val="000000" w:themeColor="text1"/>
          <w:sz w:val="24"/>
        </w:rPr>
        <w:t>any defects therein have been remedied by the Contractor.</w:t>
      </w:r>
    </w:p>
    <w:p w:rsidR="00896B99" w:rsidRPr="00FE466A" w:rsidRDefault="00896B99" w:rsidP="00896B99">
      <w:pPr>
        <w:pStyle w:val="BodyTextIndent2"/>
        <w:rPr>
          <w:rFonts w:ascii="Times New Roman" w:hAnsi="Times New Roman"/>
          <w:color w:val="000000" w:themeColor="text1"/>
          <w:sz w:val="24"/>
        </w:rPr>
      </w:pPr>
    </w:p>
    <w:p w:rsidR="00896B99" w:rsidRDefault="00896B99" w:rsidP="00896B99">
      <w:pPr>
        <w:pStyle w:val="BodyTextIndent2"/>
        <w:rPr>
          <w:rFonts w:ascii="Times New Roman" w:hAnsi="Times New Roman"/>
          <w:color w:val="000000" w:themeColor="text1"/>
          <w:sz w:val="24"/>
        </w:rPr>
      </w:pPr>
      <w:r w:rsidRPr="00FE466A">
        <w:rPr>
          <w:rFonts w:ascii="Times New Roman" w:hAnsi="Times New Roman"/>
          <w:color w:val="000000" w:themeColor="text1"/>
          <w:sz w:val="24"/>
        </w:rPr>
        <w:t>(e)</w:t>
      </w:r>
      <w:r w:rsidRPr="00FE466A">
        <w:rPr>
          <w:rFonts w:ascii="Times New Roman" w:hAnsi="Times New Roman"/>
          <w:color w:val="000000" w:themeColor="text1"/>
          <w:sz w:val="24"/>
        </w:rPr>
        <w:tab/>
        <w:t>(</w:t>
      </w:r>
      <w:proofErr w:type="spellStart"/>
      <w:r w:rsidRPr="00FE466A">
        <w:rPr>
          <w:rFonts w:ascii="Times New Roman" w:hAnsi="Times New Roman"/>
          <w:color w:val="000000" w:themeColor="text1"/>
          <w:sz w:val="24"/>
        </w:rPr>
        <w:t>i</w:t>
      </w:r>
      <w:proofErr w:type="spellEnd"/>
      <w:r w:rsidRPr="00FE466A">
        <w:rPr>
          <w:rFonts w:ascii="Times New Roman" w:hAnsi="Times New Roman"/>
          <w:color w:val="000000" w:themeColor="text1"/>
          <w:sz w:val="24"/>
        </w:rPr>
        <w:t>)</w:t>
      </w:r>
      <w:r w:rsidRPr="00FE466A">
        <w:rPr>
          <w:rFonts w:ascii="Times New Roman" w:hAnsi="Times New Roman"/>
          <w:color w:val="000000" w:themeColor="text1"/>
          <w:sz w:val="24"/>
        </w:rPr>
        <w:tab/>
        <w:t>The text is deleted and substituted with the following:</w:t>
      </w:r>
    </w:p>
    <w:p w:rsidR="00896B99" w:rsidRPr="00FE466A" w:rsidRDefault="00896B99" w:rsidP="00896B99">
      <w:pPr>
        <w:pStyle w:val="BodyTextIndent2"/>
        <w:rPr>
          <w:rFonts w:ascii="Times New Roman" w:hAnsi="Times New Roman"/>
          <w:color w:val="000000" w:themeColor="text1"/>
          <w:sz w:val="24"/>
        </w:rPr>
      </w:pPr>
    </w:p>
    <w:p w:rsidR="00896B99" w:rsidRPr="00FE466A" w:rsidRDefault="00896B99" w:rsidP="00896B99">
      <w:pPr>
        <w:pStyle w:val="BodyTextIndent2"/>
        <w:rPr>
          <w:rFonts w:ascii="Times New Roman" w:hAnsi="Times New Roman"/>
          <w:color w:val="000000" w:themeColor="text1"/>
          <w:sz w:val="24"/>
        </w:rPr>
      </w:pPr>
    </w:p>
    <w:p w:rsidR="00896B99"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right"/>
        <w:rPr>
          <w:color w:val="000000" w:themeColor="text1"/>
          <w:lang w:val="en-GB"/>
        </w:rPr>
      </w:pPr>
      <w:r>
        <w:rPr>
          <w:b/>
          <w:color w:val="000000" w:themeColor="text1"/>
        </w:rPr>
        <w:t xml:space="preserve">                                                  </w:t>
      </w:r>
      <w:r w:rsidRPr="00FE466A">
        <w:rPr>
          <w:b/>
          <w:color w:val="000000" w:themeColor="text1"/>
        </w:rPr>
        <w:t>PC-2</w:t>
      </w:r>
      <w:r w:rsidRPr="00FE466A">
        <w:rPr>
          <w:color w:val="000000" w:themeColor="text1"/>
          <w:lang w:val="en-GB"/>
        </w:rPr>
        <w:tab/>
      </w:r>
    </w:p>
    <w:p w:rsidR="00896B99"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right"/>
        <w:rPr>
          <w:color w:val="000000" w:themeColor="text1"/>
          <w:lang w:val="en-GB"/>
        </w:rPr>
      </w:pPr>
      <w:r w:rsidRPr="00FE466A">
        <w:rPr>
          <w:color w:val="000000" w:themeColor="text1"/>
          <w:lang w:val="en-GB"/>
        </w:rPr>
        <w:tab/>
      </w:r>
    </w:p>
    <w:p w:rsidR="00896B99"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Pr>
          <w:color w:val="000000" w:themeColor="text1"/>
          <w:lang w:val="en-GB"/>
        </w:rPr>
        <w:tab/>
      </w:r>
      <w:r>
        <w:rPr>
          <w:color w:val="000000" w:themeColor="text1"/>
          <w:lang w:val="en-GB"/>
        </w:rPr>
        <w:tab/>
      </w:r>
      <w:r w:rsidRPr="00FE466A">
        <w:rPr>
          <w:color w:val="000000" w:themeColor="text1"/>
          <w:lang w:val="en-GB"/>
        </w:rPr>
        <w:t>“Contract Price” means the sum stated in the Letter of Acceptance as payable to the Contractor for the execution and completion of the Works subject to such additions thereto or deductions there from as may be made and remedying of any  defects therein in accordance with the provisions of the</w:t>
      </w:r>
      <w:r w:rsidRPr="00FE466A">
        <w:rPr>
          <w:b/>
          <w:color w:val="000000" w:themeColor="text1"/>
          <w:lang w:val="en-GB"/>
        </w:rPr>
        <w:t xml:space="preserve"> </w:t>
      </w:r>
      <w:r w:rsidRPr="00FE466A">
        <w:rPr>
          <w:color w:val="000000" w:themeColor="text1"/>
          <w:lang w:val="en-GB"/>
        </w:rPr>
        <w:t>Contract.</w:t>
      </w:r>
    </w:p>
    <w:p w:rsidR="00896B99" w:rsidRPr="00FE466A"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FF"/>
          <w:lang w:val="en-GB"/>
        </w:rPr>
      </w:pPr>
      <w:r>
        <w:rPr>
          <w:color w:val="0000FF"/>
          <w:lang w:val="en-GB"/>
        </w:rPr>
        <w:tab/>
      </w:r>
      <w:r>
        <w:rPr>
          <w:color w:val="0000FF"/>
          <w:lang w:val="en-GB"/>
        </w:rPr>
        <w:tab/>
      </w:r>
      <w:r w:rsidRPr="00B728DE">
        <w:rPr>
          <w:color w:val="000000" w:themeColor="text1"/>
          <w:lang w:val="en-GB"/>
        </w:rPr>
        <w:t>Add the following expression:</w:t>
      </w:r>
    </w:p>
    <w:p w:rsidR="00896B99" w:rsidRPr="008A5AE5"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lang w:val="en-GB"/>
        </w:rPr>
        <w:t xml:space="preserve"> (h)</w:t>
      </w:r>
      <w:r w:rsidRPr="008A5AE5">
        <w:rPr>
          <w:lang w:val="en-GB"/>
        </w:rPr>
        <w:tab/>
        <w:t xml:space="preserve">“Project” means </w:t>
      </w:r>
      <w:r w:rsidR="00145078" w:rsidRPr="00145078">
        <w:rPr>
          <w:rFonts w:eastAsia="MS Mincho"/>
          <w:color w:val="000000"/>
          <w:spacing w:val="-3"/>
          <w:szCs w:val="24"/>
          <w:highlight w:val="yellow"/>
        </w:rPr>
        <w:t>Renovation / Upgradation of Main Gate, Security System and Parking area of ERRA, HQ</w:t>
      </w:r>
    </w:p>
    <w:p w:rsidR="00896B99" w:rsidRPr="00FE466A" w:rsidRDefault="00896B99" w:rsidP="00896B99">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Cs w:val="24"/>
        </w:rPr>
      </w:pPr>
    </w:p>
    <w:p w:rsidR="00896B99" w:rsidRPr="00FE466A" w:rsidRDefault="00896B99" w:rsidP="00896B99">
      <w:pPr>
        <w:widowControl w:val="0"/>
        <w:numPr>
          <w:ilvl w:val="1"/>
          <w:numId w:val="16"/>
        </w:num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szCs w:val="24"/>
          <w:lang w:val="en-GB"/>
        </w:rPr>
      </w:pPr>
      <w:r w:rsidRPr="00FE466A">
        <w:rPr>
          <w:b/>
          <w:color w:val="000000" w:themeColor="text1"/>
          <w:szCs w:val="24"/>
          <w:lang w:val="en-GB"/>
        </w:rPr>
        <w:t>Engineer's Duties and Authority</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szCs w:val="24"/>
          <w:lang w:val="en-GB"/>
        </w:rPr>
      </w:pPr>
    </w:p>
    <w:p w:rsidR="00896B99" w:rsidRPr="008A5AE5" w:rsidRDefault="00896B99" w:rsidP="00896B9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lang w:val="en-GB"/>
        </w:rPr>
      </w:pPr>
      <w:r w:rsidRPr="00FE466A">
        <w:rPr>
          <w:color w:val="000000" w:themeColor="text1"/>
          <w:lang w:val="en-GB"/>
        </w:rPr>
        <w:tab/>
      </w:r>
      <w:r w:rsidRPr="008A5AE5">
        <w:rPr>
          <w:lang w:val="en-GB"/>
        </w:rPr>
        <w:t>With reference to Sub-Clause 2.1(b), the following provisions shall also apply;</w:t>
      </w:r>
    </w:p>
    <w:p w:rsidR="00896B99" w:rsidRPr="008A5AE5" w:rsidRDefault="00896B99" w:rsidP="00896B9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lang w:val="en-GB"/>
        </w:rPr>
      </w:pPr>
      <w:r w:rsidRPr="008A5AE5">
        <w:rPr>
          <w:lang w:val="en-GB"/>
        </w:rPr>
        <w:tab/>
      </w:r>
    </w:p>
    <w:p w:rsidR="00896B99" w:rsidRPr="008A5AE5" w:rsidRDefault="00896B99" w:rsidP="00896B99">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lang w:val="en-GB"/>
        </w:rPr>
      </w:pPr>
      <w:r w:rsidRPr="008A5AE5">
        <w:rPr>
          <w:lang w:val="en-GB"/>
        </w:rPr>
        <w:tab/>
        <w:t xml:space="preserve">The Engineer shall obtain the specific approval of the Employer before carrying out his duties in accordance with the following Clauses: </w:t>
      </w:r>
    </w:p>
    <w:p w:rsidR="00896B99" w:rsidRPr="008A5AE5"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Consenting to the sub-letting of any part of the Works under Sub-Clause 4.1 “Subcontracting”.</w:t>
      </w:r>
    </w:p>
    <w:p w:rsidR="00896B99" w:rsidRPr="008A5AE5"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both"/>
        <w:rPr>
          <w:lang w:val="en-GB"/>
        </w:rPr>
      </w:pPr>
    </w:p>
    <w:p w:rsidR="00896B99" w:rsidRPr="008A5AE5"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Certifying additional cost determined under Sub-Clause 6.4, 12.2 &amp; 42.2</w:t>
      </w:r>
    </w:p>
    <w:p w:rsidR="00896B99" w:rsidRPr="008A5AE5"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both"/>
        <w:rPr>
          <w:lang w:val="en-GB"/>
        </w:rPr>
      </w:pPr>
    </w:p>
    <w:p w:rsidR="00896B99" w:rsidRPr="008A5AE5"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Any action under Sub-Clause 10.1, 10.3 and Sub-Clause 21.1, 21.2, 22.3 &amp; 25.1 “Insurance “.</w:t>
      </w:r>
    </w:p>
    <w:p w:rsidR="00896B99" w:rsidRPr="008A5AE5"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both"/>
        <w:rPr>
          <w:lang w:val="en-GB"/>
        </w:rPr>
      </w:pPr>
    </w:p>
    <w:p w:rsidR="00896B99" w:rsidRPr="008A5AE5"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Any action under Sub Clause 40.2.</w:t>
      </w:r>
    </w:p>
    <w:p w:rsidR="00896B99" w:rsidRPr="008A5AE5"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jc w:val="both"/>
        <w:rPr>
          <w:lang w:val="en-GB"/>
        </w:rPr>
      </w:pPr>
    </w:p>
    <w:p w:rsidR="00896B99" w:rsidRPr="008A5AE5"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Any action under Clauses 44.1, 44.2 and 44.3.</w:t>
      </w:r>
    </w:p>
    <w:p w:rsidR="00896B99" w:rsidRPr="008A5AE5"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both"/>
        <w:rPr>
          <w:lang w:val="en-GB"/>
        </w:rPr>
      </w:pPr>
    </w:p>
    <w:p w:rsidR="00896B99" w:rsidRPr="008A5AE5"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Any action under Clause 47.1 “Liquidated Damages for Delay” interim liquidated Damages for delay Clause 47.3.</w:t>
      </w:r>
    </w:p>
    <w:p w:rsidR="00896B99" w:rsidRPr="008A5AE5"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both"/>
        <w:rPr>
          <w:lang w:val="en-GB"/>
        </w:rPr>
      </w:pPr>
    </w:p>
    <w:p w:rsidR="00896B99" w:rsidRPr="008A5AE5"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Issuance of “Taking Over Certificate” under Sub Clauses 48.1, 48.2 and 48.3.</w:t>
      </w:r>
    </w:p>
    <w:p w:rsidR="00896B99" w:rsidRPr="00FE466A" w:rsidRDefault="00896B99" w:rsidP="00896B9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szCs w:val="24"/>
          <w:lang w:val="en-GB"/>
        </w:rPr>
      </w:pPr>
    </w:p>
    <w:p w:rsidR="00896B99" w:rsidRPr="00FE466A" w:rsidRDefault="00896B99" w:rsidP="00896B99">
      <w:pPr>
        <w:widowControl w:val="0"/>
        <w:numPr>
          <w:ilvl w:val="0"/>
          <w:numId w:val="15"/>
        </w:num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color w:val="000000" w:themeColor="text1"/>
          <w:szCs w:val="24"/>
          <w:lang w:val="en-GB"/>
        </w:rPr>
      </w:pPr>
      <w:r w:rsidRPr="00FE466A">
        <w:rPr>
          <w:color w:val="000000" w:themeColor="text1"/>
          <w:szCs w:val="24"/>
          <w:lang w:val="en-GB"/>
        </w:rPr>
        <w:t>Issuing a Variation Order under Clause 51 except:</w:t>
      </w:r>
    </w:p>
    <w:p w:rsidR="00896B99" w:rsidRPr="00FE466A" w:rsidRDefault="00896B99" w:rsidP="00896B99">
      <w:pPr>
        <w:tabs>
          <w:tab w:val="left" w:pos="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jc w:val="both"/>
        <w:rPr>
          <w:color w:val="000000" w:themeColor="text1"/>
          <w:szCs w:val="24"/>
          <w:lang w:val="en-GB"/>
        </w:rPr>
      </w:pPr>
    </w:p>
    <w:p w:rsidR="00896B99" w:rsidRPr="00FE466A" w:rsidRDefault="00896B99" w:rsidP="00896B99">
      <w:pPr>
        <w:tabs>
          <w:tab w:val="left" w:pos="0"/>
          <w:tab w:val="left" w:pos="1440"/>
          <w:tab w:val="left" w:pos="20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720"/>
        <w:jc w:val="both"/>
        <w:rPr>
          <w:color w:val="000000" w:themeColor="text1"/>
          <w:szCs w:val="24"/>
          <w:lang w:val="en-GB"/>
        </w:rPr>
      </w:pPr>
      <w:r w:rsidRPr="00FE466A">
        <w:rPr>
          <w:color w:val="000000" w:themeColor="text1"/>
          <w:szCs w:val="24"/>
          <w:lang w:val="en-GB"/>
        </w:rPr>
        <w:t>a)</w:t>
      </w:r>
      <w:r w:rsidRPr="00FE466A">
        <w:rPr>
          <w:color w:val="000000" w:themeColor="text1"/>
          <w:szCs w:val="24"/>
          <w:lang w:val="en-GB"/>
        </w:rPr>
        <w:tab/>
        <w:t>In an emergency* situation, as stated here below, if such variation would increase the Contract Price by the amount stated in the Appendix-A to Bid.</w:t>
      </w:r>
    </w:p>
    <w:p w:rsidR="00896B99" w:rsidRPr="00FE466A" w:rsidRDefault="00896B99" w:rsidP="00896B99">
      <w:pPr>
        <w:tabs>
          <w:tab w:val="left" w:pos="0"/>
          <w:tab w:val="left" w:pos="1440"/>
          <w:tab w:val="left" w:pos="20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jc w:val="both"/>
        <w:rPr>
          <w:color w:val="000000" w:themeColor="text1"/>
          <w:szCs w:val="24"/>
          <w:lang w:val="en-GB"/>
        </w:rPr>
      </w:pPr>
    </w:p>
    <w:p w:rsidR="00896B99" w:rsidRPr="008A5AE5"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Fixing rates or prices under Sub Clause 52.2.</w:t>
      </w:r>
    </w:p>
    <w:p w:rsidR="00896B99" w:rsidRPr="008A5AE5" w:rsidRDefault="00896B99" w:rsidP="00896B99">
      <w:pPr>
        <w:tabs>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360"/>
        <w:jc w:val="both"/>
        <w:rPr>
          <w:lang w:val="en-GB"/>
        </w:rPr>
      </w:pPr>
    </w:p>
    <w:p w:rsidR="00896B99" w:rsidRPr="008A5AE5"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 xml:space="preserve">Extra payment as a result of Contractor’s claims under Sub Clauses 53.4 &amp;53.5, including notifying acceptance of any principle relating to a particular claim by the contractor.  </w:t>
      </w:r>
    </w:p>
    <w:p w:rsidR="00896B99" w:rsidRPr="008A5AE5" w:rsidRDefault="00896B99" w:rsidP="00896B99">
      <w:pPr>
        <w:tabs>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360"/>
        <w:jc w:val="both"/>
        <w:rPr>
          <w:lang w:val="en-GB"/>
        </w:rPr>
      </w:pPr>
    </w:p>
    <w:p w:rsidR="00896B99" w:rsidRPr="008A5AE5"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Release of Retention Money to the Contractor under Sub-Clause 60.3 “Payment of Retention Money”.</w:t>
      </w:r>
    </w:p>
    <w:p w:rsidR="00896B99" w:rsidRPr="008A5AE5" w:rsidRDefault="00896B99" w:rsidP="00896B99">
      <w:pPr>
        <w:tabs>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360"/>
        <w:jc w:val="both"/>
        <w:rPr>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b/>
          <w:color w:val="000000" w:themeColor="text1"/>
        </w:rPr>
      </w:pPr>
      <w:r w:rsidRPr="00FE466A">
        <w:rPr>
          <w:b/>
          <w:color w:val="000000" w:themeColor="text1"/>
        </w:rPr>
        <w:lastRenderedPageBreak/>
        <w:t>PC-3</w:t>
      </w:r>
    </w:p>
    <w:p w:rsidR="00896B99" w:rsidRDefault="00896B99" w:rsidP="00896B99">
      <w:pPr>
        <w:widowControl w:val="0"/>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jc w:val="both"/>
        <w:rPr>
          <w:lang w:val="en-GB"/>
        </w:rPr>
      </w:pPr>
    </w:p>
    <w:p w:rsidR="00896B99" w:rsidRDefault="00896B99" w:rsidP="00896B99">
      <w:pPr>
        <w:pStyle w:val="ListParagraph"/>
        <w:rPr>
          <w:lang w:val="en-GB"/>
        </w:rPr>
      </w:pPr>
    </w:p>
    <w:p w:rsidR="00896B99" w:rsidRPr="008A5AE5"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Issuance of “Final Payment Certificate” under Sub-Clause 60.8.</w:t>
      </w:r>
    </w:p>
    <w:p w:rsidR="00896B99" w:rsidRPr="008A5AE5" w:rsidRDefault="00896B99" w:rsidP="00896B99">
      <w:pPr>
        <w:tabs>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360"/>
        <w:jc w:val="both"/>
        <w:rPr>
          <w:lang w:val="en-GB"/>
        </w:rPr>
      </w:pPr>
    </w:p>
    <w:p w:rsidR="00896B99" w:rsidRPr="008A5AE5"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Issuance of “Defect Liability Certificate” under Sub-Clause 62.1.</w:t>
      </w:r>
    </w:p>
    <w:p w:rsidR="00896B99" w:rsidRPr="008A5AE5" w:rsidRDefault="00896B99" w:rsidP="00896B99">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p>
    <w:p w:rsidR="00896B99"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8A5AE5">
        <w:rPr>
          <w:lang w:val="en-GB"/>
        </w:rPr>
        <w:t>Certifying additional payment under Sub Clauses 65.3 &amp; 65.5.</w:t>
      </w:r>
    </w:p>
    <w:p w:rsidR="00896B99" w:rsidRDefault="00896B99" w:rsidP="00896B99">
      <w:pPr>
        <w:widowControl w:val="0"/>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p>
    <w:p w:rsidR="00896B99" w:rsidRPr="004E44F2" w:rsidRDefault="00896B99" w:rsidP="00896B99">
      <w:pPr>
        <w:widowControl w:val="0"/>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lang w:val="en-GB"/>
        </w:rPr>
      </w:pPr>
      <w:r w:rsidRPr="004E44F2">
        <w:rPr>
          <w:lang w:val="en-GB"/>
        </w:rPr>
        <w:t>Release from performance  under the law under Sub Clause 66.1</w:t>
      </w:r>
    </w:p>
    <w:p w:rsidR="00896B99" w:rsidRPr="00FE466A" w:rsidRDefault="00896B99" w:rsidP="00896B99">
      <w:pPr>
        <w:pStyle w:val="ListParagraph"/>
        <w:rPr>
          <w:color w:val="000000" w:themeColor="text1"/>
          <w:lang w:val="en-GB"/>
        </w:rPr>
      </w:pPr>
    </w:p>
    <w:p w:rsidR="00896B99" w:rsidRPr="00FE466A" w:rsidRDefault="00896B99" w:rsidP="00896B99">
      <w:pPr>
        <w:widowControl w:val="0"/>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color w:val="000000" w:themeColor="text1"/>
          <w:lang w:val="en-GB"/>
        </w:rPr>
      </w:pPr>
      <w:r>
        <w:rPr>
          <w:lang w:val="en-GB"/>
        </w:rPr>
        <w:tab/>
      </w:r>
      <w:r w:rsidRPr="008A5AE5">
        <w:rPr>
          <w:lang w:val="en-GB"/>
        </w:rPr>
        <w:t>(xvi)     Certifying additional clause under clause – 70.</w:t>
      </w:r>
    </w:p>
    <w:p w:rsidR="00896B99" w:rsidRDefault="00896B99" w:rsidP="00896B99">
      <w:pPr>
        <w:pStyle w:val="BodyTextIndent2"/>
        <w:tabs>
          <w:tab w:val="clear" w:pos="1440"/>
          <w:tab w:val="clear" w:pos="89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olor w:val="000000" w:themeColor="text1"/>
          <w:sz w:val="24"/>
          <w:szCs w:val="24"/>
        </w:rPr>
      </w:pPr>
      <w:r w:rsidRPr="00FE466A">
        <w:rPr>
          <w:rFonts w:ascii="Times New Roman" w:hAnsi="Times New Roman"/>
          <w:color w:val="000000" w:themeColor="text1"/>
          <w:sz w:val="24"/>
          <w:szCs w:val="24"/>
        </w:rPr>
        <w:tab/>
        <w:t>* (If in the opinion of the Engineer an emergency occurs affecting the safety of life or of the Works or of adjoining property, the Engineer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with any such instruction of the Engineer.  The Engineer shall determine an addition to the Contract Price, in respect of such instruction, in accordance with Clause 52 and shall notify the Contractor accordingly, with a copy to the Employer.)</w:t>
      </w:r>
    </w:p>
    <w:p w:rsidR="00896B99" w:rsidRPr="00FE466A" w:rsidRDefault="00896B99" w:rsidP="00896B99">
      <w:pPr>
        <w:pStyle w:val="BodyTextIndent2"/>
        <w:tabs>
          <w:tab w:val="clear" w:pos="1440"/>
          <w:tab w:val="clear" w:pos="89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olor w:val="000000" w:themeColor="text1"/>
          <w:sz w:val="24"/>
          <w:szCs w:val="24"/>
        </w:rPr>
      </w:pPr>
    </w:p>
    <w:p w:rsidR="00896B99" w:rsidRPr="008A5AE5" w:rsidRDefault="00896B99" w:rsidP="00896B99">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lang w:val="en-GB"/>
        </w:rPr>
      </w:pPr>
      <w:r w:rsidRPr="008A5AE5">
        <w:rPr>
          <w:b/>
          <w:lang w:val="en-GB"/>
        </w:rPr>
        <w:t>2.1(c)</w:t>
      </w:r>
      <w:r w:rsidRPr="008A5AE5">
        <w:rPr>
          <w:b/>
          <w:lang w:val="en-GB"/>
        </w:rPr>
        <w:tab/>
      </w:r>
      <w:r w:rsidRPr="008A5AE5">
        <w:rPr>
          <w:lang w:val="en-GB"/>
        </w:rPr>
        <w:t>The following words are added at the end of this Sub Clause.</w:t>
      </w:r>
    </w:p>
    <w:p w:rsidR="00896B99" w:rsidRPr="008A5AE5" w:rsidRDefault="00896B99" w:rsidP="00896B99">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lang w:val="en-GB"/>
        </w:rPr>
      </w:pPr>
      <w:r w:rsidRPr="008A5AE5">
        <w:rPr>
          <w:lang w:val="en-GB"/>
        </w:rPr>
        <w:tab/>
        <w:t>“or to order any words involving delay or any extra payment by the Employer or to make any variation of or in the Works or the Contract.”</w:t>
      </w:r>
    </w:p>
    <w:p w:rsidR="00896B99" w:rsidRPr="00FE466A" w:rsidRDefault="00896B99" w:rsidP="00896B99">
      <w:pPr>
        <w:pStyle w:val="BodyTextIndent2"/>
        <w:tabs>
          <w:tab w:val="clear" w:pos="1440"/>
          <w:tab w:val="clear" w:pos="89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olor w:val="000000" w:themeColor="text1"/>
          <w:sz w:val="24"/>
          <w:szCs w:val="24"/>
        </w:rPr>
      </w:pPr>
    </w:p>
    <w:p w:rsidR="00896B99" w:rsidRPr="00FE466A" w:rsidRDefault="00896B99" w:rsidP="00896B99">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b/>
          <w:color w:val="000000" w:themeColor="text1"/>
          <w:szCs w:val="24"/>
          <w:lang w:val="en-GB"/>
        </w:rPr>
      </w:pPr>
      <w:r w:rsidRPr="00FE466A">
        <w:rPr>
          <w:b/>
          <w:color w:val="000000" w:themeColor="text1"/>
          <w:szCs w:val="24"/>
          <w:lang w:val="en-GB"/>
        </w:rPr>
        <w:t>2.2</w:t>
      </w:r>
      <w:r w:rsidRPr="00FE466A">
        <w:rPr>
          <w:b/>
          <w:color w:val="000000" w:themeColor="text1"/>
          <w:szCs w:val="24"/>
          <w:lang w:val="en-GB"/>
        </w:rPr>
        <w:tab/>
        <w:t>Engineer’s Representative</w:t>
      </w:r>
    </w:p>
    <w:p w:rsidR="00896B99" w:rsidRPr="00FE466A" w:rsidRDefault="00896B99" w:rsidP="00896B99">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color w:val="000000" w:themeColor="text1"/>
          <w:sz w:val="16"/>
          <w:szCs w:val="16"/>
          <w:lang w:val="en-GB"/>
        </w:rPr>
      </w:pPr>
    </w:p>
    <w:p w:rsidR="00896B99" w:rsidRPr="00FE466A" w:rsidRDefault="00896B99" w:rsidP="00896B99">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color w:val="000000" w:themeColor="text1"/>
          <w:szCs w:val="24"/>
          <w:lang w:val="en-GB"/>
        </w:rPr>
      </w:pPr>
      <w:r w:rsidRPr="00FE466A">
        <w:rPr>
          <w:color w:val="000000" w:themeColor="text1"/>
          <w:szCs w:val="24"/>
          <w:lang w:val="en-GB"/>
        </w:rPr>
        <w:t>Add the following paragraph:</w:t>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p>
    <w:p w:rsidR="00896B99" w:rsidRPr="00FE466A" w:rsidRDefault="00896B99" w:rsidP="00896B99">
      <w:pPr>
        <w:tabs>
          <w:tab w:val="left" w:pos="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color w:val="000000" w:themeColor="text1"/>
          <w:szCs w:val="24"/>
          <w:lang w:val="en-GB"/>
        </w:rPr>
      </w:pPr>
      <w:r w:rsidRPr="00FE466A">
        <w:rPr>
          <w:color w:val="000000" w:themeColor="text1"/>
          <w:szCs w:val="24"/>
          <w:lang w:val="en-GB"/>
        </w:rPr>
        <w:tab/>
        <w:t>The Employer shall ensure that the Engineer’s Representative is a professional engineer as defined in the Pakistan Engineering Council Act 1975 (V of 1976).</w:t>
      </w:r>
    </w:p>
    <w:p w:rsidR="00896B99" w:rsidRDefault="00896B99" w:rsidP="00896B9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r w:rsidRPr="00FE466A">
        <w:rPr>
          <w:color w:val="000000" w:themeColor="text1"/>
          <w:szCs w:val="24"/>
          <w:lang w:val="en-GB"/>
        </w:rPr>
        <w:tab/>
      </w:r>
      <w:r w:rsidRPr="00FE466A">
        <w:rPr>
          <w:color w:val="000000" w:themeColor="text1"/>
          <w:szCs w:val="24"/>
          <w:lang w:val="en-GB"/>
        </w:rPr>
        <w:tab/>
      </w:r>
      <w:r w:rsidRPr="00FE466A">
        <w:rPr>
          <w:color w:val="000000" w:themeColor="text1"/>
          <w:lang w:val="en-GB"/>
        </w:rPr>
        <w:t>The following Sub-Clauses 2.7 and 2.8 are added:</w:t>
      </w:r>
    </w:p>
    <w:p w:rsidR="00F070A6" w:rsidRPr="00FE466A" w:rsidRDefault="00F070A6" w:rsidP="00896B9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szCs w:val="24"/>
          <w:lang w:val="en-GB"/>
        </w:rPr>
      </w:pP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szCs w:val="24"/>
          <w:lang w:val="en-GB"/>
        </w:rPr>
      </w:pPr>
      <w:r w:rsidRPr="00FE466A">
        <w:rPr>
          <w:b/>
          <w:color w:val="000000" w:themeColor="text1"/>
          <w:szCs w:val="24"/>
          <w:lang w:val="en-GB"/>
        </w:rPr>
        <w:t>2.7</w:t>
      </w:r>
      <w:r w:rsidRPr="00FE466A">
        <w:rPr>
          <w:b/>
          <w:color w:val="000000" w:themeColor="text1"/>
          <w:szCs w:val="24"/>
          <w:lang w:val="en-GB"/>
        </w:rPr>
        <w:tab/>
        <w:t>Engineer Not Liable</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 w:val="16"/>
          <w:szCs w:val="16"/>
          <w:lang w:val="en-GB"/>
        </w:rPr>
      </w:pP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Cs w:val="24"/>
          <w:lang w:val="en-GB"/>
        </w:rPr>
      </w:pPr>
      <w:r w:rsidRPr="00FE466A">
        <w:rPr>
          <w:color w:val="000000" w:themeColor="text1"/>
          <w:szCs w:val="24"/>
          <w:lang w:val="en-GB"/>
        </w:rPr>
        <w:tab/>
      </w:r>
      <w:r w:rsidRPr="00FE466A">
        <w:rPr>
          <w:color w:val="000000" w:themeColor="text1"/>
          <w:szCs w:val="24"/>
          <w:lang w:val="en-GB"/>
        </w:rPr>
        <w:tab/>
        <w:t>Approval, reviews and inspection by the Engineer of any part of the Works does not relieve the Contractor from his sole responsibility and liability for the supply of materials, plant and equipment for construction of the Works and their parts in accordance with the Contract and neither the Engineer's authority to act nor any decision made by him in good faith as provided for under the Contract whether to exercise or not to exercise such authority shall give rise to any duty or responsibility of the Engineer to the Contractor, any Subcontractor, any of their representatives or employees or any other  person performing any portion of the Works.</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 w:val="16"/>
          <w:szCs w:val="16"/>
          <w:lang w:val="en-GB"/>
        </w:rPr>
      </w:pP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szCs w:val="24"/>
          <w:lang w:val="en-GB"/>
        </w:rPr>
      </w:pPr>
      <w:r w:rsidRPr="00FE466A">
        <w:rPr>
          <w:b/>
          <w:color w:val="000000" w:themeColor="text1"/>
          <w:szCs w:val="24"/>
          <w:lang w:val="en-GB"/>
        </w:rPr>
        <w:t>2.8</w:t>
      </w:r>
      <w:r w:rsidRPr="00FE466A">
        <w:rPr>
          <w:b/>
          <w:color w:val="000000" w:themeColor="text1"/>
          <w:szCs w:val="24"/>
          <w:lang w:val="en-GB"/>
        </w:rPr>
        <w:tab/>
        <w:t>Replacement of the Engineer</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szCs w:val="24"/>
          <w:lang w:val="en-GB"/>
        </w:rPr>
      </w:pPr>
    </w:p>
    <w:p w:rsidR="00896B99" w:rsidRPr="00FE466A" w:rsidRDefault="00896B99" w:rsidP="00896B99">
      <w:pPr>
        <w:pStyle w:val="PlainText"/>
        <w:ind w:left="720" w:hanging="720"/>
        <w:jc w:val="both"/>
        <w:rPr>
          <w:rFonts w:ascii="Times New Roman" w:hAnsi="Times New Roman"/>
          <w:color w:val="000000" w:themeColor="text1"/>
          <w:sz w:val="24"/>
          <w:szCs w:val="24"/>
        </w:rPr>
      </w:pPr>
      <w:r w:rsidRPr="00FE466A">
        <w:rPr>
          <w:rFonts w:ascii="Times New Roman" w:hAnsi="Times New Roman"/>
          <w:color w:val="000000" w:themeColor="text1"/>
          <w:sz w:val="24"/>
          <w:szCs w:val="24"/>
          <w:lang w:val="en-GB"/>
        </w:rPr>
        <w:tab/>
      </w:r>
      <w:r w:rsidRPr="00FE466A">
        <w:rPr>
          <w:rFonts w:ascii="Times New Roman" w:hAnsi="Times New Roman"/>
          <w:color w:val="000000" w:themeColor="text1"/>
          <w:sz w:val="24"/>
          <w:szCs w:val="24"/>
        </w:rPr>
        <w:t>“If the Employer intends to replace the Engineer, the Employer shall, not less than 14 days before the intended date of replacement, give notice to the Contractor, of the name, address and relevant experience of the intended replacement Engineer. The Employer shall not replace the Engineer with a person against whom the Contractor raises reasonable objection by notice to the Employer, with supporting particulars.”</w:t>
      </w:r>
    </w:p>
    <w:p w:rsidR="00896B99" w:rsidRPr="00FE466A" w:rsidRDefault="00896B99" w:rsidP="00896B99">
      <w:pPr>
        <w:pStyle w:val="PlainText"/>
        <w:ind w:left="720" w:hanging="720"/>
        <w:jc w:val="both"/>
        <w:rPr>
          <w:rFonts w:ascii="Times New Roman" w:hAnsi="Times New Roman"/>
          <w:color w:val="000000" w:themeColor="text1"/>
          <w:sz w:val="24"/>
          <w:szCs w:val="24"/>
        </w:rPr>
      </w:pPr>
    </w:p>
    <w:p w:rsidR="00896B99"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b/>
          <w:color w:val="000000" w:themeColor="text1"/>
        </w:rPr>
      </w:pPr>
      <w:r w:rsidRPr="00FE466A">
        <w:rPr>
          <w:b/>
          <w:color w:val="000000" w:themeColor="text1"/>
        </w:rPr>
        <w:t>PC-4</w:t>
      </w:r>
    </w:p>
    <w:p w:rsidR="00E4622C" w:rsidRPr="00FE466A" w:rsidRDefault="00E4622C"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p>
    <w:p w:rsidR="00896B99" w:rsidRPr="008A5AE5"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b/>
          <w:lang w:val="en-GB"/>
        </w:rPr>
        <w:t>4.1</w:t>
      </w:r>
      <w:r w:rsidRPr="008A5AE5">
        <w:rPr>
          <w:b/>
          <w:lang w:val="en-GB"/>
        </w:rPr>
        <w:tab/>
      </w:r>
      <w:r w:rsidRPr="008A5AE5">
        <w:rPr>
          <w:lang w:val="en-GB"/>
        </w:rPr>
        <w:t>The words “the Engineer” in the third line are deleted and the words “ the Employer” are substituted thereof.</w:t>
      </w:r>
    </w:p>
    <w:p w:rsidR="00896B99" w:rsidRPr="008A5AE5"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p>
    <w:p w:rsidR="00896B99" w:rsidRPr="008A5AE5"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b/>
          <w:lang w:val="en-GB"/>
        </w:rPr>
        <w:t>4.3</w:t>
      </w:r>
      <w:r w:rsidRPr="008A5AE5">
        <w:rPr>
          <w:b/>
          <w:lang w:val="en-GB"/>
        </w:rPr>
        <w:tab/>
        <w:t xml:space="preserve">Approval of Sub - Contractors </w:t>
      </w:r>
    </w:p>
    <w:p w:rsidR="00896B99" w:rsidRPr="005A33D7" w:rsidRDefault="00896B99" w:rsidP="00896B99">
      <w:pPr>
        <w:tabs>
          <w:tab w:val="left" w:pos="-5400"/>
          <w:tab w:val="left" w:pos="-5220"/>
          <w:tab w:val="left" w:pos="10800"/>
          <w:tab w:val="left" w:pos="11520"/>
          <w:tab w:val="left" w:pos="12240"/>
          <w:tab w:val="left" w:pos="12960"/>
        </w:tabs>
        <w:ind w:left="720" w:hanging="720"/>
        <w:jc w:val="both"/>
        <w:rPr>
          <w:color w:val="0000FF"/>
          <w:lang w:val="en-GB"/>
        </w:rPr>
      </w:pPr>
      <w:r w:rsidRPr="008A5AE5">
        <w:rPr>
          <w:lang w:val="en-GB"/>
        </w:rPr>
        <w:tab/>
      </w:r>
      <w:r w:rsidRPr="008A5AE5">
        <w:rPr>
          <w:lang w:val="en-GB"/>
        </w:rPr>
        <w:tab/>
        <w:t xml:space="preserve">Prior approval of Engineer shall be obtained for employment of sub-contractors if need for </w:t>
      </w:r>
      <w:r w:rsidRPr="00AE03A1">
        <w:rPr>
          <w:color w:val="0000FF"/>
          <w:lang w:val="en-GB"/>
        </w:rPr>
        <w:t>which full details of sub-contractor would be needed including resources available, key</w:t>
      </w:r>
      <w:r w:rsidRPr="008A5AE5">
        <w:rPr>
          <w:lang w:val="en-GB"/>
        </w:rPr>
        <w:t xml:space="preserve">  </w:t>
      </w:r>
      <w:r w:rsidRPr="008A5AE5">
        <w:rPr>
          <w:lang w:val="en-GB"/>
        </w:rPr>
        <w:tab/>
      </w:r>
      <w:r w:rsidRPr="008A5AE5">
        <w:rPr>
          <w:lang w:val="en-GB"/>
        </w:rPr>
        <w:tab/>
        <w:t xml:space="preserve">Prior approval of Engineer Prior approval of Engineer shall be obtained for employment of sub-contractors if </w:t>
      </w:r>
      <w:r>
        <w:rPr>
          <w:lang w:val="en-GB"/>
        </w:rPr>
        <w:t xml:space="preserve">                             </w:t>
      </w:r>
      <w:r w:rsidRPr="008A5AE5">
        <w:rPr>
          <w:lang w:val="en-GB"/>
        </w:rPr>
        <w:t xml:space="preserve">need </w:t>
      </w:r>
      <w:r>
        <w:rPr>
          <w:lang w:val="en-GB"/>
        </w:rPr>
        <w:t>for</w:t>
      </w:r>
      <w:r w:rsidRPr="008A5AE5">
        <w:rPr>
          <w:lang w:val="en-GB"/>
        </w:rPr>
        <w:t xml:space="preserve"> </w:t>
      </w:r>
      <w:r w:rsidRPr="005A33D7">
        <w:rPr>
          <w:lang w:val="en-GB"/>
        </w:rPr>
        <w:t>which full details of sub-contractor would be needed including resources available, key</w:t>
      </w:r>
      <w:r w:rsidRPr="008A5AE5">
        <w:rPr>
          <w:lang w:val="en-GB"/>
        </w:rPr>
        <w:t xml:space="preserve">  staff and past experience of the firm before accord of such an approval.</w:t>
      </w:r>
    </w:p>
    <w:p w:rsidR="00896B99" w:rsidRPr="008A5AE5"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lang w:val="en-GB"/>
        </w:rPr>
        <w:tab/>
      </w:r>
      <w:r w:rsidRPr="008A5AE5">
        <w:rPr>
          <w:lang w:val="en-GB"/>
        </w:rPr>
        <w:tab/>
        <w:t>In the event of dispute between sub-contractor and main contractor, the contractor shall indemnify the Employer and Engineer against such dispute and resulting litigation. Also contractor shall not nominate employer and Engineers as “</w:t>
      </w:r>
      <w:r w:rsidRPr="008A5AE5">
        <w:rPr>
          <w:i/>
          <w:lang w:val="en-GB"/>
        </w:rPr>
        <w:t>respondents”</w:t>
      </w:r>
      <w:r w:rsidRPr="008A5AE5">
        <w:rPr>
          <w:lang w:val="en-GB"/>
        </w:rPr>
        <w:t xml:space="preserve"> or “</w:t>
      </w:r>
      <w:r w:rsidRPr="008A5AE5">
        <w:rPr>
          <w:i/>
          <w:lang w:val="en-GB"/>
        </w:rPr>
        <w:t>witness”</w:t>
      </w:r>
      <w:r w:rsidRPr="008A5AE5">
        <w:rPr>
          <w:lang w:val="en-GB"/>
        </w:rPr>
        <w:t xml:space="preserve"> in courts of law in process of their litigations.</w:t>
      </w:r>
    </w:p>
    <w:p w:rsidR="00896B99"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szCs w:val="24"/>
          <w:lang w:val="en-GB"/>
        </w:rPr>
      </w:pPr>
    </w:p>
    <w:p w:rsidR="00896B99"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szCs w:val="24"/>
          <w:lang w:val="en-GB"/>
        </w:rPr>
      </w:pPr>
      <w:r w:rsidRPr="00FE466A">
        <w:rPr>
          <w:b/>
          <w:color w:val="000000" w:themeColor="text1"/>
          <w:szCs w:val="24"/>
          <w:lang w:val="en-GB"/>
        </w:rPr>
        <w:t>5.1</w:t>
      </w:r>
      <w:r w:rsidRPr="00FE466A">
        <w:rPr>
          <w:b/>
          <w:color w:val="000000" w:themeColor="text1"/>
          <w:szCs w:val="24"/>
          <w:lang w:val="en-GB"/>
        </w:rPr>
        <w:tab/>
        <w:t>Language(s) and Law</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szCs w:val="24"/>
          <w:lang w:val="en-GB"/>
        </w:rPr>
      </w:pPr>
    </w:p>
    <w:p w:rsidR="00896B99" w:rsidRPr="00FE466A" w:rsidRDefault="00896B99" w:rsidP="00896B99">
      <w:pPr>
        <w:pStyle w:val="BodyTextIndent2"/>
        <w:tabs>
          <w:tab w:val="clear" w:pos="3312"/>
          <w:tab w:val="clear" w:pos="892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themeColor="text1"/>
          <w:sz w:val="24"/>
          <w:szCs w:val="24"/>
        </w:rPr>
      </w:pPr>
      <w:r w:rsidRPr="00FE466A">
        <w:rPr>
          <w:rFonts w:ascii="Times New Roman" w:hAnsi="Times New Roman"/>
          <w:color w:val="000000" w:themeColor="text1"/>
          <w:sz w:val="24"/>
          <w:szCs w:val="24"/>
        </w:rPr>
        <w:tab/>
        <w:t>(a)</w:t>
      </w:r>
      <w:r w:rsidRPr="00FE466A">
        <w:rPr>
          <w:rFonts w:ascii="Times New Roman" w:hAnsi="Times New Roman"/>
          <w:color w:val="000000" w:themeColor="text1"/>
          <w:sz w:val="24"/>
          <w:szCs w:val="24"/>
        </w:rPr>
        <w:tab/>
        <w:t>The Contract Documents shall be drawn up in the English language.</w:t>
      </w:r>
    </w:p>
    <w:p w:rsidR="00896B99" w:rsidRDefault="00896B99" w:rsidP="00896B99">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color w:val="000000" w:themeColor="text1"/>
          <w:szCs w:val="24"/>
          <w:lang w:val="en-GB"/>
        </w:rPr>
      </w:pPr>
      <w:r w:rsidRPr="00FE466A">
        <w:rPr>
          <w:color w:val="000000" w:themeColor="text1"/>
          <w:szCs w:val="24"/>
          <w:lang w:val="en-GB"/>
        </w:rPr>
        <w:tab/>
        <w:t>(b)</w:t>
      </w:r>
      <w:r w:rsidRPr="00FE466A">
        <w:rPr>
          <w:color w:val="000000" w:themeColor="text1"/>
          <w:szCs w:val="24"/>
          <w:lang w:val="en-GB"/>
        </w:rPr>
        <w:tab/>
        <w:t>The Contract shall be subjected to the Laws of Islamic Republic of Pakistan</w:t>
      </w:r>
    </w:p>
    <w:p w:rsidR="00E7512E" w:rsidRPr="00FE466A" w:rsidRDefault="00E7512E" w:rsidP="00896B99">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color w:val="000000" w:themeColor="text1"/>
          <w:szCs w:val="24"/>
        </w:rPr>
      </w:pPr>
    </w:p>
    <w:p w:rsidR="00896B99" w:rsidRPr="00E7512E" w:rsidRDefault="00896B99" w:rsidP="00E7512E">
      <w:pPr>
        <w:rPr>
          <w:b/>
          <w:iCs/>
          <w:color w:val="000000" w:themeColor="text1"/>
          <w:szCs w:val="24"/>
        </w:rPr>
      </w:pPr>
      <w:r w:rsidRPr="00E7512E">
        <w:rPr>
          <w:b/>
          <w:color w:val="000000" w:themeColor="text1"/>
          <w:szCs w:val="24"/>
        </w:rPr>
        <w:t>5.2</w:t>
      </w:r>
      <w:r w:rsidRPr="00E7512E">
        <w:rPr>
          <w:b/>
          <w:color w:val="000000" w:themeColor="text1"/>
          <w:szCs w:val="24"/>
        </w:rPr>
        <w:tab/>
      </w:r>
      <w:r w:rsidRPr="00E7512E">
        <w:rPr>
          <w:b/>
          <w:iCs/>
          <w:color w:val="000000" w:themeColor="text1"/>
          <w:szCs w:val="24"/>
        </w:rPr>
        <w:t>Priority of Contract Documents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iCs/>
          <w:color w:val="000000" w:themeColor="text1"/>
          <w:szCs w:val="24"/>
          <w:lang w:val="en-GB"/>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iCs/>
          <w:color w:val="000000" w:themeColor="text1"/>
          <w:sz w:val="24"/>
          <w:szCs w:val="24"/>
        </w:rPr>
      </w:pPr>
      <w:r w:rsidRPr="00FE466A">
        <w:rPr>
          <w:rFonts w:ascii="Times New Roman" w:hAnsi="Times New Roman"/>
          <w:iCs/>
          <w:color w:val="000000" w:themeColor="text1"/>
          <w:sz w:val="24"/>
          <w:szCs w:val="24"/>
        </w:rPr>
        <w:tab/>
        <w:t>The documents listed at (1) to (6) of the Sub-Clause are deleted and substituted with the following:</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(1)</w:t>
      </w:r>
      <w:r w:rsidRPr="00FE466A">
        <w:rPr>
          <w:color w:val="000000" w:themeColor="text1"/>
          <w:lang w:val="en-GB"/>
        </w:rPr>
        <w:tab/>
        <w:t>The Contract Agreement;</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(2)</w:t>
      </w:r>
      <w:r w:rsidRPr="00FE466A">
        <w:rPr>
          <w:color w:val="000000" w:themeColor="text1"/>
          <w:lang w:val="en-GB"/>
        </w:rPr>
        <w:tab/>
        <w:t>The Letter of Acceptance;</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(3)</w:t>
      </w:r>
      <w:r w:rsidRPr="00FE466A">
        <w:rPr>
          <w:color w:val="000000" w:themeColor="text1"/>
          <w:lang w:val="en-GB"/>
        </w:rPr>
        <w:tab/>
        <w:t>The completed Form of Bid;</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(4)</w:t>
      </w:r>
      <w:r w:rsidRPr="00FE466A">
        <w:rPr>
          <w:color w:val="000000" w:themeColor="text1"/>
          <w:lang w:val="en-GB"/>
        </w:rPr>
        <w:tab/>
        <w:t>Special Stipulations (Appendix-A to Bid);</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(5)</w:t>
      </w:r>
      <w:r w:rsidRPr="00FE466A">
        <w:rPr>
          <w:color w:val="000000" w:themeColor="text1"/>
          <w:lang w:val="en-GB"/>
        </w:rPr>
        <w:tab/>
        <w:t>The Particular Conditions of Contract – Part II;</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(6)</w:t>
      </w:r>
      <w:r w:rsidRPr="00FE466A">
        <w:rPr>
          <w:color w:val="000000" w:themeColor="text1"/>
          <w:lang w:val="en-GB"/>
        </w:rPr>
        <w:tab/>
        <w:t>The General Conditions – Part I;</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(7)</w:t>
      </w:r>
      <w:r w:rsidRPr="00FE466A">
        <w:rPr>
          <w:color w:val="000000" w:themeColor="text1"/>
          <w:lang w:val="en-GB"/>
        </w:rPr>
        <w:tab/>
        <w:t>The completed Appendices to Bid (B, C, E to L);</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(8)</w:t>
      </w:r>
      <w:r w:rsidRPr="00FE466A">
        <w:rPr>
          <w:color w:val="000000" w:themeColor="text1"/>
          <w:lang w:val="en-GB"/>
        </w:rPr>
        <w:tab/>
        <w:t xml:space="preserve">The Specifications; </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(9)</w:t>
      </w:r>
      <w:r w:rsidRPr="00FE466A">
        <w:rPr>
          <w:color w:val="000000" w:themeColor="text1"/>
          <w:lang w:val="en-GB"/>
        </w:rPr>
        <w:tab/>
        <w:t>The priced Bill of Quantities (Appendix-D to Bid);</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 (10)</w:t>
      </w:r>
      <w:r w:rsidRPr="00FE466A">
        <w:rPr>
          <w:color w:val="000000" w:themeColor="text1"/>
          <w:lang w:val="en-GB"/>
        </w:rPr>
        <w:tab/>
        <w:t>The Drawings;</w:t>
      </w: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0"/>
        <w:rPr>
          <w:rFonts w:ascii="Times New Roman" w:hAnsi="Times New Roman"/>
          <w:iCs/>
          <w:color w:val="000000" w:themeColor="text1"/>
          <w:sz w:val="24"/>
          <w:szCs w:val="24"/>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0"/>
        <w:rPr>
          <w:rFonts w:ascii="Times New Roman" w:hAnsi="Times New Roman"/>
          <w:iCs/>
          <w:color w:val="000000" w:themeColor="text1"/>
          <w:sz w:val="24"/>
          <w:szCs w:val="24"/>
        </w:rPr>
      </w:pPr>
      <w:r w:rsidRPr="00FE466A">
        <w:rPr>
          <w:rFonts w:ascii="Times New Roman" w:hAnsi="Times New Roman"/>
          <w:iCs/>
          <w:color w:val="000000" w:themeColor="text1"/>
          <w:sz w:val="24"/>
          <w:szCs w:val="24"/>
        </w:rPr>
        <w:t>In case of discrepancies between drawings, those of larger scale shall govern unless they are superseded by a drawing of later date regardless of scale. All Drawings and Specifications shall be interpreted in conformity with the Contract and these Conditions. Addendum, if any, shall be deemed to have been incorporated at the appropriate places in the documents forming the Contract.</w:t>
      </w: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exact"/>
        <w:ind w:firstLine="0"/>
        <w:rPr>
          <w:rFonts w:ascii="Times New Roman" w:hAnsi="Times New Roman"/>
          <w:color w:val="000000" w:themeColor="text1"/>
          <w:sz w:val="24"/>
          <w:szCs w:val="24"/>
        </w:rPr>
      </w:pPr>
    </w:p>
    <w:p w:rsidR="00896B99" w:rsidRPr="0085407C"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0"/>
        <w:rPr>
          <w:rFonts w:ascii="Times New Roman" w:hAnsi="Times New Roman"/>
          <w:iCs/>
          <w:color w:val="000000" w:themeColor="text1"/>
          <w:sz w:val="24"/>
          <w:szCs w:val="24"/>
        </w:rPr>
      </w:pPr>
      <w:r w:rsidRPr="0085407C">
        <w:rPr>
          <w:rFonts w:ascii="Times New Roman" w:hAnsi="Times New Roman"/>
          <w:iCs/>
          <w:color w:val="000000" w:themeColor="text1"/>
          <w:sz w:val="24"/>
          <w:szCs w:val="24"/>
        </w:rPr>
        <w:t xml:space="preserve"> Add the following Sub-Clauses:</w:t>
      </w:r>
    </w:p>
    <w:p w:rsidR="00896B99" w:rsidRPr="0085407C" w:rsidRDefault="00896B99" w:rsidP="00896B99">
      <w:pPr>
        <w:pStyle w:val="BodyTextIndent2"/>
        <w:tabs>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iCs/>
          <w:color w:val="000000" w:themeColor="text1"/>
          <w:sz w:val="24"/>
          <w:szCs w:val="24"/>
        </w:rPr>
      </w:pPr>
      <w:r w:rsidRPr="008840E0">
        <w:rPr>
          <w:rFonts w:ascii="Times New Roman" w:hAnsi="Times New Roman"/>
          <w:b/>
          <w:iCs/>
          <w:color w:val="000000" w:themeColor="text1"/>
          <w:sz w:val="24"/>
          <w:szCs w:val="24"/>
        </w:rPr>
        <w:t>6.1</w:t>
      </w:r>
      <w:r>
        <w:rPr>
          <w:rFonts w:ascii="Times New Roman" w:hAnsi="Times New Roman"/>
          <w:iCs/>
          <w:color w:val="000000" w:themeColor="text1"/>
          <w:sz w:val="24"/>
          <w:szCs w:val="24"/>
        </w:rPr>
        <w:t xml:space="preserve">     </w:t>
      </w:r>
      <w:r w:rsidRPr="0085407C">
        <w:rPr>
          <w:rFonts w:ascii="Times New Roman" w:hAnsi="Times New Roman"/>
          <w:iCs/>
          <w:color w:val="000000" w:themeColor="text1"/>
          <w:sz w:val="24"/>
          <w:szCs w:val="24"/>
        </w:rPr>
        <w:t>The words “Unless otherwise provided by the Contract” are added before the words “ the Drawings” at the beginning of the Sub-Clause.”</w:t>
      </w: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color w:val="000000" w:themeColor="text1"/>
          <w:sz w:val="24"/>
          <w:szCs w:val="24"/>
        </w:rPr>
      </w:pPr>
    </w:p>
    <w:p w:rsidR="00896B99" w:rsidRPr="00FE466A" w:rsidRDefault="00896B99" w:rsidP="00896B99">
      <w:pPr>
        <w:pStyle w:val="BodyTextIndent2"/>
        <w:tabs>
          <w:tab w:val="clear" w:pos="1440"/>
          <w:tab w:val="clear" w:pos="3312"/>
          <w:tab w:val="clear" w:pos="8928"/>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exact"/>
        <w:rPr>
          <w:rFonts w:ascii="Times New Roman" w:hAnsi="Times New Roman"/>
          <w:b/>
          <w:color w:val="000000" w:themeColor="text1"/>
          <w:sz w:val="24"/>
          <w:szCs w:val="24"/>
        </w:rPr>
      </w:pPr>
      <w:r w:rsidRPr="00FE466A">
        <w:rPr>
          <w:rFonts w:ascii="Times New Roman" w:hAnsi="Times New Roman"/>
          <w:b/>
          <w:color w:val="000000" w:themeColor="text1"/>
          <w:sz w:val="24"/>
          <w:szCs w:val="24"/>
        </w:rPr>
        <w:t>6.6</w:t>
      </w:r>
      <w:r w:rsidRPr="00FE466A">
        <w:rPr>
          <w:rFonts w:ascii="Times New Roman" w:hAnsi="Times New Roman"/>
          <w:b/>
          <w:color w:val="000000" w:themeColor="text1"/>
          <w:sz w:val="24"/>
          <w:szCs w:val="24"/>
        </w:rPr>
        <w:tab/>
      </w:r>
      <w:r w:rsidRPr="00FE466A">
        <w:rPr>
          <w:rFonts w:ascii="Times New Roman" w:hAnsi="Times New Roman"/>
          <w:b/>
          <w:color w:val="000000" w:themeColor="text1"/>
          <w:sz w:val="24"/>
          <w:szCs w:val="24"/>
        </w:rPr>
        <w:tab/>
        <w:t>Shop Drawings</w:t>
      </w: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exact"/>
        <w:ind w:left="0" w:firstLine="0"/>
        <w:rPr>
          <w:rFonts w:ascii="Times New Roman" w:hAnsi="Times New Roman"/>
          <w:b/>
          <w:color w:val="000000" w:themeColor="text1"/>
          <w:sz w:val="24"/>
          <w:szCs w:val="24"/>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exact"/>
        <w:ind w:firstLine="0"/>
        <w:rPr>
          <w:rFonts w:ascii="Times New Roman" w:hAnsi="Times New Roman"/>
          <w:color w:val="000000" w:themeColor="text1"/>
          <w:sz w:val="24"/>
          <w:szCs w:val="24"/>
        </w:rPr>
      </w:pPr>
      <w:r w:rsidRPr="00FE466A">
        <w:rPr>
          <w:rFonts w:ascii="Times New Roman" w:hAnsi="Times New Roman"/>
          <w:color w:val="000000" w:themeColor="text1"/>
          <w:sz w:val="24"/>
          <w:szCs w:val="24"/>
        </w:rPr>
        <w:t>The Contractor shall submit to the Engineer for review 3 copies of all shop and erection drawings applicable to this Contract as per provision of relevant Sub-Clause of the Contract.</w:t>
      </w:r>
    </w:p>
    <w:p w:rsidR="00C70282" w:rsidRDefault="00C70282"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b/>
          <w:color w:val="000000" w:themeColor="text1"/>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t>PC-</w:t>
      </w:r>
      <w:r>
        <w:rPr>
          <w:b/>
          <w:color w:val="000000" w:themeColor="text1"/>
        </w:rPr>
        <w:t>5</w:t>
      </w:r>
    </w:p>
    <w:p w:rsidR="00896B99"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0"/>
        <w:rPr>
          <w:rFonts w:ascii="Times New Roman" w:hAnsi="Times New Roman"/>
          <w:color w:val="000000" w:themeColor="text1"/>
          <w:sz w:val="24"/>
          <w:szCs w:val="24"/>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0"/>
        <w:rPr>
          <w:rFonts w:ascii="Times New Roman" w:hAnsi="Times New Roman"/>
          <w:color w:val="000000" w:themeColor="text1"/>
          <w:sz w:val="24"/>
          <w:szCs w:val="24"/>
        </w:rPr>
      </w:pPr>
      <w:r w:rsidRPr="00FE466A">
        <w:rPr>
          <w:rFonts w:ascii="Times New Roman" w:hAnsi="Times New Roman"/>
          <w:color w:val="000000" w:themeColor="text1"/>
          <w:sz w:val="24"/>
          <w:szCs w:val="24"/>
        </w:rPr>
        <w:t>Review and approval by the Engineer shall not be construed as a complete check but will indicate only that the general method of construction and detailing is satisfactory and that the Engineer’s review or approval shall not relieve the Contractor of any of his responsibilities under the Contract.</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szCs w:val="24"/>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szCs w:val="24"/>
          <w:lang w:val="en-GB"/>
        </w:rPr>
      </w:pPr>
      <w:r w:rsidRPr="00FE466A">
        <w:rPr>
          <w:b/>
          <w:color w:val="000000" w:themeColor="text1"/>
          <w:szCs w:val="24"/>
          <w:lang w:val="en-GB"/>
        </w:rPr>
        <w:t>6.7</w:t>
      </w:r>
      <w:r w:rsidRPr="00FE466A">
        <w:rPr>
          <w:b/>
          <w:color w:val="000000" w:themeColor="text1"/>
          <w:szCs w:val="24"/>
          <w:lang w:val="en-GB"/>
        </w:rPr>
        <w:tab/>
        <w:t>As-Built Drawings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szCs w:val="24"/>
          <w:lang w:val="en-GB"/>
        </w:rPr>
      </w:pPr>
      <w:r w:rsidRPr="00FE466A">
        <w:rPr>
          <w:color w:val="000000" w:themeColor="text1"/>
          <w:szCs w:val="24"/>
          <w:lang w:val="en-GB"/>
        </w:rPr>
        <w:tab/>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 xml:space="preserve">            At the completion of the Works under the Contract, the Contractor shall furnish to the Engineer 6 copies and one reproducible of all drawings amended to conform with the Works as built. The price of such Drawings shall be deemed to be included in the Contract Price.</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C87AAB" w:rsidRDefault="00896B99" w:rsidP="00896B99">
      <w:pPr>
        <w:tabs>
          <w:tab w:val="left" w:pos="0"/>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lang w:val="en-GB"/>
        </w:rPr>
      </w:pPr>
      <w:r w:rsidRPr="00C87AAB">
        <w:rPr>
          <w:b/>
          <w:lang w:val="en-GB"/>
        </w:rPr>
        <w:t>7.2</w:t>
      </w:r>
      <w:r w:rsidRPr="00C87AAB">
        <w:rPr>
          <w:b/>
          <w:lang w:val="en-GB"/>
        </w:rPr>
        <w:tab/>
      </w:r>
      <w:r w:rsidRPr="00C87AAB">
        <w:rPr>
          <w:b/>
          <w:lang w:val="en-GB"/>
        </w:rPr>
        <w:tab/>
        <w:t>Permanent Works Designed by Contractor</w:t>
      </w:r>
    </w:p>
    <w:p w:rsidR="00896B99" w:rsidRPr="00C87AAB" w:rsidRDefault="00896B99" w:rsidP="00896B99">
      <w:pPr>
        <w:tabs>
          <w:tab w:val="left" w:pos="0"/>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left="720" w:hanging="720"/>
        <w:jc w:val="both"/>
        <w:rPr>
          <w:lang w:val="en-GB"/>
        </w:rPr>
      </w:pPr>
    </w:p>
    <w:p w:rsidR="00896B99" w:rsidRPr="00C87AAB" w:rsidRDefault="00896B99" w:rsidP="00896B99">
      <w:pPr>
        <w:tabs>
          <w:tab w:val="left" w:pos="0"/>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lang w:val="en-GB"/>
        </w:rPr>
      </w:pPr>
      <w:r w:rsidRPr="00C87AAB">
        <w:rPr>
          <w:lang w:val="en-GB"/>
        </w:rPr>
        <w:tab/>
      </w:r>
      <w:r w:rsidRPr="00C87AAB">
        <w:rPr>
          <w:lang w:val="en-GB"/>
        </w:rPr>
        <w:tab/>
        <w:t>The following Para is added:</w:t>
      </w:r>
    </w:p>
    <w:p w:rsidR="00896B99" w:rsidRPr="00C87AAB" w:rsidRDefault="00896B99" w:rsidP="00896B99">
      <w:pPr>
        <w:tabs>
          <w:tab w:val="left" w:pos="0"/>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left="720" w:hanging="720"/>
        <w:jc w:val="both"/>
        <w:rPr>
          <w:lang w:val="en-GB"/>
        </w:rPr>
      </w:pPr>
    </w:p>
    <w:p w:rsidR="00896B99" w:rsidRPr="00C87AAB" w:rsidRDefault="00896B99" w:rsidP="00896B99">
      <w:pPr>
        <w:widowControl w:val="0"/>
        <w:numPr>
          <w:ilvl w:val="0"/>
          <w:numId w:val="32"/>
        </w:numPr>
        <w:tabs>
          <w:tab w:val="left" w:pos="0"/>
          <w:tab w:val="left" w:pos="360"/>
          <w:tab w:val="left" w:pos="15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lang w:val="en-GB"/>
        </w:rPr>
      </w:pPr>
      <w:r w:rsidRPr="00C87AAB">
        <w:rPr>
          <w:lang w:val="en-GB"/>
        </w:rPr>
        <w:t xml:space="preserve">The design and construction drawings shall be provided by the </w:t>
      </w:r>
    </w:p>
    <w:p w:rsidR="00896B99" w:rsidRPr="00C87AAB" w:rsidRDefault="00896B99" w:rsidP="00896B99">
      <w:pPr>
        <w:tabs>
          <w:tab w:val="left" w:pos="0"/>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jc w:val="both"/>
        <w:rPr>
          <w:lang w:val="en-GB"/>
        </w:rPr>
      </w:pPr>
      <w:r w:rsidRPr="00C87AAB">
        <w:rPr>
          <w:lang w:val="en-GB"/>
        </w:rPr>
        <w:t>Employer/Engineer. However., in case of any changes required in the design to meet the specific site requirements, the Contractor shall submit his proposal for such changes in the design, which will be implemented after necessary approval from the Employer/Engineer.</w:t>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36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10.1</w:t>
      </w:r>
      <w:r w:rsidRPr="00FE466A">
        <w:rPr>
          <w:b/>
          <w:color w:val="000000" w:themeColor="text1"/>
          <w:lang w:val="en-GB"/>
        </w:rPr>
        <w:tab/>
        <w:t>Performance Security</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The text is deleted and substituted </w:t>
      </w:r>
      <w:r w:rsidRPr="00FE466A">
        <w:rPr>
          <w:color w:val="000000" w:themeColor="text1"/>
        </w:rPr>
        <w:t>with the following</w:t>
      </w:r>
      <w:r w:rsidRPr="00FE466A">
        <w:rPr>
          <w:color w:val="000000" w:themeColor="text1"/>
          <w:lang w:val="en-GB"/>
        </w:rPr>
        <w:t>:</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070A6">
        <w:rPr>
          <w:color w:val="000000" w:themeColor="text1"/>
          <w:highlight w:val="yellow"/>
          <w:lang w:val="en-GB"/>
        </w:rPr>
        <w:t xml:space="preserve">The Contractor shall provide Performance Security to the Employer in the prescribed form. The said Security shall be furnished or caused to be furnished by the Contractor within 28 days after the receipt of the Letter of Acceptance. The Performance Security shall be of an amount equal to 10% of the Contract Price stated in the Letter of Acceptance. Such Security shall, at the option of the bidder, be in the form of either (a) bank guarantee from any Scheduled Bank in Pakistan or (b) bank guarantee from a bank located outside Pakistan duly counter-guaranteed by a Scheduled Bank in Pakistan or (c) an insurance company having </w:t>
      </w:r>
      <w:proofErr w:type="spellStart"/>
      <w:r w:rsidRPr="00F070A6">
        <w:rPr>
          <w:color w:val="000000" w:themeColor="text1"/>
          <w:highlight w:val="yellow"/>
          <w:lang w:val="en-GB"/>
        </w:rPr>
        <w:t>atleast</w:t>
      </w:r>
      <w:proofErr w:type="spellEnd"/>
      <w:r w:rsidRPr="00F070A6">
        <w:rPr>
          <w:color w:val="000000" w:themeColor="text1"/>
          <w:highlight w:val="yellow"/>
          <w:lang w:val="en-GB"/>
        </w:rPr>
        <w:t xml:space="preserve"> AA rating from PACRA/JCR.</w:t>
      </w:r>
      <w:r w:rsidRPr="00FE466A">
        <w:rPr>
          <w:color w:val="000000" w:themeColor="text1"/>
          <w:lang w:val="en-GB"/>
        </w:rPr>
        <w:t xml:space="preserve"> </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The cost of complying with requirements of this Sub-Clause shall be borne by the Contractor.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r w:rsidRPr="00FE466A">
        <w:rPr>
          <w:color w:val="000000" w:themeColor="text1"/>
          <w:lang w:val="en-GB"/>
        </w:rPr>
        <w:tab/>
      </w:r>
      <w:r w:rsidRPr="00FE466A">
        <w:rPr>
          <w:color w:val="000000" w:themeColor="text1"/>
          <w:lang w:val="en-GB"/>
        </w:rPr>
        <w:tab/>
        <w:t>The following Sub-Clause10.4 is added:</w:t>
      </w:r>
    </w:p>
    <w:p w:rsidR="00896B99" w:rsidRPr="00FE466A"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p>
    <w:p w:rsidR="00896B99" w:rsidRPr="00FE466A"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10.4</w:t>
      </w:r>
      <w:r w:rsidRPr="00FE466A">
        <w:rPr>
          <w:b/>
          <w:color w:val="000000" w:themeColor="text1"/>
          <w:lang w:val="en-GB"/>
        </w:rPr>
        <w:tab/>
        <w:t>Performance Security Binding on Variations and Changes</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color w:val="000000" w:themeColor="text1"/>
          <w:lang w:val="en-GB"/>
        </w:rPr>
      </w:pP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color w:val="000000" w:themeColor="text1"/>
          <w:lang w:val="en-GB"/>
        </w:rPr>
      </w:pPr>
      <w:r w:rsidRPr="00FE466A">
        <w:rPr>
          <w:color w:val="000000" w:themeColor="text1"/>
          <w:lang w:val="en-GB"/>
        </w:rPr>
        <w:t>The Performance Security shall be binding irrespective of changes in the quantities or variations in the Works or extensions in Time for Completion of the Works which are granted or agreed upon under the provisions of the Contract.</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color w:val="000000" w:themeColor="text1"/>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t>PC-</w:t>
      </w:r>
      <w:r>
        <w:rPr>
          <w:b/>
          <w:color w:val="000000" w:themeColor="text1"/>
        </w:rPr>
        <w:t>6</w:t>
      </w:r>
    </w:p>
    <w:p w:rsidR="00896B99" w:rsidRPr="00C87AAB"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C87AAB">
        <w:rPr>
          <w:b/>
          <w:lang w:val="en-GB"/>
        </w:rPr>
        <w:t>11.1</w:t>
      </w:r>
      <w:r w:rsidRPr="00C87AAB">
        <w:rPr>
          <w:b/>
          <w:lang w:val="en-GB"/>
        </w:rPr>
        <w:tab/>
      </w:r>
      <w:r w:rsidRPr="00C87AAB">
        <w:rPr>
          <w:lang w:val="en-GB"/>
        </w:rPr>
        <w:t>This Sub-Clause is deleted and the following is substituted thereof:</w:t>
      </w:r>
    </w:p>
    <w:p w:rsidR="00896B99" w:rsidRPr="00C87AAB"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lang w:val="en-GB"/>
        </w:rPr>
      </w:pPr>
      <w:r w:rsidRPr="00C87AAB">
        <w:rPr>
          <w:b/>
          <w:lang w:val="en-GB"/>
        </w:rPr>
        <w:tab/>
      </w:r>
      <w:r w:rsidRPr="00C87AAB">
        <w:rPr>
          <w:b/>
          <w:lang w:val="en-GB"/>
        </w:rPr>
        <w:tab/>
      </w:r>
    </w:p>
    <w:p w:rsidR="00896B99" w:rsidRPr="00C87AAB"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C87AAB">
        <w:rPr>
          <w:lang w:val="en-GB"/>
        </w:rPr>
        <w:tab/>
      </w:r>
      <w:r w:rsidRPr="00C87AAB">
        <w:rPr>
          <w:lang w:val="en-GB"/>
        </w:rPr>
        <w:tab/>
        <w:t>The Contractor shall be deemed to have inspected and examined the Site and its surroundings and to have satisfied himself submitting his Tender as to:</w:t>
      </w:r>
    </w:p>
    <w:p w:rsidR="00896B99" w:rsidRPr="00C87AAB"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p>
    <w:p w:rsidR="00896B99" w:rsidRPr="00C87AAB" w:rsidRDefault="00896B99" w:rsidP="00896B99">
      <w:pPr>
        <w:widowControl w:val="0"/>
        <w:numPr>
          <w:ilvl w:val="0"/>
          <w:numId w:val="33"/>
        </w:num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lang w:val="en-GB"/>
        </w:rPr>
      </w:pPr>
      <w:r w:rsidRPr="00C87AAB">
        <w:rPr>
          <w:lang w:val="en-GB"/>
        </w:rPr>
        <w:t xml:space="preserve">the nature of the hydrological and climate conditions, </w:t>
      </w:r>
    </w:p>
    <w:p w:rsidR="00896B99" w:rsidRPr="00C96A3F" w:rsidRDefault="00896B99" w:rsidP="00896B99">
      <w:pPr>
        <w:pStyle w:val="ListParagraph"/>
        <w:numPr>
          <w:ilvl w:val="0"/>
          <w:numId w:val="33"/>
        </w:numPr>
        <w:tabs>
          <w:tab w:val="clear" w:pos="1725"/>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lang w:val="en-GB"/>
        </w:rPr>
      </w:pPr>
      <w:r w:rsidRPr="00C96A3F">
        <w:rPr>
          <w:lang w:val="en-GB"/>
        </w:rPr>
        <w:t xml:space="preserve">the  grounds  and  sub-surface  conditions  (so far as it is practicable)  and  having </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8" w:hanging="720"/>
        <w:jc w:val="both"/>
        <w:rPr>
          <w:lang w:val="en-GB"/>
        </w:rPr>
      </w:pPr>
      <w:r w:rsidRPr="008A5AE5">
        <w:rPr>
          <w:lang w:val="en-GB"/>
        </w:rPr>
        <w:tab/>
        <w:t xml:space="preserve">taken into account any information in connection therewith which may have </w:t>
      </w:r>
      <w:proofErr w:type="spellStart"/>
      <w:r w:rsidRPr="008A5AE5">
        <w:rPr>
          <w:lang w:val="en-GB"/>
        </w:rPr>
        <w:t>bee</w:t>
      </w:r>
      <w:proofErr w:type="spellEnd"/>
      <w:r w:rsidRPr="008A5AE5">
        <w:rPr>
          <w:lang w:val="en-GB"/>
        </w:rPr>
        <w:t xml:space="preserve"> provided by or on behalf of the Employer, provided the Contractor shall make his own interpretation thereof,</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lang w:val="en-GB"/>
        </w:rPr>
      </w:pPr>
      <w:r w:rsidRPr="008A5AE5">
        <w:rPr>
          <w:lang w:val="en-GB"/>
        </w:rPr>
        <w:tab/>
      </w:r>
      <w:r w:rsidRPr="008A5AE5">
        <w:rPr>
          <w:lang w:val="en-GB"/>
        </w:rPr>
        <w:tab/>
        <w:t>(iii)</w:t>
      </w:r>
      <w:r w:rsidRPr="008A5AE5">
        <w:rPr>
          <w:lang w:val="en-GB"/>
        </w:rPr>
        <w:tab/>
        <w:t>the form and nature of the Site,</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725"/>
        <w:jc w:val="both"/>
        <w:rPr>
          <w:lang w:val="en-GB"/>
        </w:rPr>
      </w:pPr>
      <w:r w:rsidRPr="008A5AE5">
        <w:rPr>
          <w:lang w:val="en-GB"/>
        </w:rPr>
        <w:tab/>
      </w:r>
      <w:r w:rsidRPr="008A5AE5">
        <w:rPr>
          <w:lang w:val="en-GB"/>
        </w:rPr>
        <w:tab/>
        <w:t>(iv)</w:t>
      </w:r>
      <w:r w:rsidRPr="008A5AE5">
        <w:rPr>
          <w:lang w:val="en-GB"/>
        </w:rPr>
        <w:tab/>
      </w:r>
      <w:r w:rsidRPr="008A5AE5">
        <w:rPr>
          <w:lang w:val="en-GB"/>
        </w:rPr>
        <w:tab/>
        <w:t>the extent  and nature of the work and materials necessary for the completion of the work including their factual availability and reached at site costs at the bid submission stages,</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lang w:val="en-GB"/>
        </w:rPr>
      </w:pPr>
      <w:r w:rsidRPr="008A5AE5">
        <w:rPr>
          <w:lang w:val="en-GB"/>
        </w:rPr>
        <w:tab/>
      </w:r>
      <w:r w:rsidRPr="008A5AE5">
        <w:rPr>
          <w:lang w:val="en-GB"/>
        </w:rPr>
        <w:tab/>
        <w:t>(v)</w:t>
      </w:r>
      <w:r w:rsidRPr="008A5AE5">
        <w:rPr>
          <w:lang w:val="en-GB"/>
        </w:rPr>
        <w:tab/>
        <w:t>the means of communication and access to the Site,</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725"/>
        <w:jc w:val="both"/>
        <w:rPr>
          <w:lang w:val="en-GB"/>
        </w:rPr>
      </w:pPr>
      <w:r w:rsidRPr="008A5AE5">
        <w:rPr>
          <w:lang w:val="en-GB"/>
        </w:rPr>
        <w:tab/>
      </w:r>
      <w:r w:rsidRPr="008A5AE5">
        <w:rPr>
          <w:lang w:val="en-GB"/>
        </w:rPr>
        <w:tab/>
        <w:t>(vi)</w:t>
      </w:r>
      <w:r w:rsidRPr="008A5AE5">
        <w:rPr>
          <w:lang w:val="en-GB"/>
        </w:rPr>
        <w:tab/>
      </w:r>
      <w:r w:rsidRPr="008A5AE5">
        <w:rPr>
          <w:lang w:val="en-GB"/>
        </w:rPr>
        <w:tab/>
        <w:t>the accommodation he may require, and, in general, shall be deemed to have obtained for himself all necessary information, subject as above mentioned, as to risks, contingencies and all circumstances which may influence of affect his Tender.</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b/>
          <w:lang w:val="en-GB"/>
        </w:rPr>
      </w:pPr>
    </w:p>
    <w:p w:rsidR="00896B99" w:rsidRPr="008D59FA"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b/>
          <w:lang w:val="en-GB"/>
        </w:rPr>
        <w:t>12.1</w:t>
      </w:r>
      <w:r w:rsidRPr="008A5AE5">
        <w:rPr>
          <w:b/>
          <w:lang w:val="en-GB"/>
        </w:rPr>
        <w:tab/>
      </w:r>
      <w:r w:rsidRPr="008A5AE5">
        <w:rPr>
          <w:lang w:val="en-GB"/>
        </w:rPr>
        <w:t>After the word “Quantities” and the comma appearing in the third line, the following words as inserted:</w:t>
      </w:r>
      <w:r>
        <w:rPr>
          <w:lang w:val="en-GB"/>
        </w:rPr>
        <w:t xml:space="preserve"> </w:t>
      </w:r>
      <w:r w:rsidRPr="008A5AE5">
        <w:rPr>
          <w:i/>
          <w:lang w:val="en-GB"/>
        </w:rPr>
        <w:t>“and the schedule of rate and prices, if any”,</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b/>
          <w:lang w:val="en-GB"/>
        </w:rPr>
      </w:pP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b/>
          <w:lang w:val="en-GB"/>
        </w:rPr>
        <w:t>12.2</w:t>
      </w:r>
      <w:r w:rsidRPr="008A5AE5">
        <w:rPr>
          <w:b/>
          <w:lang w:val="en-GB"/>
        </w:rPr>
        <w:tab/>
      </w:r>
      <w:r w:rsidRPr="008A5AE5">
        <w:rPr>
          <w:lang w:val="en-GB"/>
        </w:rPr>
        <w:t>This Sub-Clause is deleted and the following is substituted therefore:</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76" w:lineRule="auto"/>
        <w:ind w:left="720" w:hanging="720"/>
        <w:jc w:val="both"/>
        <w:rPr>
          <w:lang w:val="en-GB"/>
        </w:rPr>
      </w:pPr>
      <w:r w:rsidRPr="008A5AE5">
        <w:rPr>
          <w:lang w:val="en-GB"/>
        </w:rPr>
        <w:tab/>
      </w:r>
      <w:r>
        <w:rPr>
          <w:lang w:val="en-GB"/>
        </w:rPr>
        <w:tab/>
      </w:r>
      <w:r w:rsidRPr="008A5AE5">
        <w:rPr>
          <w:lang w:val="en-GB"/>
        </w:rPr>
        <w:t>If however during the execution of the works, the Contractor encounters artificial obstructions or physical conditions, other than climatic conditions or conditions due thereto, on the site, which obstructions or conditions could not, in his opinion, have been reasonably foreseen by an experienced contractor, the Contractor shall forthwith give notice thereof to the Engineer with a copy of the Employer, and if the Contractor is of the opinion that additional costs will be incurred as a result thereof, he shall, if he intends to make any claim for additional payment, give notice to the Employer as well as the Engineer specifying the artificial obstructions or physical conditions encountered, details or the anticipated effects thereof, the measures he is taking or proposing to take, together with an estimate of the costs thereof and the extent of the anticipated delay or interference with the execution of the works. Following receipt of such notice, the Engineer may, inter alia:</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rPr>
          <w:lang w:val="en-GB"/>
        </w:rPr>
      </w:pPr>
      <w:r w:rsidRPr="008A5AE5">
        <w:rPr>
          <w:lang w:val="en-GB"/>
        </w:rPr>
        <w:tab/>
      </w:r>
      <w:r w:rsidRPr="008A5AE5">
        <w:rPr>
          <w:lang w:val="en-GB"/>
        </w:rPr>
        <w:tab/>
        <w:t>(a)</w:t>
      </w:r>
      <w:r w:rsidRPr="008A5AE5">
        <w:rPr>
          <w:lang w:val="en-GB"/>
        </w:rPr>
        <w:tab/>
        <w:t>Approve in writing such measures with or without modification, give written instructions as to how the artificial obstructions or physical conditions are to be dealt with.</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1440" w:hanging="1440"/>
        <w:jc w:val="both"/>
        <w:rPr>
          <w:b/>
          <w:lang w:val="en-GB"/>
        </w:rPr>
      </w:pP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440"/>
        <w:jc w:val="both"/>
        <w:rPr>
          <w:lang w:val="en-GB"/>
        </w:rPr>
      </w:pPr>
      <w:r w:rsidRPr="008A5AE5">
        <w:rPr>
          <w:b/>
          <w:lang w:val="en-GB"/>
        </w:rPr>
        <w:tab/>
        <w:t>12.3</w:t>
      </w:r>
      <w:r w:rsidRPr="008A5AE5">
        <w:rPr>
          <w:b/>
          <w:lang w:val="en-GB"/>
        </w:rPr>
        <w:tab/>
      </w:r>
      <w:r w:rsidRPr="008A5AE5">
        <w:rPr>
          <w:lang w:val="en-GB"/>
        </w:rPr>
        <w:t>No claim for additional costs in respect of artificial obstructions or physical conditions shall be  entertained unless notice as above mentioned has been served within the time specified in Clause 53.1.</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1440"/>
        <w:jc w:val="both"/>
        <w:rPr>
          <w:b/>
          <w:lang w:val="en-GB"/>
        </w:rPr>
      </w:pPr>
      <w:r w:rsidRPr="008A5AE5">
        <w:rPr>
          <w:b/>
          <w:lang w:val="en-GB"/>
        </w:rPr>
        <w:lastRenderedPageBreak/>
        <w:tab/>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t>PC-</w:t>
      </w:r>
      <w:r>
        <w:rPr>
          <w:b/>
          <w:color w:val="000000" w:themeColor="text1"/>
        </w:rPr>
        <w:t>7</w:t>
      </w:r>
    </w:p>
    <w:p w:rsidR="00896B99"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440"/>
        <w:jc w:val="both"/>
        <w:rPr>
          <w:lang w:val="en-GB"/>
        </w:rPr>
      </w:pPr>
      <w:r w:rsidRPr="008A5AE5">
        <w:rPr>
          <w:lang w:val="en-GB"/>
        </w:rPr>
        <w:tab/>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810" w:hanging="810"/>
        <w:jc w:val="both"/>
        <w:rPr>
          <w:lang w:val="en-GB"/>
        </w:rPr>
      </w:pPr>
      <w:r w:rsidRPr="008A5AE5">
        <w:rPr>
          <w:b/>
          <w:lang w:val="en-GB"/>
        </w:rPr>
        <w:t>12.4</w:t>
      </w:r>
      <w:r w:rsidRPr="008A5AE5">
        <w:rPr>
          <w:b/>
          <w:lang w:val="en-GB"/>
        </w:rPr>
        <w:tab/>
      </w:r>
      <w:r>
        <w:rPr>
          <w:b/>
          <w:lang w:val="en-GB"/>
        </w:rPr>
        <w:tab/>
      </w:r>
      <w:r w:rsidRPr="008A5AE5">
        <w:rPr>
          <w:lang w:val="en-GB"/>
        </w:rPr>
        <w:t>To the extent that the Engineer is of the opinion that the whole or part of the aforesaid physical conditions or artificial obstruction could not reasonably have been foreseen by an experienced Contractor, the Engineer shall, after due consultation with the Employer and the Contractor, determine:</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440"/>
        <w:jc w:val="both"/>
        <w:rPr>
          <w:lang w:val="en-GB"/>
        </w:rPr>
      </w:pPr>
    </w:p>
    <w:p w:rsidR="00896B99" w:rsidRPr="00054A02"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160"/>
        <w:jc w:val="both"/>
        <w:rPr>
          <w:color w:val="0000FF"/>
          <w:lang w:val="en-GB"/>
        </w:rPr>
      </w:pPr>
      <w:r w:rsidRPr="008A5AE5">
        <w:rPr>
          <w:lang w:val="en-GB"/>
        </w:rPr>
        <w:tab/>
      </w:r>
      <w:r w:rsidRPr="008A5AE5">
        <w:rPr>
          <w:lang w:val="en-GB"/>
        </w:rPr>
        <w:tab/>
      </w:r>
      <w:r w:rsidRPr="008A5AE5">
        <w:rPr>
          <w:lang w:val="en-GB"/>
        </w:rPr>
        <w:tab/>
        <w:t>(a)</w:t>
      </w:r>
      <w:r w:rsidRPr="008A5AE5">
        <w:rPr>
          <w:lang w:val="en-GB"/>
        </w:rPr>
        <w:tab/>
        <w:t xml:space="preserve">Any extension of time to which the Contractor is entitled under Clause 44, and the amount of any costs which may have been reasonably incurred by the Contractor by reason of encountering such conditions or obstructions and to which the Contractor </w:t>
      </w:r>
      <w:r w:rsidRPr="008D59FA">
        <w:rPr>
          <w:lang w:val="en-GB"/>
        </w:rPr>
        <w:t>is entitled.</w:t>
      </w:r>
    </w:p>
    <w:p w:rsidR="00896B99" w:rsidRDefault="00896B99" w:rsidP="00896B99">
      <w:pPr>
        <w:jc w:val="center"/>
        <w:rPr>
          <w:color w:val="0000FF"/>
        </w:rPr>
      </w:pP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b/>
          <w:lang w:val="en-GB"/>
        </w:rPr>
        <w:t>13.1</w:t>
      </w:r>
      <w:r w:rsidRPr="008A5AE5">
        <w:rPr>
          <w:b/>
          <w:lang w:val="en-GB"/>
        </w:rPr>
        <w:tab/>
      </w:r>
      <w:r w:rsidRPr="008A5AE5">
        <w:rPr>
          <w:lang w:val="en-GB"/>
        </w:rPr>
        <w:t>The words between brackets “or his delegate” are deleted and the following is substituted therefore:</w:t>
      </w: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lang w:val="en-GB"/>
        </w:rPr>
        <w:tab/>
      </w:r>
      <w:r w:rsidRPr="008A5AE5">
        <w:rPr>
          <w:lang w:val="en-GB"/>
        </w:rPr>
        <w:tab/>
        <w:t>“or, subject to the limit of the authority conferred on them in accordance with Sub-Clause 2.3 and 2.4, the Engineer’s Representative and his Assistants:</w:t>
      </w:r>
    </w:p>
    <w:p w:rsidR="00896B99" w:rsidRPr="00472F24"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sz w:val="16"/>
          <w:lang w:val="en-GB"/>
        </w:rPr>
      </w:pPr>
    </w:p>
    <w:p w:rsidR="00896B99" w:rsidRPr="008A5AE5"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lang w:val="en-GB"/>
        </w:rPr>
      </w:pPr>
      <w:r w:rsidRPr="008A5AE5">
        <w:rPr>
          <w:b/>
          <w:lang w:val="en-GB"/>
        </w:rPr>
        <w:t>13.2</w:t>
      </w:r>
      <w:r w:rsidRPr="008A5AE5">
        <w:rPr>
          <w:b/>
          <w:lang w:val="en-GB"/>
        </w:rPr>
        <w:tab/>
      </w:r>
      <w:r w:rsidRPr="008A5AE5">
        <w:rPr>
          <w:lang w:val="en-GB"/>
        </w:rPr>
        <w:t xml:space="preserve">If the contractor is of the opinion that any instruction by the Engineer under the Clause is such as would entitle him to additional payment on the grounds that such instruction is  not within the purview of the Contract cannot be reconciled with its expressed or implied terms unless it is considered as a variation of the Contract, then, without prejudice to the obligation of the Contractor to comply with such instruction, the Contractor shall, immediately upon receipt of same, give notice to the Employer and the Engineer of his intention to claim additional payment and furnish, within 28 days from the date of issue of the instruction in question, particulars of such claim. Should the Contractor fail to comply with these requirements, he shall be deemed to have waived any claim arising from such instruction of the Engineer. </w:t>
      </w:r>
    </w:p>
    <w:p w:rsidR="00896B99"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p>
    <w:p w:rsidR="00896B99" w:rsidRPr="00FE466A" w:rsidRDefault="00896B99" w:rsidP="00896B99">
      <w:pPr>
        <w:tabs>
          <w:tab w:val="left" w:pos="0"/>
          <w:tab w:val="left" w:pos="144"/>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14.1</w:t>
      </w:r>
      <w:r w:rsidRPr="00FE466A">
        <w:rPr>
          <w:b/>
          <w:color w:val="000000" w:themeColor="text1"/>
          <w:lang w:val="en-GB"/>
        </w:rPr>
        <w:tab/>
        <w:t>Programme to be Submitted</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color w:val="000000" w:themeColor="text1"/>
          <w:lang w:val="en-GB"/>
        </w:rPr>
      </w:pPr>
    </w:p>
    <w:p w:rsidR="00896B99" w:rsidRPr="00FE466A" w:rsidRDefault="00896B99" w:rsidP="00896B99">
      <w:pPr>
        <w:pStyle w:val="NoSpacing"/>
        <w:ind w:left="720"/>
        <w:jc w:val="both"/>
        <w:rPr>
          <w:rFonts w:ascii="Times New Roman" w:eastAsia="Times New Roman" w:hAnsi="Times New Roman"/>
          <w:color w:val="000000" w:themeColor="text1"/>
          <w:sz w:val="24"/>
          <w:szCs w:val="24"/>
          <w:lang w:val="en-GB"/>
        </w:rPr>
      </w:pPr>
      <w:r w:rsidRPr="00FE466A">
        <w:rPr>
          <w:rFonts w:ascii="Times New Roman" w:eastAsia="Times New Roman" w:hAnsi="Times New Roman"/>
          <w:color w:val="000000" w:themeColor="text1"/>
          <w:sz w:val="24"/>
          <w:szCs w:val="24"/>
          <w:lang w:val="en-GB"/>
        </w:rPr>
        <w:t>The Contractor shall submit two copies of the Program of Work referred to Clause 14.1 before start of the works in the Mobilization period at site after detailed survey of site. The program shall be reviewed every three (3) months or earlier as required by Engineer and should include a chart of the principal quantities of the Works forecast for execution monthly, and an update schedule of payment expected to be made to the Contractor by the Employer.</w:t>
      </w:r>
    </w:p>
    <w:p w:rsidR="00896B99" w:rsidRPr="00FE466A" w:rsidRDefault="00896B99" w:rsidP="00896B99">
      <w:pPr>
        <w:pStyle w:val="BodyTextIndent3"/>
        <w:jc w:val="both"/>
        <w:rPr>
          <w:color w:val="000000" w:themeColor="text1"/>
          <w:sz w:val="24"/>
          <w:szCs w:val="24"/>
        </w:rPr>
      </w:pPr>
    </w:p>
    <w:p w:rsidR="00896B99" w:rsidRPr="00FE466A" w:rsidRDefault="00896B99" w:rsidP="00896B99">
      <w:pPr>
        <w:pStyle w:val="BodyTextIndent3"/>
        <w:ind w:left="720"/>
        <w:jc w:val="both"/>
        <w:rPr>
          <w:color w:val="000000" w:themeColor="text1"/>
          <w:sz w:val="24"/>
          <w:szCs w:val="24"/>
        </w:rPr>
      </w:pPr>
      <w:r w:rsidRPr="00FE466A">
        <w:rPr>
          <w:color w:val="000000" w:themeColor="text1"/>
          <w:sz w:val="24"/>
          <w:szCs w:val="24"/>
        </w:rPr>
        <w:t>The program should be computerized and drawn on the critical path method identifying all items of work including the Temporary Works. Progress reporting by the Contractor should be supported on the monthly basis with an update analysis of the progress including a statement on items which are or are about become critical to the Progress of Works, along with proposal on how the Contractor intends to alleviate the situation. This record of revises program shall also be one of the bases of consideration for time extension if and when requested by the Contractor.  The contractor shall provide a licensed copy of the approved software with training of the staff and the Engineer for reviewing the submitted program within 28 days of award of the work at no extra cost.</w:t>
      </w:r>
    </w:p>
    <w:p w:rsidR="00896B99"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lang w:val="en-GB"/>
        </w:rPr>
      </w:pPr>
    </w:p>
    <w:p w:rsidR="00896B99"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lang w:val="en-GB"/>
        </w:rPr>
      </w:pPr>
    </w:p>
    <w:p w:rsidR="00896B99"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t>PC-</w:t>
      </w:r>
      <w:r>
        <w:rPr>
          <w:b/>
          <w:color w:val="000000" w:themeColor="text1"/>
        </w:rPr>
        <w:t>8</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lang w:val="en-GB"/>
        </w:rPr>
      </w:pPr>
    </w:p>
    <w:p w:rsidR="00896B99" w:rsidRPr="00FE466A" w:rsidRDefault="00896B99" w:rsidP="00896B99">
      <w:pPr>
        <w:tabs>
          <w:tab w:val="left" w:pos="0"/>
          <w:tab w:val="left" w:pos="144"/>
          <w:tab w:val="left" w:pos="36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14.3</w:t>
      </w:r>
      <w:r w:rsidRPr="00FE466A">
        <w:rPr>
          <w:b/>
          <w:color w:val="000000" w:themeColor="text1"/>
          <w:lang w:val="en-GB"/>
        </w:rPr>
        <w:tab/>
        <w:t>Cash Flow Estimate to be Submitted</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color w:val="000000" w:themeColor="text1"/>
          <w:lang w:val="en-GB"/>
        </w:rPr>
      </w:pPr>
    </w:p>
    <w:p w:rsidR="00896B99" w:rsidRPr="00FE466A" w:rsidRDefault="00896B99" w:rsidP="00896B99">
      <w:pPr>
        <w:pStyle w:val="BodyTextIndent3"/>
        <w:ind w:left="720"/>
        <w:rPr>
          <w:color w:val="000000" w:themeColor="text1"/>
          <w:sz w:val="24"/>
        </w:rPr>
      </w:pPr>
      <w:r w:rsidRPr="00FE466A">
        <w:rPr>
          <w:color w:val="000000" w:themeColor="text1"/>
          <w:sz w:val="24"/>
        </w:rPr>
        <w:t>The detailed Cash Flow Estimate shall be submitted within 21 days from the date of receipt of Letter of Acceptance</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color w:val="000000" w:themeColor="text1"/>
          <w:lang w:val="en-GB"/>
        </w:rPr>
      </w:pPr>
    </w:p>
    <w:p w:rsidR="00896B99" w:rsidRPr="00FE466A" w:rsidRDefault="00896B99" w:rsidP="00896B99">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
        <w:jc w:val="both"/>
        <w:rPr>
          <w:color w:val="000000" w:themeColor="text1"/>
          <w:lang w:val="en-GB"/>
        </w:rPr>
      </w:pPr>
      <w:r w:rsidRPr="00FE466A">
        <w:rPr>
          <w:color w:val="000000" w:themeColor="text1"/>
          <w:lang w:val="en-GB"/>
        </w:rPr>
        <w:tab/>
        <w:t>The following Sub-Clause 14.5 is added:</w:t>
      </w:r>
    </w:p>
    <w:p w:rsidR="00896B99" w:rsidRPr="00FE466A" w:rsidRDefault="00896B99" w:rsidP="00896B99">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
        <w:jc w:val="both"/>
        <w:rPr>
          <w:color w:val="000000" w:themeColor="text1"/>
          <w:lang w:val="en-GB"/>
        </w:rPr>
      </w:pP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14.5</w:t>
      </w:r>
      <w:r w:rsidRPr="00FE466A">
        <w:rPr>
          <w:b/>
          <w:color w:val="000000" w:themeColor="text1"/>
          <w:lang w:val="en-GB"/>
        </w:rPr>
        <w:tab/>
        <w:t>Detailed Programme and Monthly Progress Report</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p>
    <w:p w:rsidR="00896B99" w:rsidRPr="00FE466A" w:rsidRDefault="00896B99" w:rsidP="00896B99">
      <w:pPr>
        <w:pStyle w:val="BodyTextIndent2"/>
        <w:tabs>
          <w:tab w:val="clear" w:pos="1440"/>
          <w:tab w:val="clear" w:pos="3312"/>
          <w:tab w:val="clear" w:pos="8928"/>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r w:rsidRPr="00FE466A">
        <w:rPr>
          <w:rFonts w:ascii="Times New Roman" w:hAnsi="Times New Roman"/>
          <w:color w:val="000000" w:themeColor="text1"/>
          <w:sz w:val="24"/>
        </w:rPr>
        <w:t>a)</w:t>
      </w:r>
      <w:r w:rsidRPr="00FE466A">
        <w:rPr>
          <w:rFonts w:ascii="Times New Roman" w:hAnsi="Times New Roman"/>
          <w:color w:val="000000" w:themeColor="text1"/>
          <w:sz w:val="24"/>
        </w:rPr>
        <w:tab/>
        <w:t>For purposes of Sub-Clause 14.1, the Contractor shall submit to the Engineer detailed programme for the following:</w:t>
      </w:r>
    </w:p>
    <w:p w:rsidR="00896B99" w:rsidRPr="00FE466A" w:rsidRDefault="00896B99" w:rsidP="00896B99">
      <w:pPr>
        <w:pStyle w:val="BodyTextIndent2"/>
        <w:tabs>
          <w:tab w:val="clear" w:pos="1440"/>
          <w:tab w:val="clear" w:pos="3312"/>
          <w:tab w:val="clear" w:pos="8928"/>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52" w:hanging="432"/>
        <w:jc w:val="both"/>
        <w:rPr>
          <w:color w:val="000000" w:themeColor="text1"/>
          <w:lang w:val="en-GB"/>
        </w:rPr>
      </w:pPr>
      <w:r w:rsidRPr="00FE466A">
        <w:rPr>
          <w:color w:val="000000" w:themeColor="text1"/>
          <w:lang w:val="en-GB"/>
        </w:rPr>
        <w:t>(1)</w:t>
      </w:r>
      <w:r w:rsidRPr="00FE466A">
        <w:rPr>
          <w:color w:val="000000" w:themeColor="text1"/>
          <w:lang w:val="en-GB"/>
        </w:rPr>
        <w:tab/>
        <w:t>Execution of Works;</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52" w:hanging="432"/>
        <w:jc w:val="both"/>
        <w:rPr>
          <w:color w:val="000000" w:themeColor="text1"/>
          <w:lang w:val="en-GB"/>
        </w:rPr>
      </w:pPr>
      <w:r w:rsidRPr="00FE466A">
        <w:rPr>
          <w:color w:val="000000" w:themeColor="text1"/>
          <w:lang w:val="en-GB"/>
        </w:rPr>
        <w:t>(2)</w:t>
      </w:r>
      <w:r w:rsidRPr="00FE466A">
        <w:rPr>
          <w:color w:val="000000" w:themeColor="text1"/>
          <w:lang w:val="en-GB"/>
        </w:rPr>
        <w:tab/>
        <w:t>Labour Employment;</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52" w:hanging="432"/>
        <w:jc w:val="both"/>
        <w:rPr>
          <w:color w:val="000000" w:themeColor="text1"/>
          <w:lang w:val="en-GB"/>
        </w:rPr>
      </w:pPr>
      <w:r w:rsidRPr="00FE466A">
        <w:rPr>
          <w:color w:val="000000" w:themeColor="text1"/>
          <w:lang w:val="en-GB"/>
        </w:rPr>
        <w:t>(3)</w:t>
      </w:r>
      <w:r w:rsidRPr="00FE466A">
        <w:rPr>
          <w:color w:val="000000" w:themeColor="text1"/>
          <w:lang w:val="en-GB"/>
        </w:rPr>
        <w:tab/>
        <w:t>Local Material Procurement;</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52" w:hanging="432"/>
        <w:jc w:val="both"/>
        <w:rPr>
          <w:color w:val="000000" w:themeColor="text1"/>
          <w:lang w:val="en-GB"/>
        </w:rPr>
      </w:pPr>
      <w:r w:rsidRPr="00FE466A">
        <w:rPr>
          <w:color w:val="000000" w:themeColor="text1"/>
          <w:lang w:val="en-GB"/>
        </w:rPr>
        <w:t>(4)</w:t>
      </w:r>
      <w:r w:rsidRPr="00FE466A">
        <w:rPr>
          <w:color w:val="000000" w:themeColor="text1"/>
          <w:lang w:val="en-GB"/>
        </w:rPr>
        <w:tab/>
        <w:t>Material Imports, if any; and</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52" w:hanging="432"/>
        <w:jc w:val="both"/>
        <w:rPr>
          <w:color w:val="000000" w:themeColor="text1"/>
          <w:lang w:val="en-GB"/>
        </w:rPr>
      </w:pPr>
      <w:r w:rsidRPr="00FE466A">
        <w:rPr>
          <w:color w:val="000000" w:themeColor="text1"/>
          <w:lang w:val="en-GB"/>
        </w:rPr>
        <w:t>(5)</w:t>
      </w:r>
      <w:r w:rsidRPr="00FE466A">
        <w:rPr>
          <w:color w:val="000000" w:themeColor="text1"/>
          <w:lang w:val="en-GB"/>
        </w:rPr>
        <w:tab/>
        <w:t>Other details as required by the Engineer.</w:t>
      </w:r>
    </w:p>
    <w:p w:rsidR="00896B99" w:rsidRPr="00FE466A"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lang w:val="en-GB"/>
        </w:rPr>
      </w:pPr>
    </w:p>
    <w:p w:rsidR="00896B99" w:rsidRPr="00CF12D3" w:rsidRDefault="00896B99" w:rsidP="00896B99">
      <w:pPr>
        <w:tabs>
          <w:tab w:val="left" w:pos="0"/>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8A5AE5">
        <w:rPr>
          <w:lang w:val="en-GB"/>
        </w:rPr>
        <w:t>(b)</w:t>
      </w:r>
      <w:r w:rsidRPr="008A5AE5">
        <w:rPr>
          <w:lang w:val="en-GB"/>
        </w:rPr>
        <w:tab/>
      </w:r>
      <w:r w:rsidRPr="00CF12D3">
        <w:rPr>
          <w:color w:val="000000" w:themeColor="text1"/>
          <w:lang w:val="en-GB"/>
        </w:rPr>
        <w:t xml:space="preserve">During the  period  of the  Contract,  the  Contractor  shall  submit  to the Engineer not </w:t>
      </w:r>
    </w:p>
    <w:p w:rsidR="00896B99" w:rsidRPr="00CF12D3" w:rsidRDefault="00896B99" w:rsidP="00896B99">
      <w:pPr>
        <w:tabs>
          <w:tab w:val="left" w:pos="0"/>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color w:val="000000" w:themeColor="text1"/>
          <w:lang w:val="en-GB"/>
        </w:rPr>
      </w:pPr>
      <w:r w:rsidRPr="00CF12D3">
        <w:rPr>
          <w:color w:val="000000" w:themeColor="text1"/>
          <w:lang w:val="en-GB"/>
        </w:rPr>
        <w:t>later than the 8th day of the following month, 10 copies each of Monthly Progress Reports covering:</w:t>
      </w:r>
    </w:p>
    <w:p w:rsidR="00896B99" w:rsidRPr="001B0246"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12"/>
          <w:lang w:val="en-GB"/>
        </w:rPr>
      </w:pP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(1)</w:t>
      </w:r>
      <w:r>
        <w:rPr>
          <w:lang w:val="en-GB"/>
        </w:rPr>
        <w:tab/>
      </w:r>
      <w:r w:rsidRPr="008A5AE5">
        <w:rPr>
          <w:lang w:val="en-GB"/>
        </w:rPr>
        <w:t xml:space="preserve">A   Construction Schedule   indicating   the   monthly   progress   in </w:t>
      </w:r>
      <w:r>
        <w:rPr>
          <w:lang w:val="en-GB"/>
        </w:rPr>
        <w:t>percentage</w:t>
      </w:r>
      <w:r w:rsidRPr="008A5AE5">
        <w:rPr>
          <w:lang w:val="en-GB"/>
        </w:rPr>
        <w:t>;</w:t>
      </w: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(2)</w:t>
      </w:r>
      <w:r>
        <w:rPr>
          <w:lang w:val="en-GB"/>
        </w:rPr>
        <w:tab/>
      </w:r>
      <w:r w:rsidRPr="008A5AE5">
        <w:rPr>
          <w:lang w:val="en-GB"/>
        </w:rPr>
        <w:t xml:space="preserve">Description of all work carried out since  the  last  report;  The  actual </w:t>
      </w:r>
      <w:r>
        <w:rPr>
          <w:lang w:val="en-GB"/>
        </w:rPr>
        <w:t xml:space="preserve"> work compared </w:t>
      </w:r>
      <w:r w:rsidRPr="008A5AE5">
        <w:rPr>
          <w:lang w:val="en-GB"/>
        </w:rPr>
        <w:t>to the original approval programme including pr</w:t>
      </w:r>
      <w:r>
        <w:rPr>
          <w:lang w:val="en-GB"/>
        </w:rPr>
        <w:t xml:space="preserve">oduction  rate or other data to </w:t>
      </w:r>
      <w:r w:rsidRPr="008A5AE5">
        <w:rPr>
          <w:lang w:val="en-GB"/>
        </w:rPr>
        <w:t>interpret the actual progress</w:t>
      </w: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(3)</w:t>
      </w:r>
      <w:r>
        <w:rPr>
          <w:lang w:val="en-GB"/>
        </w:rPr>
        <w:tab/>
      </w:r>
      <w:r w:rsidRPr="008A5AE5">
        <w:rPr>
          <w:lang w:val="en-GB"/>
        </w:rPr>
        <w:t xml:space="preserve">Description  of  the  work  planned  for  the  next 56  days sufficiently </w:t>
      </w:r>
      <w:r>
        <w:rPr>
          <w:lang w:val="en-GB"/>
        </w:rPr>
        <w:t xml:space="preserve"> detailed to </w:t>
      </w:r>
      <w:r w:rsidRPr="008A5AE5">
        <w:rPr>
          <w:lang w:val="en-GB"/>
        </w:rPr>
        <w:t>enable the Engineer to determ</w:t>
      </w:r>
      <w:r>
        <w:rPr>
          <w:lang w:val="en-GB"/>
        </w:rPr>
        <w:t xml:space="preserve">ine his programme of inspection </w:t>
      </w:r>
      <w:r w:rsidRPr="008A5AE5">
        <w:rPr>
          <w:lang w:val="en-GB"/>
        </w:rPr>
        <w:t>and testing;</w:t>
      </w: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(4)</w:t>
      </w:r>
      <w:r>
        <w:rPr>
          <w:lang w:val="en-GB"/>
        </w:rPr>
        <w:tab/>
      </w:r>
      <w:r w:rsidRPr="008A5AE5">
        <w:rPr>
          <w:lang w:val="en-GB"/>
        </w:rPr>
        <w:t>Monthly summary of daily job record;</w:t>
      </w: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(5)</w:t>
      </w:r>
      <w:r>
        <w:rPr>
          <w:lang w:val="en-GB"/>
        </w:rPr>
        <w:tab/>
      </w:r>
      <w:r w:rsidRPr="008A5AE5">
        <w:rPr>
          <w:lang w:val="en-GB"/>
        </w:rPr>
        <w:t>Photographs to illustrate progress ;and</w:t>
      </w: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(6)</w:t>
      </w:r>
      <w:r>
        <w:rPr>
          <w:lang w:val="en-GB"/>
        </w:rPr>
        <w:tab/>
      </w:r>
      <w:r w:rsidRPr="008A5AE5">
        <w:rPr>
          <w:lang w:val="en-GB"/>
        </w:rPr>
        <w:t xml:space="preserve">Information about problems and difficulties encountered, if any, and </w:t>
      </w:r>
      <w:r>
        <w:rPr>
          <w:lang w:val="en-GB"/>
        </w:rPr>
        <w:t>proposals</w:t>
      </w:r>
      <w:r w:rsidRPr="008A5AE5">
        <w:rPr>
          <w:lang w:val="en-GB"/>
        </w:rPr>
        <w:t xml:space="preserve"> to overcome the same.</w:t>
      </w:r>
    </w:p>
    <w:p w:rsidR="00896B99" w:rsidRPr="008A5AE5" w:rsidRDefault="00896B99" w:rsidP="00896B99">
      <w:pPr>
        <w:tabs>
          <w:tab w:val="left" w:pos="0"/>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25" w:hanging="1005"/>
        <w:jc w:val="both"/>
        <w:rPr>
          <w:lang w:val="en-GB"/>
        </w:rPr>
      </w:pPr>
      <w:r>
        <w:rPr>
          <w:lang w:val="en-GB"/>
        </w:rPr>
        <w:t>(7)</w:t>
      </w:r>
      <w:r>
        <w:rPr>
          <w:lang w:val="en-GB"/>
        </w:rPr>
        <w:tab/>
      </w:r>
      <w:r w:rsidRPr="008A5AE5">
        <w:rPr>
          <w:lang w:val="en-GB"/>
        </w:rPr>
        <w:t xml:space="preserve">Record of unexpected events, accidents etc. including the points that </w:t>
      </w:r>
      <w:r>
        <w:rPr>
          <w:lang w:val="en-GB"/>
        </w:rPr>
        <w:t>contractor</w:t>
      </w:r>
      <w:r w:rsidRPr="008A5AE5">
        <w:rPr>
          <w:lang w:val="en-GB"/>
        </w:rPr>
        <w:t xml:space="preserve"> ask or hope that Engineer t</w:t>
      </w:r>
      <w:r>
        <w:rPr>
          <w:lang w:val="en-GB"/>
        </w:rPr>
        <w:t xml:space="preserve">o give explanation, decision or </w:t>
      </w:r>
      <w:r w:rsidRPr="008A5AE5">
        <w:rPr>
          <w:lang w:val="en-GB"/>
        </w:rPr>
        <w:t>definition for relevant items.</w:t>
      </w:r>
    </w:p>
    <w:p w:rsidR="00896B99" w:rsidRPr="008A5AE5" w:rsidRDefault="00896B99" w:rsidP="00896B99">
      <w:pPr>
        <w:tabs>
          <w:tab w:val="left" w:pos="144"/>
          <w:tab w:val="left" w:pos="17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720"/>
        <w:jc w:val="both"/>
        <w:rPr>
          <w:lang w:val="en-GB"/>
        </w:rPr>
      </w:pPr>
      <w:r>
        <w:rPr>
          <w:lang w:val="en-GB"/>
        </w:rPr>
        <w:t>(8)</w:t>
      </w:r>
      <w:r>
        <w:rPr>
          <w:lang w:val="en-GB"/>
        </w:rPr>
        <w:tab/>
      </w:r>
      <w:r w:rsidRPr="008A5AE5">
        <w:rPr>
          <w:lang w:val="en-GB"/>
        </w:rPr>
        <w:t xml:space="preserve">Description   of   all   construction   material,  plant   and  equipment </w:t>
      </w:r>
      <w:r>
        <w:rPr>
          <w:lang w:val="en-GB"/>
        </w:rPr>
        <w:t xml:space="preserve"> </w:t>
      </w:r>
      <w:r w:rsidRPr="008A5AE5">
        <w:rPr>
          <w:lang w:val="en-GB"/>
        </w:rPr>
        <w:t xml:space="preserve">available at site and then provide details of receipts for the month for </w:t>
      </w:r>
      <w:r>
        <w:rPr>
          <w:lang w:val="en-GB"/>
        </w:rPr>
        <w:t xml:space="preserve"> </w:t>
      </w:r>
      <w:r w:rsidRPr="008A5AE5">
        <w:rPr>
          <w:lang w:val="en-GB"/>
        </w:rPr>
        <w:t>these items.</w:t>
      </w:r>
    </w:p>
    <w:p w:rsidR="00896B99" w:rsidRPr="00FE466A"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r w:rsidRPr="00FE466A">
        <w:rPr>
          <w:rFonts w:ascii="Times New Roman" w:hAnsi="Times New Roman"/>
          <w:color w:val="000000" w:themeColor="text1"/>
          <w:sz w:val="24"/>
        </w:rPr>
        <w:t xml:space="preserve"> (c)</w:t>
      </w:r>
      <w:r w:rsidRPr="00FE466A">
        <w:rPr>
          <w:rFonts w:ascii="Times New Roman" w:hAnsi="Times New Roman"/>
          <w:color w:val="000000" w:themeColor="text1"/>
          <w:sz w:val="24"/>
        </w:rPr>
        <w:tab/>
        <w:t>During the period of the Contract, the Contractor shall keep a daily record of the work progress, which shall be made available to the Engineer as and when requested. The daily record shall include particulars of weather conditions, number of men working, deliveries of materials, quantity, location and assignment of Contractor’s equipment.</w:t>
      </w:r>
    </w:p>
    <w:p w:rsidR="00896B99"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t>PC-</w:t>
      </w:r>
      <w:r>
        <w:rPr>
          <w:b/>
          <w:color w:val="000000" w:themeColor="text1"/>
        </w:rPr>
        <w:t>9</w:t>
      </w:r>
    </w:p>
    <w:p w:rsidR="00896B99" w:rsidRPr="00FE466A" w:rsidRDefault="00896B99" w:rsidP="00896B99">
      <w:pPr>
        <w:pStyle w:val="BodyTextIndent2"/>
        <w:tabs>
          <w:tab w:val="clear" w:pos="1440"/>
          <w:tab w:val="clear" w:pos="3312"/>
          <w:tab w:val="clear" w:pos="8928"/>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Pr="00FE466A" w:rsidRDefault="00896B99" w:rsidP="00896B99">
      <w:pPr>
        <w:tabs>
          <w:tab w:val="left" w:pos="0"/>
          <w:tab w:val="left" w:pos="14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
        <w:jc w:val="both"/>
        <w:rPr>
          <w:color w:val="000000" w:themeColor="text1"/>
          <w:lang w:val="en-GB"/>
        </w:rPr>
      </w:pPr>
      <w:r w:rsidRPr="00FE466A">
        <w:rPr>
          <w:color w:val="000000" w:themeColor="text1"/>
          <w:lang w:val="en-GB"/>
        </w:rPr>
        <w:tab/>
        <w:t>The following Sub-Clauses 15.2 and 15.3 are added:</w:t>
      </w:r>
    </w:p>
    <w:p w:rsidR="00896B99" w:rsidRPr="00FE466A" w:rsidRDefault="00896B99" w:rsidP="00896B99">
      <w:pPr>
        <w:tabs>
          <w:tab w:val="left" w:pos="0"/>
          <w:tab w:val="left" w:pos="14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
        <w:jc w:val="both"/>
        <w:rPr>
          <w:color w:val="000000" w:themeColor="text1"/>
          <w:lang w:val="en-GB"/>
        </w:rPr>
      </w:pPr>
    </w:p>
    <w:p w:rsidR="00896B99" w:rsidRPr="00FE466A" w:rsidRDefault="00896B99" w:rsidP="00896B99">
      <w:pPr>
        <w:tabs>
          <w:tab w:val="left" w:pos="0"/>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15.2</w:t>
      </w:r>
      <w:r w:rsidRPr="00FE466A">
        <w:rPr>
          <w:b/>
          <w:color w:val="000000" w:themeColor="text1"/>
          <w:lang w:val="en-GB"/>
        </w:rPr>
        <w:tab/>
        <w:t>Language Ability of Contractor’s Representative</w:t>
      </w:r>
    </w:p>
    <w:p w:rsidR="00896B99" w:rsidRPr="00FE466A"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rPr>
        <w:tab/>
        <w:t xml:space="preserve">The Contractor’s </w:t>
      </w:r>
      <w:proofErr w:type="spellStart"/>
      <w:r w:rsidRPr="00FE466A">
        <w:rPr>
          <w:color w:val="000000" w:themeColor="text1"/>
        </w:rPr>
        <w:t>authorised</w:t>
      </w:r>
      <w:proofErr w:type="spellEnd"/>
      <w:r w:rsidRPr="00FE466A">
        <w:rPr>
          <w:color w:val="000000" w:themeColor="text1"/>
        </w:rPr>
        <w:t xml:space="preserve"> representative shall be fluent in the English language. </w:t>
      </w:r>
      <w:r w:rsidRPr="00FE466A">
        <w:rPr>
          <w:color w:val="000000" w:themeColor="text1"/>
          <w:lang w:val="en-GB"/>
        </w:rPr>
        <w:t>Alternately an interpreter with ability of English language shall be provided by the Contractor on full time basis.</w:t>
      </w:r>
    </w:p>
    <w:p w:rsidR="00896B99" w:rsidRPr="00FE466A"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color w:val="000000" w:themeColor="text1"/>
          <w:lang w:val="en-GB"/>
        </w:rPr>
      </w:pPr>
    </w:p>
    <w:p w:rsidR="00896B99" w:rsidRPr="00FE466A" w:rsidRDefault="00896B99" w:rsidP="00896B99">
      <w:pPr>
        <w:tabs>
          <w:tab w:val="left" w:pos="0"/>
          <w:tab w:val="left" w:pos="144"/>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15.3</w:t>
      </w:r>
      <w:r w:rsidRPr="00FE466A">
        <w:rPr>
          <w:b/>
          <w:color w:val="000000" w:themeColor="text1"/>
          <w:lang w:val="en-GB"/>
        </w:rPr>
        <w:tab/>
        <w:t>Contractor’s Representative</w:t>
      </w:r>
    </w:p>
    <w:p w:rsidR="00896B99" w:rsidRPr="00FE466A"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color w:val="000000" w:themeColor="text1"/>
          <w:lang w:val="en-GB"/>
        </w:rPr>
      </w:pPr>
    </w:p>
    <w:p w:rsidR="00896B99" w:rsidRPr="00FE466A"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FE466A">
        <w:rPr>
          <w:b/>
          <w:color w:val="000000" w:themeColor="text1"/>
          <w:lang w:val="en-GB"/>
        </w:rPr>
        <w:tab/>
      </w:r>
      <w:r w:rsidRPr="00FE466A">
        <w:rPr>
          <w:b/>
          <w:color w:val="000000" w:themeColor="text1"/>
          <w:lang w:val="en-GB"/>
        </w:rPr>
        <w:tab/>
      </w:r>
      <w:r w:rsidRPr="00FE466A">
        <w:rPr>
          <w:color w:val="000000" w:themeColor="text1"/>
          <w:lang w:val="en-GB"/>
        </w:rPr>
        <w:t>The Contractor’s authorised representative and his other professional engineers working at Site shall register themselves with the Pakistan Engineering Council.</w:t>
      </w:r>
    </w:p>
    <w:p w:rsidR="00896B99" w:rsidRPr="00FE466A" w:rsidRDefault="00896B99" w:rsidP="00896B99">
      <w:pPr>
        <w:tabs>
          <w:tab w:val="left" w:pos="0"/>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FE466A" w:rsidRDefault="00896B99" w:rsidP="00896B99">
      <w:pPr>
        <w:pStyle w:val="BodyTextIndent2"/>
        <w:tabs>
          <w:tab w:val="clear" w:pos="1440"/>
          <w:tab w:val="clear" w:pos="3312"/>
          <w:tab w:val="clear" w:pos="8928"/>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r w:rsidRPr="00FE466A">
        <w:rPr>
          <w:rFonts w:ascii="Times New Roman" w:hAnsi="Times New Roman"/>
          <w:color w:val="000000" w:themeColor="text1"/>
          <w:sz w:val="24"/>
        </w:rPr>
        <w:tab/>
      </w:r>
      <w:r w:rsidRPr="00FE466A">
        <w:rPr>
          <w:rFonts w:ascii="Times New Roman" w:hAnsi="Times New Roman"/>
          <w:color w:val="000000" w:themeColor="text1"/>
          <w:sz w:val="24"/>
        </w:rPr>
        <w:tab/>
        <w:t>The Contractor’s authorised representative at Site shall be authorised to exercise adequate administrative and financial powers on behalf of the Contractor so as to achieve completion of the Works as per the Contract.</w:t>
      </w:r>
    </w:p>
    <w:p w:rsidR="00896B99" w:rsidRPr="00FE466A" w:rsidRDefault="00896B99" w:rsidP="00896B99">
      <w:pPr>
        <w:pStyle w:val="BodyTextIndent2"/>
        <w:tabs>
          <w:tab w:val="clear" w:pos="1440"/>
          <w:tab w:val="clear" w:pos="3312"/>
          <w:tab w:val="clear" w:pos="8928"/>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Pr="00FE466A" w:rsidRDefault="00896B99" w:rsidP="00896B99">
      <w:pPr>
        <w:pStyle w:val="BodyTextIndent2"/>
        <w:tabs>
          <w:tab w:val="clear" w:pos="1440"/>
          <w:tab w:val="clear" w:pos="3312"/>
          <w:tab w:val="clear" w:pos="8928"/>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r w:rsidRPr="00FE466A">
        <w:rPr>
          <w:rFonts w:ascii="Times New Roman" w:hAnsi="Times New Roman"/>
          <w:color w:val="000000" w:themeColor="text1"/>
          <w:sz w:val="24"/>
        </w:rPr>
        <w:tab/>
      </w:r>
      <w:r w:rsidRPr="00FE466A">
        <w:rPr>
          <w:rFonts w:ascii="Times New Roman" w:hAnsi="Times New Roman"/>
          <w:color w:val="000000" w:themeColor="text1"/>
          <w:sz w:val="24"/>
        </w:rPr>
        <w:tab/>
        <w:t>The following Sub-Clauses 16.3 and 16.4 are added:</w:t>
      </w:r>
    </w:p>
    <w:p w:rsidR="00896B99" w:rsidRPr="00FE466A" w:rsidRDefault="00896B99" w:rsidP="00896B99">
      <w:pPr>
        <w:pStyle w:val="BodyTextIndent2"/>
        <w:tabs>
          <w:tab w:val="clear" w:pos="1440"/>
          <w:tab w:val="clear" w:pos="3312"/>
          <w:tab w:val="clear" w:pos="8928"/>
          <w:tab w:val="left" w:pos="144"/>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olor w:val="000000" w:themeColor="text1"/>
          <w:sz w:val="24"/>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16.3</w:t>
      </w:r>
      <w:r w:rsidRPr="00FE466A">
        <w:rPr>
          <w:b/>
          <w:color w:val="000000" w:themeColor="text1"/>
          <w:lang w:val="en-GB"/>
        </w:rPr>
        <w:tab/>
        <w:t>Language Ability of Superintending Staff of Contractor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pStyle w:val="BodyTextIndent3"/>
        <w:ind w:left="720"/>
        <w:rPr>
          <w:color w:val="000000" w:themeColor="text1"/>
          <w:sz w:val="24"/>
          <w:szCs w:val="24"/>
        </w:rPr>
      </w:pPr>
      <w:r w:rsidRPr="00FE466A">
        <w:rPr>
          <w:color w:val="000000" w:themeColor="text1"/>
          <w:sz w:val="24"/>
          <w:szCs w:val="24"/>
        </w:rPr>
        <w:t>A reasonable proportion of the Contractor's superintending staff shall have a working knowledge of the English language. If the Contractor’s superintending staff are not fluent in English language, the Contractor shall make competent interpreters available during all working hours in a number deemed sufficient by the Engineer.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szCs w:val="24"/>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16.4</w:t>
      </w:r>
      <w:r w:rsidRPr="00FE466A">
        <w:rPr>
          <w:color w:val="000000" w:themeColor="text1"/>
          <w:lang w:val="en-GB"/>
        </w:rPr>
        <w:tab/>
      </w:r>
      <w:r w:rsidRPr="00FE466A">
        <w:rPr>
          <w:b/>
          <w:color w:val="000000" w:themeColor="text1"/>
          <w:lang w:val="en-GB"/>
        </w:rPr>
        <w:t>Employment of Local Personnel</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Contractor is encouraged, to the extent practicable and reasonable, to employ staff and labour f</w:t>
      </w:r>
      <w:r w:rsidR="00E01B36">
        <w:rPr>
          <w:color w:val="000000" w:themeColor="text1"/>
          <w:lang w:val="en-GB"/>
        </w:rPr>
        <w:t>rom sources within Pakistan</w:t>
      </w:r>
      <w:r w:rsidRPr="00FE466A">
        <w:rPr>
          <w:color w:val="000000" w:themeColor="text1"/>
          <w:lang w:val="en-GB"/>
        </w:rPr>
        <w:t>.</w:t>
      </w: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r w:rsidRPr="00FE466A">
        <w:rPr>
          <w:color w:val="000000" w:themeColor="text1"/>
          <w:lang w:val="en-GB"/>
        </w:rPr>
        <w:tab/>
      </w:r>
      <w:r w:rsidRPr="00FE466A">
        <w:rPr>
          <w:color w:val="000000" w:themeColor="text1"/>
          <w:lang w:val="en-GB"/>
        </w:rPr>
        <w:tab/>
        <w:t>The following Sub-Clauses 19.3 and 19.4 are added:</w:t>
      </w: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18.1</w:t>
      </w:r>
      <w:r w:rsidRPr="00FE466A">
        <w:rPr>
          <w:color w:val="000000" w:themeColor="text1"/>
          <w:lang w:val="en-GB"/>
        </w:rPr>
        <w:tab/>
      </w:r>
      <w:r w:rsidRPr="00FE466A">
        <w:rPr>
          <w:b/>
          <w:color w:val="000000" w:themeColor="text1"/>
          <w:lang w:val="en-GB"/>
        </w:rPr>
        <w:t>Borehole and Exploratory Excavation</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text of Sub-Clause is deleted and substituted by the following:</w:t>
      </w: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building has been designed with assumed bearing capacities for various types of soil. These values should be verified by the Contractor before placement of foundation. The Contractor shall investigate the bearing capacity through the confirmatory geotechnical investigations and intimate the Engineer for review of the design, if required. All costs incurred in this regard be borne by the Contractor and cost thereof shall be deemed to have been included in the total price quoted by the Contractor.</w:t>
      </w:r>
    </w:p>
    <w:p w:rsidR="00896B99"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A96458" w:rsidRDefault="00A96458"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A96458" w:rsidRDefault="00A96458"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10</w:t>
      </w: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Add the following Sub-Clause.</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19.3</w:t>
      </w:r>
      <w:r w:rsidRPr="00FE466A">
        <w:rPr>
          <w:b/>
          <w:color w:val="000000" w:themeColor="text1"/>
          <w:lang w:val="en-GB"/>
        </w:rPr>
        <w:tab/>
        <w:t>Safety Precautions</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FE466A">
        <w:rPr>
          <w:color w:val="000000" w:themeColor="text1"/>
          <w:lang w:val="en-GB"/>
        </w:rPr>
        <w:tab/>
      </w:r>
      <w:r w:rsidRPr="00FE466A">
        <w:rPr>
          <w:color w:val="000000" w:themeColor="text1"/>
          <w:lang w:val="en-GB"/>
        </w:rPr>
        <w:tab/>
        <w:t>In order to provide for the safety, health</w:t>
      </w:r>
      <w:r w:rsidRPr="00FE466A">
        <w:rPr>
          <w:b/>
          <w:color w:val="000000" w:themeColor="text1"/>
          <w:lang w:val="en-GB"/>
        </w:rPr>
        <w:t xml:space="preserve"> </w:t>
      </w:r>
      <w:r w:rsidRPr="00FE466A">
        <w:rPr>
          <w:color w:val="000000" w:themeColor="text1"/>
          <w:lang w:val="en-GB"/>
        </w:rPr>
        <w:t xml:space="preserve">and welfare of' persons, and for prevention of damage of any kind, all operations for the purposes of or  in connection with the Contract </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FE466A">
        <w:rPr>
          <w:color w:val="000000" w:themeColor="text1"/>
          <w:lang w:val="en-GB"/>
        </w:rPr>
        <w:tab/>
      </w:r>
      <w:r w:rsidRPr="00FE466A">
        <w:rPr>
          <w:color w:val="000000" w:themeColor="text1"/>
          <w:lang w:val="en-GB"/>
        </w:rPr>
        <w:tab/>
        <w:t>shall be carried out in compliance with the Safety Requirements of the</w:t>
      </w:r>
      <w:r w:rsidRPr="00FE466A">
        <w:rPr>
          <w:b/>
          <w:color w:val="000000" w:themeColor="text1"/>
          <w:lang w:val="en-GB"/>
        </w:rPr>
        <w:t xml:space="preserve"> </w:t>
      </w:r>
      <w:r w:rsidRPr="00FE466A">
        <w:rPr>
          <w:color w:val="000000" w:themeColor="text1"/>
          <w:lang w:val="en-GB"/>
        </w:rPr>
        <w:t>Government of Pakistan with such modifications thereto as the Engineer may authorise or direct and the</w:t>
      </w:r>
      <w:r w:rsidRPr="00FE466A">
        <w:rPr>
          <w:b/>
          <w:color w:val="000000" w:themeColor="text1"/>
          <w:lang w:val="en-GB"/>
        </w:rPr>
        <w:t xml:space="preserve"> </w:t>
      </w:r>
      <w:r w:rsidRPr="00FE466A">
        <w:rPr>
          <w:color w:val="000000" w:themeColor="text1"/>
          <w:lang w:val="en-GB"/>
        </w:rPr>
        <w:t>Contractor shall take or cause to be taken such further measures and comply with such  further requirements as  the</w:t>
      </w:r>
      <w:r w:rsidRPr="00FE466A">
        <w:rPr>
          <w:b/>
          <w:color w:val="000000" w:themeColor="text1"/>
          <w:lang w:val="en-GB"/>
        </w:rPr>
        <w:t xml:space="preserve"> </w:t>
      </w:r>
      <w:r w:rsidRPr="00FE466A">
        <w:rPr>
          <w:color w:val="000000" w:themeColor="text1"/>
          <w:lang w:val="en-GB"/>
        </w:rPr>
        <w:t>Engineer may determine to be reasonably necessary for such purpose.</w:t>
      </w:r>
    </w:p>
    <w:p w:rsidR="00896B99" w:rsidRPr="00FE466A" w:rsidRDefault="00896B99" w:rsidP="00896B99">
      <w:pPr>
        <w:tabs>
          <w:tab w:val="left" w:pos="0"/>
          <w:tab w:val="left" w:pos="187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color w:val="000000" w:themeColor="text1"/>
          <w:lang w:val="en-GB"/>
        </w:rPr>
      </w:pP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b/>
          <w:color w:val="000000" w:themeColor="text1"/>
          <w:lang w:val="en-GB"/>
        </w:rPr>
        <w:tab/>
      </w:r>
      <w:r w:rsidRPr="00FE466A">
        <w:rPr>
          <w:color w:val="000000" w:themeColor="text1"/>
          <w:lang w:val="en-GB"/>
        </w:rPr>
        <w:t>The Contractor shall make, maintain and submit reports to the Engineer concerning safety, health and welfare of persons and damage to property, as the Engineer may from time to time prescribe.</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p>
    <w:p w:rsidR="00896B99" w:rsidRPr="00FE466A" w:rsidRDefault="00896B99" w:rsidP="00896B9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19.4</w:t>
      </w:r>
      <w:r w:rsidRPr="00FE466A">
        <w:rPr>
          <w:b/>
          <w:color w:val="000000" w:themeColor="text1"/>
          <w:lang w:val="en-GB"/>
        </w:rPr>
        <w:tab/>
        <w:t>Lighting Work at Night</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b/>
          <w:color w:val="000000" w:themeColor="text1"/>
          <w:lang w:val="en-GB"/>
        </w:rPr>
      </w:pPr>
    </w:p>
    <w:p w:rsidR="00896B99" w:rsidRDefault="00896B99" w:rsidP="00896B99">
      <w:pPr>
        <w:pStyle w:val="BodyTextIndent3"/>
        <w:tabs>
          <w:tab w:val="left" w:pos="13680"/>
          <w:tab w:val="left" w:pos="14400"/>
          <w:tab w:val="left" w:pos="15120"/>
        </w:tabs>
        <w:ind w:left="720"/>
        <w:rPr>
          <w:color w:val="000000" w:themeColor="text1"/>
          <w:sz w:val="24"/>
        </w:rPr>
      </w:pPr>
      <w:r w:rsidRPr="00FE466A">
        <w:rPr>
          <w:color w:val="000000" w:themeColor="text1"/>
          <w:sz w:val="24"/>
        </w:rPr>
        <w:t>In the event of work being carried out at night, the Contractor shall at his own cost, provide and maintain such good and sufficient light as will enable the work to proceed satisfactorily and without danger. The approaches to the Site and the Works where the night-work is being carried out shall be sufficiently lighted. All arrangement adopted for such lighting shall be to the satisfaction of the Engineer’s Representative.</w:t>
      </w:r>
    </w:p>
    <w:p w:rsidR="00896B99" w:rsidRPr="00FE466A" w:rsidRDefault="00896B99" w:rsidP="00896B99">
      <w:pPr>
        <w:pStyle w:val="BodyTextIndent3"/>
        <w:tabs>
          <w:tab w:val="left" w:pos="13680"/>
          <w:tab w:val="left" w:pos="14400"/>
          <w:tab w:val="left" w:pos="15120"/>
        </w:tabs>
        <w:ind w:left="720"/>
        <w:rPr>
          <w:color w:val="000000" w:themeColor="text1"/>
          <w:sz w:val="24"/>
        </w:rPr>
      </w:pPr>
    </w:p>
    <w:p w:rsidR="00896B99" w:rsidRPr="008A5AE5" w:rsidRDefault="00896B99" w:rsidP="00896B9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lang w:val="en-GB"/>
        </w:rPr>
      </w:pPr>
      <w:r w:rsidRPr="008A5AE5">
        <w:rPr>
          <w:b/>
          <w:lang w:val="en-GB"/>
        </w:rPr>
        <w:t>20.2</w:t>
      </w:r>
      <w:r w:rsidRPr="008A5AE5">
        <w:rPr>
          <w:b/>
          <w:lang w:val="en-GB"/>
        </w:rPr>
        <w:tab/>
      </w:r>
      <w:r w:rsidRPr="008A5AE5">
        <w:rPr>
          <w:lang w:val="en-GB"/>
        </w:rPr>
        <w:t>The words “rectify such loss or damages so that the Permanent Works conform” appearing in the fourth and fifth lines, are deleted and the following is substituted therefore.</w:t>
      </w:r>
    </w:p>
    <w:p w:rsidR="00896B99" w:rsidRPr="008A5AE5" w:rsidRDefault="00896B99" w:rsidP="00896B9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lang w:val="en-GB"/>
        </w:rPr>
      </w:pPr>
    </w:p>
    <w:p w:rsidR="00896B99" w:rsidRPr="008A5AE5" w:rsidRDefault="00896B99" w:rsidP="00896B9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lang w:val="en-GB"/>
        </w:rPr>
      </w:pPr>
      <w:r w:rsidRPr="008A5AE5">
        <w:rPr>
          <w:lang w:val="en-GB"/>
        </w:rPr>
        <w:tab/>
        <w:t>“Repair and make good the same, so that, at completion ,the Permanent Works shall be in good order and condition and in conformity.”</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p>
    <w:p w:rsidR="00896B99" w:rsidRPr="00FE466A" w:rsidRDefault="00896B99" w:rsidP="00896B9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20.4</w:t>
      </w:r>
      <w:r w:rsidRPr="00FE466A">
        <w:rPr>
          <w:b/>
          <w:color w:val="000000" w:themeColor="text1"/>
          <w:lang w:val="en-GB"/>
        </w:rPr>
        <w:tab/>
        <w:t>Employer’s Risks</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b/>
          <w:color w:val="000000" w:themeColor="text1"/>
          <w:lang w:val="en-GB"/>
        </w:rPr>
      </w:pPr>
    </w:p>
    <w:p w:rsidR="00896B99" w:rsidRPr="00FE466A" w:rsidRDefault="00896B99" w:rsidP="00896B99">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jc w:val="both"/>
        <w:rPr>
          <w:color w:val="000000" w:themeColor="text1"/>
          <w:lang w:val="en-GB"/>
        </w:rPr>
      </w:pPr>
      <w:r w:rsidRPr="00FE466A">
        <w:rPr>
          <w:color w:val="000000" w:themeColor="text1"/>
          <w:lang w:val="en-GB"/>
        </w:rPr>
        <w:tab/>
        <w:t>The Employer’s risks are:</w:t>
      </w:r>
    </w:p>
    <w:p w:rsidR="00896B99" w:rsidRPr="00FE466A" w:rsidRDefault="00896B99" w:rsidP="00896B99">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jc w:val="both"/>
        <w:rPr>
          <w:color w:val="000000" w:themeColor="text1"/>
          <w:lang w:val="en-GB"/>
        </w:rPr>
      </w:pPr>
    </w:p>
    <w:p w:rsidR="00896B99" w:rsidRPr="00FE466A" w:rsidRDefault="00896B99" w:rsidP="00896B99">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jc w:val="both"/>
        <w:rPr>
          <w:color w:val="000000" w:themeColor="text1"/>
          <w:lang w:val="en-GB"/>
        </w:rPr>
      </w:pPr>
      <w:r w:rsidRPr="00FE466A">
        <w:rPr>
          <w:color w:val="000000" w:themeColor="text1"/>
          <w:lang w:val="en-GB"/>
        </w:rPr>
        <w:tab/>
        <w:t>Delete the text and substitute with the following:</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rPr>
          <w:color w:val="000000" w:themeColor="text1"/>
          <w:lang w:val="en-GB"/>
        </w:rPr>
      </w:pP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color w:val="000000" w:themeColor="text1"/>
          <w:lang w:val="en-GB"/>
        </w:rPr>
        <w:t>(a)</w:t>
      </w:r>
      <w:r w:rsidRPr="00FE466A">
        <w:rPr>
          <w:b/>
          <w:color w:val="000000" w:themeColor="text1"/>
          <w:lang w:val="en-GB"/>
        </w:rPr>
        <w:tab/>
      </w:r>
      <w:r w:rsidRPr="00FE466A">
        <w:rPr>
          <w:color w:val="000000" w:themeColor="text1"/>
          <w:lang w:val="en-GB"/>
        </w:rPr>
        <w:t>insofar as they directly affect the execution of the Works in Pakistan:</w:t>
      </w:r>
    </w:p>
    <w:p w:rsidR="00896B99" w:rsidRPr="00FE466A" w:rsidRDefault="00896B99" w:rsidP="00896B99">
      <w:pPr>
        <w:pStyle w:val="BodyTextIndent2"/>
        <w:tabs>
          <w:tab w:val="clear" w:pos="1440"/>
          <w:tab w:val="clear" w:pos="3312"/>
          <w:tab w:val="clear" w:pos="89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rPr>
          <w:rFonts w:ascii="Times New Roman" w:hAnsi="Times New Roman"/>
          <w:color w:val="000000" w:themeColor="text1"/>
          <w:sz w:val="24"/>
        </w:rPr>
      </w:pPr>
    </w:p>
    <w:p w:rsidR="00896B99" w:rsidRPr="00FE466A" w:rsidRDefault="00896B99" w:rsidP="00896B99">
      <w:pPr>
        <w:pStyle w:val="BodyTextIndent2"/>
        <w:tabs>
          <w:tab w:val="clear" w:pos="1440"/>
          <w:tab w:val="clear" w:pos="3312"/>
          <w:tab w:val="clear" w:pos="89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rPr>
          <w:rFonts w:ascii="Times New Roman" w:hAnsi="Times New Roman"/>
          <w:color w:val="000000" w:themeColor="text1"/>
          <w:sz w:val="24"/>
        </w:rPr>
      </w:pPr>
      <w:r w:rsidRPr="00FE466A">
        <w:rPr>
          <w:rFonts w:ascii="Times New Roman" w:hAnsi="Times New Roman"/>
          <w:color w:val="000000" w:themeColor="text1"/>
          <w:sz w:val="24"/>
        </w:rPr>
        <w:t>(</w:t>
      </w:r>
      <w:proofErr w:type="spellStart"/>
      <w:r w:rsidRPr="00FE466A">
        <w:rPr>
          <w:rFonts w:ascii="Times New Roman" w:hAnsi="Times New Roman"/>
          <w:color w:val="000000" w:themeColor="text1"/>
          <w:sz w:val="24"/>
        </w:rPr>
        <w:t>i</w:t>
      </w:r>
      <w:proofErr w:type="spellEnd"/>
      <w:r w:rsidRPr="00FE466A">
        <w:rPr>
          <w:rFonts w:ascii="Times New Roman" w:hAnsi="Times New Roman"/>
          <w:color w:val="000000" w:themeColor="text1"/>
          <w:sz w:val="24"/>
        </w:rPr>
        <w:t>)</w:t>
      </w:r>
      <w:r w:rsidRPr="00FE466A">
        <w:rPr>
          <w:rFonts w:ascii="Times New Roman" w:hAnsi="Times New Roman"/>
          <w:color w:val="000000" w:themeColor="text1"/>
          <w:sz w:val="24"/>
        </w:rPr>
        <w:tab/>
        <w:t>war and hostilities (whether war be declared or not), invasion, act of foreign enemies,</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r w:rsidRPr="00FE466A">
        <w:rPr>
          <w:color w:val="000000" w:themeColor="text1"/>
          <w:lang w:val="en-GB"/>
        </w:rPr>
        <w:t>(ii)</w:t>
      </w:r>
      <w:r w:rsidRPr="00FE466A">
        <w:rPr>
          <w:color w:val="000000" w:themeColor="text1"/>
          <w:lang w:val="en-GB"/>
        </w:rPr>
        <w:tab/>
        <w:t>rebellion, revolution, insurrection, or military or usurped power, or civil war,</w:t>
      </w:r>
    </w:p>
    <w:p w:rsidR="00896B99" w:rsidRPr="00FE466A" w:rsidRDefault="00896B99" w:rsidP="00896B99">
      <w:pPr>
        <w:tabs>
          <w:tab w:val="left" w:pos="0"/>
          <w:tab w:val="left" w:pos="302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r w:rsidRPr="00FE466A">
        <w:rPr>
          <w:color w:val="000000" w:themeColor="text1"/>
          <w:lang w:val="en-GB"/>
        </w:rPr>
        <w:t>(iii)</w:t>
      </w:r>
      <w:r w:rsidRPr="00FE466A">
        <w:rPr>
          <w:color w:val="000000" w:themeColor="text1"/>
          <w:lang w:val="en-GB"/>
        </w:rPr>
        <w:tab/>
        <w:t>ionizing radiations, or contamination by radioactivity from any nuclear fuel, or from any nuclear waste from the combustion of nuclear fuel, radioactive toxic explosive or other hazardous properties of any explosive nuclear assembly or nuclear component thereof,</w:t>
      </w:r>
    </w:p>
    <w:p w:rsidR="00896B99" w:rsidRPr="00FE466A" w:rsidRDefault="00896B99" w:rsidP="00896B99">
      <w:pPr>
        <w:tabs>
          <w:tab w:val="left" w:pos="0"/>
          <w:tab w:val="left" w:pos="302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r w:rsidRPr="00FE466A">
        <w:rPr>
          <w:color w:val="000000" w:themeColor="text1"/>
          <w:lang w:val="en-GB"/>
        </w:rPr>
        <w:t>(iv)</w:t>
      </w:r>
      <w:r w:rsidRPr="00FE466A">
        <w:rPr>
          <w:color w:val="000000" w:themeColor="text1"/>
          <w:lang w:val="en-GB"/>
        </w:rPr>
        <w:tab/>
        <w:t>pressure waves caused by aircraft or other aerial devices travelling at sonic or supersonic speeds,</w:t>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11</w:t>
      </w:r>
    </w:p>
    <w:p w:rsidR="00896B99" w:rsidRDefault="00896B99" w:rsidP="00896B99">
      <w:pPr>
        <w:tabs>
          <w:tab w:val="left" w:pos="0"/>
          <w:tab w:val="left" w:pos="302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p>
    <w:p w:rsidR="00896B99" w:rsidRPr="00FE466A" w:rsidRDefault="00896B99" w:rsidP="00896B99">
      <w:pPr>
        <w:tabs>
          <w:tab w:val="left" w:pos="0"/>
          <w:tab w:val="left" w:pos="302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r w:rsidRPr="00FE466A">
        <w:rPr>
          <w:color w:val="000000" w:themeColor="text1"/>
          <w:lang w:val="en-GB"/>
        </w:rPr>
        <w:t>(v)</w:t>
      </w:r>
      <w:r w:rsidRPr="00FE466A">
        <w:rPr>
          <w:color w:val="000000" w:themeColor="text1"/>
          <w:lang w:val="en-GB"/>
        </w:rPr>
        <w:tab/>
        <w:t>riot, commotion or disorder, unless solely restricted to the employees of the Contractor or of his Subcontractors and arising from the conduct of the Works;</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rPr>
          <w:color w:val="000000" w:themeColor="text1"/>
          <w:lang w:val="en-GB"/>
        </w:rPr>
      </w:pPr>
    </w:p>
    <w:p w:rsidR="00896B99" w:rsidRPr="00FE466A" w:rsidRDefault="00896B99" w:rsidP="00896B99">
      <w:pPr>
        <w:pStyle w:val="BodyTextIndent2"/>
        <w:tabs>
          <w:tab w:val="clear" w:pos="3312"/>
          <w:tab w:val="clear" w:pos="89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r w:rsidRPr="00FE466A">
        <w:rPr>
          <w:rFonts w:ascii="Times New Roman" w:hAnsi="Times New Roman"/>
          <w:color w:val="000000" w:themeColor="text1"/>
          <w:sz w:val="24"/>
        </w:rPr>
        <w:t>(b)</w:t>
      </w:r>
      <w:r w:rsidRPr="00FE466A">
        <w:rPr>
          <w:rFonts w:ascii="Times New Roman" w:hAnsi="Times New Roman"/>
          <w:color w:val="000000" w:themeColor="text1"/>
          <w:sz w:val="24"/>
        </w:rPr>
        <w:tab/>
        <w:t>loss or damage due to the use or occupation by the Employer of any Section or part of the Permanent Works, except as may be provided for in  the Contract;</w:t>
      </w:r>
    </w:p>
    <w:p w:rsidR="00896B99" w:rsidRPr="00FE466A" w:rsidRDefault="00896B99" w:rsidP="00896B99">
      <w:pPr>
        <w:pStyle w:val="BodyTextIndent2"/>
        <w:tabs>
          <w:tab w:val="clear" w:pos="3312"/>
          <w:tab w:val="clear" w:pos="89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p>
    <w:p w:rsidR="00896B99" w:rsidRPr="00FE466A" w:rsidRDefault="00896B99" w:rsidP="00896B99">
      <w:pPr>
        <w:pStyle w:val="BodyTextIndent2"/>
        <w:tabs>
          <w:tab w:val="clear" w:pos="3312"/>
          <w:tab w:val="clear" w:pos="89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r w:rsidRPr="00FE466A">
        <w:rPr>
          <w:rFonts w:ascii="Times New Roman" w:hAnsi="Times New Roman"/>
          <w:color w:val="000000" w:themeColor="text1"/>
          <w:sz w:val="24"/>
        </w:rPr>
        <w:t>(c)</w:t>
      </w:r>
      <w:r w:rsidRPr="00FE466A">
        <w:rPr>
          <w:rFonts w:ascii="Times New Roman" w:hAnsi="Times New Roman"/>
          <w:color w:val="000000" w:themeColor="text1"/>
          <w:sz w:val="24"/>
        </w:rPr>
        <w:tab/>
        <w:t>loss or damage to the extent that it is due to the design of the Works, other than any part of the design provided by the Contractor or for which the Contractor is responsible; and</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rPr>
          <w:color w:val="000000" w:themeColor="text1"/>
          <w:lang w:val="en-GB"/>
        </w:rPr>
      </w:pPr>
    </w:p>
    <w:p w:rsidR="00896B99" w:rsidRPr="00FE466A" w:rsidRDefault="00896B99" w:rsidP="00896B99">
      <w:pPr>
        <w:pStyle w:val="BodyTextIndent2"/>
        <w:tabs>
          <w:tab w:val="clear" w:pos="3312"/>
          <w:tab w:val="clear" w:pos="89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r w:rsidRPr="00FE466A">
        <w:rPr>
          <w:rFonts w:ascii="Times New Roman" w:hAnsi="Times New Roman"/>
          <w:color w:val="000000" w:themeColor="text1"/>
          <w:sz w:val="24"/>
        </w:rPr>
        <w:t>(d)</w:t>
      </w:r>
      <w:r w:rsidRPr="00FE466A">
        <w:rPr>
          <w:rFonts w:ascii="Times New Roman" w:hAnsi="Times New Roman"/>
          <w:color w:val="000000" w:themeColor="text1"/>
          <w:sz w:val="24"/>
        </w:rPr>
        <w:tab/>
        <w:t>any operation of the forces of nature (insofar as it occurs on the Site) which an experienced contractor:</w:t>
      </w:r>
    </w:p>
    <w:p w:rsidR="00896B99" w:rsidRPr="00FE466A" w:rsidRDefault="00896B99" w:rsidP="00896B99">
      <w:pPr>
        <w:pStyle w:val="BodyTextIndent2"/>
        <w:tabs>
          <w:tab w:val="clear" w:pos="3312"/>
          <w:tab w:val="clear" w:pos="89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Times New Roman" w:hAnsi="Times New Roman"/>
          <w:color w:val="000000" w:themeColor="text1"/>
          <w:sz w:val="24"/>
        </w:rPr>
      </w:pPr>
    </w:p>
    <w:p w:rsidR="00896B99" w:rsidRPr="00FE466A" w:rsidRDefault="00896B99" w:rsidP="00896B99">
      <w:pPr>
        <w:pStyle w:val="BodyTextIndent2"/>
        <w:tabs>
          <w:tab w:val="clear" w:pos="3312"/>
          <w:tab w:val="clear" w:pos="89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Pr>
          <w:rFonts w:ascii="Times New Roman" w:hAnsi="Times New Roman"/>
          <w:color w:val="000000" w:themeColor="text1"/>
          <w:sz w:val="24"/>
        </w:rPr>
      </w:pPr>
      <w:r w:rsidRPr="00FE466A">
        <w:rPr>
          <w:rFonts w:ascii="Times New Roman" w:hAnsi="Times New Roman"/>
          <w:color w:val="000000" w:themeColor="text1"/>
          <w:sz w:val="24"/>
        </w:rPr>
        <w:t>(</w:t>
      </w:r>
      <w:proofErr w:type="spellStart"/>
      <w:r w:rsidRPr="00FE466A">
        <w:rPr>
          <w:rFonts w:ascii="Times New Roman" w:hAnsi="Times New Roman"/>
          <w:color w:val="000000" w:themeColor="text1"/>
          <w:sz w:val="24"/>
        </w:rPr>
        <w:t>i</w:t>
      </w:r>
      <w:proofErr w:type="spellEnd"/>
      <w:r w:rsidRPr="00FE466A">
        <w:rPr>
          <w:rFonts w:ascii="Times New Roman" w:hAnsi="Times New Roman"/>
          <w:color w:val="000000" w:themeColor="text1"/>
          <w:sz w:val="24"/>
        </w:rPr>
        <w:t>)</w:t>
      </w:r>
      <w:r w:rsidRPr="00FE466A">
        <w:rPr>
          <w:rFonts w:ascii="Times New Roman" w:hAnsi="Times New Roman"/>
          <w:color w:val="000000" w:themeColor="text1"/>
          <w:sz w:val="24"/>
        </w:rPr>
        <w:tab/>
        <w:t>could not have reasonably foreseen, or</w:t>
      </w:r>
    </w:p>
    <w:p w:rsidR="00896B99" w:rsidRPr="00FE466A" w:rsidRDefault="00896B99" w:rsidP="00896B99">
      <w:pPr>
        <w:pStyle w:val="BodyTextIndent2"/>
        <w:tabs>
          <w:tab w:val="clear" w:pos="3312"/>
          <w:tab w:val="clear" w:pos="89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Pr>
          <w:rFonts w:ascii="Times New Roman" w:hAnsi="Times New Roman"/>
          <w:color w:val="000000" w:themeColor="text1"/>
          <w:sz w:val="24"/>
        </w:rPr>
      </w:pPr>
      <w:r w:rsidRPr="00FE466A">
        <w:rPr>
          <w:rFonts w:ascii="Times New Roman" w:hAnsi="Times New Roman"/>
          <w:color w:val="000000" w:themeColor="text1"/>
          <w:sz w:val="24"/>
        </w:rPr>
        <w:t>(ii)</w:t>
      </w:r>
      <w:r w:rsidRPr="00FE466A">
        <w:rPr>
          <w:rFonts w:ascii="Times New Roman" w:hAnsi="Times New Roman"/>
          <w:color w:val="000000" w:themeColor="text1"/>
          <w:sz w:val="24"/>
        </w:rPr>
        <w:tab/>
        <w:t>could  reasonably have foreseen, but against which he could not reasonably have taken at least one of the following measures:</w:t>
      </w:r>
    </w:p>
    <w:p w:rsidR="00896B99" w:rsidRPr="00FE466A" w:rsidRDefault="00896B99" w:rsidP="00896B99">
      <w:pPr>
        <w:pStyle w:val="BodyTextIndent2"/>
        <w:tabs>
          <w:tab w:val="clear" w:pos="3312"/>
          <w:tab w:val="clear" w:pos="89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rPr>
          <w:rFonts w:ascii="Times New Roman" w:hAnsi="Times New Roman"/>
          <w:color w:val="000000" w:themeColor="text1"/>
          <w:sz w:val="24"/>
        </w:rPr>
      </w:pPr>
      <w:r w:rsidRPr="00FE466A">
        <w:rPr>
          <w:rFonts w:ascii="Times New Roman" w:hAnsi="Times New Roman"/>
          <w:color w:val="000000" w:themeColor="text1"/>
          <w:sz w:val="24"/>
        </w:rPr>
        <w:t>(a)</w:t>
      </w:r>
      <w:r w:rsidRPr="00FE466A">
        <w:rPr>
          <w:rFonts w:ascii="Times New Roman" w:hAnsi="Times New Roman"/>
          <w:color w:val="000000" w:themeColor="text1"/>
          <w:sz w:val="24"/>
        </w:rPr>
        <w:tab/>
        <w:t>prevent loss or damage to physical property from occurring by taking appropriate measures, or</w:t>
      </w:r>
    </w:p>
    <w:p w:rsidR="00896B99" w:rsidRDefault="00896B99" w:rsidP="00896B99">
      <w:pPr>
        <w:pStyle w:val="BodyTextIndent2"/>
        <w:tabs>
          <w:tab w:val="clear" w:pos="3312"/>
          <w:tab w:val="clear" w:pos="89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rPr>
          <w:rFonts w:ascii="Times New Roman" w:hAnsi="Times New Roman"/>
          <w:color w:val="000000" w:themeColor="text1"/>
          <w:sz w:val="24"/>
        </w:rPr>
      </w:pPr>
      <w:r w:rsidRPr="00FE466A">
        <w:rPr>
          <w:rFonts w:ascii="Times New Roman" w:hAnsi="Times New Roman"/>
          <w:color w:val="000000" w:themeColor="text1"/>
          <w:sz w:val="24"/>
        </w:rPr>
        <w:t>(b)</w:t>
      </w:r>
      <w:r w:rsidRPr="00FE466A">
        <w:rPr>
          <w:rFonts w:ascii="Times New Roman" w:hAnsi="Times New Roman"/>
          <w:color w:val="000000" w:themeColor="text1"/>
          <w:sz w:val="24"/>
        </w:rPr>
        <w:tab/>
        <w:t>insure against.</w:t>
      </w:r>
    </w:p>
    <w:p w:rsidR="00896B99" w:rsidRDefault="00896B99" w:rsidP="00896B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rPr>
          <w:rFonts w:ascii="Times New Roman" w:hAnsi="Times New Roman"/>
          <w:color w:val="000000" w:themeColor="text1"/>
          <w:sz w:val="24"/>
        </w:rPr>
      </w:pPr>
      <w:r>
        <w:rPr>
          <w:rFonts w:ascii="Times New Roman" w:hAnsi="Times New Roman"/>
          <w:color w:val="000000" w:themeColor="text1"/>
          <w:sz w:val="24"/>
        </w:rPr>
        <w:tab/>
      </w:r>
      <w:r w:rsidRPr="00722D96">
        <w:rPr>
          <w:rFonts w:ascii="Times New Roman" w:hAnsi="Times New Roman"/>
          <w:color w:val="000000" w:themeColor="text1"/>
          <w:sz w:val="24"/>
        </w:rPr>
        <w:t xml:space="preserve">(h)        Any operation of the forces of nature which could not reasonably have been foreseen by </w:t>
      </w:r>
    </w:p>
    <w:p w:rsidR="00896B99" w:rsidRDefault="00896B99" w:rsidP="00896B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rPr>
          <w:rFonts w:ascii="Times New Roman" w:hAnsi="Times New Roman"/>
          <w:color w:val="000000" w:themeColor="text1"/>
          <w:sz w:val="24"/>
        </w:rPr>
      </w:pPr>
      <w:r>
        <w:rPr>
          <w:rFonts w:ascii="Times New Roman" w:hAnsi="Times New Roman"/>
          <w:color w:val="000000" w:themeColor="text1"/>
          <w:sz w:val="24"/>
        </w:rPr>
        <w:t xml:space="preserve">                       </w:t>
      </w:r>
      <w:r w:rsidRPr="00722D96">
        <w:rPr>
          <w:rFonts w:ascii="Times New Roman" w:hAnsi="Times New Roman"/>
          <w:color w:val="000000" w:themeColor="text1"/>
          <w:sz w:val="24"/>
        </w:rPr>
        <w:t xml:space="preserve">an experienced contractor or against which such contractor could not be reasonably </w:t>
      </w:r>
    </w:p>
    <w:p w:rsidR="00896B99" w:rsidRPr="00722D96" w:rsidRDefault="00896B99" w:rsidP="00896B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rPr>
          <w:rFonts w:ascii="Times New Roman" w:hAnsi="Times New Roman"/>
          <w:color w:val="000000" w:themeColor="text1"/>
          <w:sz w:val="24"/>
        </w:rPr>
      </w:pPr>
      <w:r>
        <w:rPr>
          <w:rFonts w:ascii="Times New Roman" w:hAnsi="Times New Roman"/>
          <w:color w:val="000000" w:themeColor="text1"/>
          <w:sz w:val="24"/>
        </w:rPr>
        <w:t xml:space="preserve">                       </w:t>
      </w:r>
      <w:r w:rsidRPr="00722D96">
        <w:rPr>
          <w:rFonts w:ascii="Times New Roman" w:hAnsi="Times New Roman"/>
          <w:color w:val="000000" w:themeColor="text1"/>
          <w:sz w:val="24"/>
        </w:rPr>
        <w:t>expected to provide by taking precautionary measures or by way of insurance.</w:t>
      </w:r>
    </w:p>
    <w:p w:rsidR="00896B99" w:rsidRPr="00FE466A" w:rsidRDefault="00896B99" w:rsidP="00896B99">
      <w:pPr>
        <w:pStyle w:val="BodyTextIndent2"/>
        <w:tabs>
          <w:tab w:val="clear" w:pos="3312"/>
          <w:tab w:val="clear" w:pos="89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rPr>
          <w:color w:val="000000" w:themeColor="text1"/>
          <w:lang w:val="en-GB"/>
        </w:rPr>
      </w:pP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21.1</w:t>
      </w:r>
      <w:r w:rsidRPr="00FE466A">
        <w:rPr>
          <w:b/>
          <w:color w:val="000000" w:themeColor="text1"/>
          <w:lang w:val="en-GB"/>
        </w:rPr>
        <w:tab/>
        <w:t>Insurance of Works and Contractor’s Equipment</w:t>
      </w: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Add the following para (d) at the end:</w:t>
      </w: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(d)</w:t>
      </w:r>
      <w:r w:rsidRPr="00FE466A">
        <w:rPr>
          <w:color w:val="000000" w:themeColor="text1"/>
          <w:lang w:val="en-GB"/>
        </w:rPr>
        <w:tab/>
        <w:t xml:space="preserve">Automobile liability insurance of all licensed vehicles  owned and  operated  on   the Contract for a sum sufficient to provide their replacement at the Site.  </w:t>
      </w: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b/>
          <w:color w:val="000000" w:themeColor="text1"/>
          <w:lang w:val="en-GB"/>
        </w:rPr>
        <w:t>21.2</w:t>
      </w:r>
      <w:r w:rsidRPr="00FE466A">
        <w:rPr>
          <w:b/>
          <w:color w:val="000000" w:themeColor="text1"/>
          <w:lang w:val="en-GB"/>
        </w:rPr>
        <w:tab/>
      </w:r>
      <w:r w:rsidRPr="00FE466A">
        <w:rPr>
          <w:color w:val="000000" w:themeColor="text1"/>
          <w:lang w:val="en-GB"/>
        </w:rPr>
        <w:t>(a)</w:t>
      </w:r>
      <w:r w:rsidRPr="00FE466A">
        <w:rPr>
          <w:color w:val="000000" w:themeColor="text1"/>
          <w:lang w:val="en-GB"/>
        </w:rPr>
        <w:tab/>
        <w:t>The Employer and the Contractor, from the start of work at the Site until the date of issue of the relevant Taking – Over Certificate in respect of the works or any section or part thereof, as the case may be, against all loss or damages from whatsoever cause arising, other than the risks stated in Clause 24, provided , however, that with respect to the Employer’s risk defined in Paragraph (g) of Sub-Clause 20.4, such exclusion shall be limited to loss of or damage to any part of the works resulting from a cause solely due to a faulty design thereof provided by the Engineer, but shall not extend so any consequent loss of or damage to any other part of the works.</w:t>
      </w: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21.4</w:t>
      </w:r>
      <w:r w:rsidRPr="00FE466A">
        <w:rPr>
          <w:b/>
          <w:color w:val="000000" w:themeColor="text1"/>
          <w:lang w:val="en-GB"/>
        </w:rPr>
        <w:tab/>
        <w:t>Exclusions</w:t>
      </w:r>
    </w:p>
    <w:p w:rsidR="00896B99" w:rsidRPr="00FE466A" w:rsidRDefault="00896B99" w:rsidP="00896B9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rPr>
          <w:color w:val="000000" w:themeColor="text1"/>
          <w:lang w:val="en-GB"/>
        </w:rPr>
      </w:pPr>
    </w:p>
    <w:p w:rsidR="00896B99" w:rsidRPr="00FE466A" w:rsidRDefault="00896B99" w:rsidP="00896B99">
      <w:pPr>
        <w:pStyle w:val="BodyTextIndent3"/>
        <w:tabs>
          <w:tab w:val="left" w:pos="1440"/>
          <w:tab w:val="left" w:pos="13680"/>
        </w:tabs>
        <w:ind w:left="720"/>
        <w:rPr>
          <w:color w:val="000000" w:themeColor="text1"/>
          <w:sz w:val="24"/>
          <w:szCs w:val="24"/>
        </w:rPr>
      </w:pPr>
      <w:r w:rsidRPr="00FE466A">
        <w:rPr>
          <w:color w:val="000000" w:themeColor="text1"/>
          <w:sz w:val="24"/>
          <w:szCs w:val="24"/>
        </w:rPr>
        <w:t>The text is deleted and substituted with the following:</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There shall be no obligation for the insurances in Sub-Clause 21.1 to include loss or damage caused by the risks listed under Sub-Clause 20.4 </w:t>
      </w:r>
      <w:proofErr w:type="spellStart"/>
      <w:r w:rsidRPr="00FE466A">
        <w:rPr>
          <w:color w:val="000000" w:themeColor="text1"/>
          <w:lang w:val="en-GB"/>
        </w:rPr>
        <w:t>paras</w:t>
      </w:r>
      <w:proofErr w:type="spellEnd"/>
      <w:r w:rsidRPr="00FE466A">
        <w:rPr>
          <w:color w:val="000000" w:themeColor="text1"/>
          <w:lang w:val="en-GB"/>
        </w:rPr>
        <w:t xml:space="preserve"> (a) (</w:t>
      </w:r>
      <w:proofErr w:type="spellStart"/>
      <w:r w:rsidRPr="00FE466A">
        <w:rPr>
          <w:color w:val="000000" w:themeColor="text1"/>
          <w:lang w:val="en-GB"/>
        </w:rPr>
        <w:t>i</w:t>
      </w:r>
      <w:proofErr w:type="spellEnd"/>
      <w:r w:rsidRPr="00FE466A">
        <w:rPr>
          <w:color w:val="000000" w:themeColor="text1"/>
          <w:lang w:val="en-GB"/>
        </w:rPr>
        <w:t>) to (iv).</w:t>
      </w:r>
    </w:p>
    <w:p w:rsidR="00896B99"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12</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following Sub-Clause 25.5 is added:</w:t>
      </w: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25.5</w:t>
      </w:r>
      <w:r w:rsidRPr="00FE466A">
        <w:rPr>
          <w:b/>
          <w:color w:val="000000" w:themeColor="text1"/>
          <w:lang w:val="en-GB"/>
        </w:rPr>
        <w:tab/>
        <w:t>Insurance Company</w:t>
      </w:r>
    </w:p>
    <w:p w:rsidR="00896B99" w:rsidRPr="00FE466A"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5F2D87" w:rsidRDefault="00896B99" w:rsidP="00896B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highlight w:val="yellow"/>
          <w:lang w:val="en-GB"/>
        </w:rPr>
      </w:pPr>
      <w:r w:rsidRPr="00FE466A">
        <w:rPr>
          <w:color w:val="000000" w:themeColor="text1"/>
          <w:lang w:val="en-GB"/>
        </w:rPr>
        <w:tab/>
      </w:r>
      <w:r w:rsidRPr="005F2D87">
        <w:rPr>
          <w:color w:val="000000" w:themeColor="text1"/>
          <w:highlight w:val="yellow"/>
          <w:lang w:val="en-GB"/>
        </w:rPr>
        <w:t>The Contractor shall be obliged to place all insurances relating to the Contract (including, but not limited to, the insurances referred to in Clauses 21, 23 and 24) with either National Insurance Company of Pakistan or any other insurance company operating in Pakistan and acceptable to the Employer.</w:t>
      </w:r>
    </w:p>
    <w:p w:rsidR="00896B99" w:rsidRPr="005F2D87"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highlight w:val="yellow"/>
          <w:lang w:val="en-GB"/>
        </w:rPr>
      </w:pPr>
    </w:p>
    <w:p w:rsidR="00896B99" w:rsidRPr="005F2D87"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highlight w:val="yellow"/>
          <w:lang w:val="en-GB"/>
        </w:rPr>
      </w:pPr>
      <w:r w:rsidRPr="005F2D87">
        <w:rPr>
          <w:color w:val="000000" w:themeColor="text1"/>
          <w:highlight w:val="yellow"/>
          <w:lang w:val="en-GB"/>
        </w:rPr>
        <w:tab/>
        <w:t>Costs of such insurances shall be borne by the Contractor.</w:t>
      </w:r>
    </w:p>
    <w:p w:rsidR="00896B99" w:rsidRPr="005F2D87"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highlight w:val="yellow"/>
          <w:lang w:val="en-GB"/>
        </w:rPr>
      </w:pPr>
      <w:r w:rsidRPr="005F2D87">
        <w:rPr>
          <w:b/>
          <w:color w:val="000000" w:themeColor="text1"/>
          <w:highlight w:val="yellow"/>
          <w:lang w:val="en-GB"/>
        </w:rPr>
        <w:t xml:space="preserve"> </w:t>
      </w: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5F2D87">
        <w:rPr>
          <w:color w:val="000000" w:themeColor="text1"/>
          <w:highlight w:val="yellow"/>
          <w:lang w:val="en-GB"/>
        </w:rPr>
        <w:tab/>
        <w:t>The following Sub-Clause 31.3 is added:</w:t>
      </w: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FE466A">
        <w:rPr>
          <w:b/>
          <w:color w:val="000000" w:themeColor="text1"/>
          <w:lang w:val="en-GB"/>
        </w:rPr>
        <w:t>27.1</w:t>
      </w:r>
      <w:r w:rsidRPr="00FE466A">
        <w:rPr>
          <w:color w:val="000000" w:themeColor="text1"/>
          <w:lang w:val="en-GB"/>
        </w:rPr>
        <w:tab/>
        <w:t>The words “by the Contractor or any of his Sub-Contractors” are inserted after the word “Site” in the second line.</w:t>
      </w: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B432EB"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590" w:hanging="1590"/>
        <w:jc w:val="both"/>
        <w:rPr>
          <w:color w:val="000000" w:themeColor="text1"/>
          <w:lang w:val="en-GB"/>
        </w:rPr>
      </w:pPr>
      <w:r w:rsidRPr="00FE466A">
        <w:rPr>
          <w:b/>
          <w:color w:val="000000" w:themeColor="text1"/>
          <w:lang w:val="en-GB"/>
        </w:rPr>
        <w:t>31.2</w:t>
      </w:r>
      <w:r w:rsidRPr="00FE466A">
        <w:rPr>
          <w:b/>
          <w:color w:val="000000" w:themeColor="text1"/>
          <w:lang w:val="en-GB"/>
        </w:rPr>
        <w:tab/>
      </w:r>
      <w:r w:rsidRPr="00FE466A">
        <w:rPr>
          <w:color w:val="000000" w:themeColor="text1"/>
          <w:lang w:val="en-GB"/>
        </w:rPr>
        <w:t>(1)</w:t>
      </w:r>
      <w:r w:rsidRPr="00FE466A">
        <w:rPr>
          <w:color w:val="000000" w:themeColor="text1"/>
          <w:lang w:val="en-GB"/>
        </w:rPr>
        <w:tab/>
        <w:t>The words “ other  contractor,  or  to  the  Employer  or   such   authority   as aforementioned” are inserted after the words “by any such” in the first line of Sub-paragraph (b) of Sub-Clause 31.2.</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159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1590"/>
        <w:jc w:val="both"/>
        <w:rPr>
          <w:color w:val="000000" w:themeColor="text1"/>
          <w:lang w:val="en-GB"/>
        </w:rPr>
      </w:pPr>
      <w:r w:rsidRPr="00FE466A">
        <w:rPr>
          <w:color w:val="000000" w:themeColor="text1"/>
          <w:lang w:val="en-GB"/>
        </w:rPr>
        <w:tab/>
        <w:t>(2)</w:t>
      </w:r>
      <w:r w:rsidRPr="00FE466A">
        <w:rPr>
          <w:color w:val="000000" w:themeColor="text1"/>
          <w:lang w:val="en-GB"/>
        </w:rPr>
        <w:tab/>
        <w:t>The words “other contractor or for the Employer or such authority aforementioned” are inserted after the words “any such” at the end of              sub-paragraph (c).</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159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1590"/>
        <w:jc w:val="both"/>
        <w:rPr>
          <w:color w:val="000000" w:themeColor="text1"/>
          <w:lang w:val="en-GB"/>
        </w:rPr>
      </w:pPr>
      <w:r w:rsidRPr="00FE466A">
        <w:rPr>
          <w:color w:val="000000" w:themeColor="text1"/>
          <w:lang w:val="en-GB"/>
        </w:rPr>
        <w:tab/>
        <w:t>(3)</w:t>
      </w:r>
      <w:r w:rsidRPr="00FE466A">
        <w:rPr>
          <w:color w:val="000000" w:themeColor="text1"/>
          <w:lang w:val="en-GB"/>
        </w:rPr>
        <w:tab/>
        <w:t>The last three lines of Sub-Contractor 31.2 are deleted and the following is substituted therefore:</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1590"/>
        <w:jc w:val="both"/>
        <w:rPr>
          <w:color w:val="000000" w:themeColor="text1"/>
          <w:lang w:val="en-GB"/>
        </w:rPr>
      </w:pPr>
      <w:r w:rsidRPr="00FE466A">
        <w:rPr>
          <w:color w:val="000000" w:themeColor="text1"/>
          <w:lang w:val="en-GB"/>
        </w:rPr>
        <w:tab/>
      </w:r>
      <w:r w:rsidRPr="00FE466A">
        <w:rPr>
          <w:color w:val="000000" w:themeColor="text1"/>
          <w:lang w:val="en-GB"/>
        </w:rPr>
        <w:tab/>
        <w:t>“The Engineer shall determine an addition to the Contract Price in accordance with Clause 52 after consultation with the Employer and the Contractor.</w:t>
      </w: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31.3</w:t>
      </w:r>
      <w:r w:rsidRPr="00FE466A">
        <w:rPr>
          <w:b/>
          <w:color w:val="000000" w:themeColor="text1"/>
          <w:lang w:val="en-GB"/>
        </w:rPr>
        <w:tab/>
        <w:t>Co-operation with other Contractors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During the execution of the Works, the</w:t>
      </w:r>
      <w:r w:rsidRPr="00FE466A">
        <w:rPr>
          <w:b/>
          <w:color w:val="000000" w:themeColor="text1"/>
          <w:lang w:val="en-GB"/>
        </w:rPr>
        <w:t xml:space="preserve"> </w:t>
      </w:r>
      <w:r w:rsidRPr="00FE466A">
        <w:rPr>
          <w:color w:val="000000" w:themeColor="text1"/>
          <w:lang w:val="en-GB"/>
        </w:rPr>
        <w:t>Contractor shall co-operate fully with other contractors working  for the Employer at and in the vicinity of the Site and also shall provide adequate precautionary facilities not to make himself a nuisance to local residents and other contractors.</w:t>
      </w:r>
    </w:p>
    <w:p w:rsidR="00896B99" w:rsidRPr="00FE466A" w:rsidRDefault="00896B99" w:rsidP="00896B99">
      <w:pPr>
        <w:tabs>
          <w:tab w:val="left" w:pos="0"/>
          <w:tab w:val="left" w:pos="1584"/>
          <w:tab w:val="left" w:pos="590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jc w:val="both"/>
        <w:rPr>
          <w:color w:val="000000" w:themeColor="text1"/>
          <w:lang w:val="en-GB"/>
        </w:rPr>
      </w:pP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r w:rsidRPr="00FE466A">
        <w:rPr>
          <w:color w:val="000000" w:themeColor="text1"/>
          <w:lang w:val="en-GB"/>
        </w:rPr>
        <w:tab/>
      </w:r>
      <w:r w:rsidRPr="00FE466A">
        <w:rPr>
          <w:color w:val="000000" w:themeColor="text1"/>
          <w:lang w:val="en-GB"/>
        </w:rPr>
        <w:tab/>
        <w:t>The following Sub-Clauses 34.2 to 34.12 are added:</w:t>
      </w: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color w:val="000000" w:themeColor="text1"/>
          <w:lang w:val="en-GB"/>
        </w:rPr>
      </w:pPr>
      <w:r w:rsidRPr="00FE466A">
        <w:rPr>
          <w:b/>
          <w:color w:val="000000" w:themeColor="text1"/>
          <w:lang w:val="en-GB"/>
        </w:rPr>
        <w:t>34.2</w:t>
      </w:r>
      <w:r w:rsidRPr="00FE466A">
        <w:rPr>
          <w:b/>
          <w:color w:val="000000" w:themeColor="text1"/>
          <w:lang w:val="en-GB"/>
        </w:rPr>
        <w:tab/>
        <w:t>Rates of Wages and Conditions of Labour</w:t>
      </w: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p>
    <w:p w:rsidR="00896B99" w:rsidRPr="00FE466A" w:rsidRDefault="00896B99" w:rsidP="00896B9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Contractor shall pay rates of' wages and observe conditions of labour not less favourable than those established for the trade or industry where the</w:t>
      </w:r>
      <w:r w:rsidRPr="00FE466A">
        <w:rPr>
          <w:b/>
          <w:color w:val="000000" w:themeColor="text1"/>
          <w:lang w:val="en-GB"/>
        </w:rPr>
        <w:t xml:space="preserve"> </w:t>
      </w:r>
      <w:r w:rsidRPr="00FE466A">
        <w:rPr>
          <w:color w:val="000000" w:themeColor="text1"/>
          <w:lang w:val="en-GB"/>
        </w:rPr>
        <w:t>work is carried out.  In</w:t>
      </w:r>
      <w:r w:rsidRPr="00FE466A">
        <w:rPr>
          <w:b/>
          <w:color w:val="000000" w:themeColor="text1"/>
          <w:lang w:val="en-GB"/>
        </w:rPr>
        <w:t xml:space="preserve"> </w:t>
      </w:r>
      <w:r w:rsidRPr="00FE466A">
        <w:rPr>
          <w:color w:val="000000" w:themeColor="text1"/>
          <w:lang w:val="en-GB"/>
        </w:rPr>
        <w:t>the absence of any rates of wages or conditions of labour</w:t>
      </w:r>
      <w:r w:rsidRPr="00FE466A">
        <w:rPr>
          <w:b/>
          <w:color w:val="000000" w:themeColor="text1"/>
          <w:lang w:val="en-GB"/>
        </w:rPr>
        <w:t xml:space="preserve"> </w:t>
      </w:r>
      <w:r w:rsidRPr="00FE466A">
        <w:rPr>
          <w:color w:val="000000" w:themeColor="text1"/>
          <w:lang w:val="en-GB"/>
        </w:rPr>
        <w:t>so established, the Contractor shall pay rates of wages and observe conditions of labour which are not less favourable than the general level of wages and conditions observed by other employers whose general circumstances in the trade or in industry in which the Contractor is engaged are similar.</w:t>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13</w:t>
      </w:r>
    </w:p>
    <w:p w:rsidR="00896B99" w:rsidRPr="00FE466A" w:rsidRDefault="00896B99" w:rsidP="00896B99">
      <w:pPr>
        <w:tabs>
          <w:tab w:val="left" w:pos="0"/>
          <w:tab w:val="left" w:pos="1440"/>
          <w:tab w:val="left" w:pos="3024"/>
          <w:tab w:val="left" w:pos="9360"/>
        </w:tabs>
        <w:jc w:val="both"/>
        <w:rPr>
          <w:color w:val="000000" w:themeColor="text1"/>
          <w:lang w:val="en-GB"/>
        </w:rPr>
      </w:pPr>
    </w:p>
    <w:p w:rsidR="00896B99" w:rsidRPr="00FE466A" w:rsidRDefault="00896B99" w:rsidP="00896B99">
      <w:pPr>
        <w:tabs>
          <w:tab w:val="left" w:pos="0"/>
          <w:tab w:val="left" w:pos="1440"/>
          <w:tab w:val="left" w:pos="3024"/>
          <w:tab w:val="left" w:pos="9360"/>
        </w:tabs>
        <w:ind w:left="720" w:hanging="720"/>
        <w:jc w:val="both"/>
        <w:rPr>
          <w:b/>
          <w:color w:val="000000" w:themeColor="text1"/>
          <w:lang w:val="en-GB"/>
        </w:rPr>
      </w:pPr>
      <w:r w:rsidRPr="00FE466A">
        <w:rPr>
          <w:b/>
          <w:color w:val="000000" w:themeColor="text1"/>
          <w:lang w:val="en-GB"/>
        </w:rPr>
        <w:t>34.3</w:t>
      </w:r>
      <w:r w:rsidRPr="00FE466A">
        <w:rPr>
          <w:b/>
          <w:color w:val="000000" w:themeColor="text1"/>
          <w:lang w:val="en-GB"/>
        </w:rPr>
        <w:tab/>
        <w:t>Employment of Persons in the Service of Others</w:t>
      </w:r>
    </w:p>
    <w:p w:rsidR="00896B99" w:rsidRPr="00FE466A" w:rsidRDefault="00896B99" w:rsidP="00896B99">
      <w:pPr>
        <w:tabs>
          <w:tab w:val="left" w:pos="0"/>
          <w:tab w:val="left" w:pos="1440"/>
          <w:tab w:val="left" w:pos="3024"/>
          <w:tab w:val="left" w:pos="9360"/>
        </w:tabs>
        <w:jc w:val="both"/>
        <w:rPr>
          <w:color w:val="000000" w:themeColor="text1"/>
          <w:lang w:val="en-GB"/>
        </w:rPr>
      </w:pPr>
      <w:r w:rsidRPr="00FE466A">
        <w:rPr>
          <w:color w:val="000000" w:themeColor="text1"/>
          <w:lang w:val="en-GB"/>
        </w:rPr>
        <w:tab/>
      </w:r>
    </w:p>
    <w:p w:rsidR="00896B99" w:rsidRPr="00FE466A" w:rsidRDefault="00896B99" w:rsidP="00896B99">
      <w:pPr>
        <w:pStyle w:val="BodyTextIndent2"/>
        <w:tabs>
          <w:tab w:val="clear" w:pos="3312"/>
          <w:tab w:val="clear" w:pos="8928"/>
          <w:tab w:val="left" w:pos="3024"/>
          <w:tab w:val="left" w:pos="9360"/>
        </w:tabs>
        <w:rPr>
          <w:rFonts w:ascii="Times New Roman" w:hAnsi="Times New Roman"/>
          <w:color w:val="000000" w:themeColor="text1"/>
          <w:sz w:val="24"/>
        </w:rPr>
      </w:pPr>
      <w:r w:rsidRPr="00FE466A">
        <w:rPr>
          <w:rFonts w:ascii="Times New Roman" w:hAnsi="Times New Roman"/>
          <w:color w:val="000000" w:themeColor="text1"/>
          <w:sz w:val="24"/>
        </w:rPr>
        <w:tab/>
        <w:t>The Contractor shall not recruit his staff and labour from amongst the persons in the services of the Employer or the Engineer; except with the prior written consent of the Employer or the Engineer, as the case may be.</w:t>
      </w:r>
    </w:p>
    <w:p w:rsidR="00896B99" w:rsidRPr="00FE466A" w:rsidRDefault="00896B99" w:rsidP="00896B99">
      <w:pPr>
        <w:pStyle w:val="BodyTextIndent2"/>
        <w:tabs>
          <w:tab w:val="clear" w:pos="3312"/>
          <w:tab w:val="clear" w:pos="8928"/>
          <w:tab w:val="left" w:pos="3024"/>
          <w:tab w:val="left" w:pos="9360"/>
        </w:tabs>
        <w:rPr>
          <w:rFonts w:ascii="Times New Roman" w:hAnsi="Times New Roman"/>
          <w:color w:val="000000" w:themeColor="text1"/>
          <w:sz w:val="24"/>
        </w:rPr>
      </w:pPr>
    </w:p>
    <w:p w:rsidR="00896B99" w:rsidRPr="00FE466A" w:rsidRDefault="00896B99" w:rsidP="00896B99">
      <w:pPr>
        <w:tabs>
          <w:tab w:val="left" w:pos="0"/>
          <w:tab w:val="left" w:pos="1440"/>
          <w:tab w:val="left" w:pos="3024"/>
          <w:tab w:val="left" w:pos="9360"/>
        </w:tabs>
        <w:ind w:left="720" w:hanging="720"/>
        <w:jc w:val="both"/>
        <w:rPr>
          <w:b/>
          <w:color w:val="000000" w:themeColor="text1"/>
          <w:lang w:val="en-GB"/>
        </w:rPr>
      </w:pPr>
      <w:r w:rsidRPr="00FE466A">
        <w:rPr>
          <w:b/>
          <w:color w:val="000000" w:themeColor="text1"/>
          <w:lang w:val="en-GB"/>
        </w:rPr>
        <w:t>34.4</w:t>
      </w:r>
      <w:r w:rsidRPr="00FE466A">
        <w:rPr>
          <w:b/>
          <w:color w:val="000000" w:themeColor="text1"/>
          <w:lang w:val="en-GB"/>
        </w:rPr>
        <w:tab/>
        <w:t>Housing for Labour</w:t>
      </w:r>
    </w:p>
    <w:p w:rsidR="00896B99" w:rsidRPr="00FE466A" w:rsidRDefault="00896B99" w:rsidP="00896B99">
      <w:pPr>
        <w:ind w:left="720" w:hanging="720"/>
        <w:jc w:val="both"/>
        <w:rPr>
          <w:color w:val="000000" w:themeColor="text1"/>
          <w:lang w:val="en-GB"/>
        </w:rPr>
      </w:pPr>
    </w:p>
    <w:p w:rsidR="00896B99" w:rsidRPr="00FE466A" w:rsidRDefault="00896B99" w:rsidP="00896B99">
      <w:pPr>
        <w:pStyle w:val="BodyTextIndent2"/>
        <w:tabs>
          <w:tab w:val="clear" w:pos="1440"/>
          <w:tab w:val="clear" w:pos="3312"/>
          <w:tab w:val="clear" w:pos="8928"/>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olor w:val="000000" w:themeColor="text1"/>
          <w:sz w:val="24"/>
        </w:rPr>
      </w:pPr>
      <w:r w:rsidRPr="00FE466A">
        <w:rPr>
          <w:rFonts w:ascii="Times New Roman" w:hAnsi="Times New Roman"/>
          <w:color w:val="000000" w:themeColor="text1"/>
          <w:sz w:val="24"/>
        </w:rPr>
        <w:tab/>
        <w:t>Save insofar as the Contract otherwise provides, the Contractor shall provide and maintain such housing accommodation and amenities as he may consider necessary for all his supervisory staff and labour, employed for the purposes of or in connection with the Contract including all fencing, electricity supply, sanitation, cookhouses, fire prevention, water supply and other requirements in connection with such housing accommodation or amenities.  On completion of the Contract, these facilities shall be handed over to the Employer or if the Employer so desires, the temporary camps or housing provided by the Contractor shall be removed and the Site reinstated to its original condition, all to the approval of the Engineer.</w:t>
      </w:r>
    </w:p>
    <w:p w:rsidR="00896B99" w:rsidRPr="00FE466A" w:rsidRDefault="00896B99" w:rsidP="00896B9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b/>
          <w:color w:val="000000" w:themeColor="text1"/>
          <w:lang w:val="en-GB"/>
        </w:rPr>
      </w:pPr>
    </w:p>
    <w:p w:rsidR="00896B99" w:rsidRPr="00FE466A" w:rsidRDefault="00896B99" w:rsidP="00896B9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b/>
          <w:color w:val="000000" w:themeColor="text1"/>
          <w:lang w:val="en-GB"/>
        </w:rPr>
      </w:pPr>
      <w:r w:rsidRPr="00FE466A">
        <w:rPr>
          <w:b/>
          <w:color w:val="000000" w:themeColor="text1"/>
          <w:lang w:val="en-GB"/>
        </w:rPr>
        <w:t>34.5</w:t>
      </w:r>
      <w:r w:rsidRPr="00FE466A">
        <w:rPr>
          <w:b/>
          <w:color w:val="000000" w:themeColor="text1"/>
          <w:lang w:val="en-GB"/>
        </w:rPr>
        <w:tab/>
        <w:t>Health and Safety</w:t>
      </w:r>
    </w:p>
    <w:p w:rsidR="00896B99" w:rsidRPr="00FE466A" w:rsidRDefault="00896B99" w:rsidP="00896B9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p>
    <w:p w:rsidR="00896B99" w:rsidRPr="00FE466A" w:rsidRDefault="00896B99" w:rsidP="00896B99">
      <w:pPr>
        <w:tabs>
          <w:tab w:val="left" w:pos="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color w:val="000000" w:themeColor="text1"/>
          <w:lang w:val="en-GB"/>
        </w:rPr>
        <w:tab/>
        <w:t>Due precautions shall be taken by the Contractor, and at his own cost, to ensure the safety of his staff and labour at all times throughout the period of the Contract.  The Contractor shall further ensure that suitable arrangements are made for the prevention of epidemics and for all necessary welfare and hygiene requirements.</w:t>
      </w:r>
    </w:p>
    <w:p w:rsidR="00896B99" w:rsidRPr="00FE466A" w:rsidRDefault="00896B99" w:rsidP="00896B99">
      <w:pPr>
        <w:tabs>
          <w:tab w:val="left" w:pos="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b/>
          <w:color w:val="000000" w:themeColor="text1"/>
          <w:lang w:val="en-GB"/>
        </w:rPr>
      </w:pPr>
      <w:r w:rsidRPr="00FE466A">
        <w:rPr>
          <w:b/>
          <w:color w:val="000000" w:themeColor="text1"/>
          <w:lang w:val="en-GB"/>
        </w:rPr>
        <w:t>34.6</w:t>
      </w:r>
      <w:r w:rsidRPr="00FE466A">
        <w:rPr>
          <w:b/>
          <w:color w:val="000000" w:themeColor="text1"/>
          <w:lang w:val="en-GB"/>
        </w:rPr>
        <w:tab/>
        <w:t>Epidemics</w:t>
      </w:r>
    </w:p>
    <w:p w:rsidR="00896B99" w:rsidRPr="00FE466A" w:rsidRDefault="00896B99" w:rsidP="00896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584"/>
          <w:tab w:val="left" w:pos="7056"/>
          <w:tab w:val="left" w:pos="7200"/>
          <w:tab w:val="left" w:pos="7920"/>
          <w:tab w:val="left" w:pos="8640"/>
          <w:tab w:val="left" w:pos="9360"/>
          <w:tab w:val="left" w:pos="10080"/>
          <w:tab w:val="left" w:pos="10800"/>
          <w:tab w:val="right" w:pos="11520"/>
          <w:tab w:val="left" w:pos="12240"/>
          <w:tab w:val="left" w:pos="12960"/>
          <w:tab w:val="left" w:pos="13680"/>
          <w:tab w:val="left" w:pos="14400"/>
          <w:tab w:val="left" w:pos="15120"/>
          <w:tab w:val="left" w:pos="15840"/>
          <w:tab w:val="left" w:pos="16560"/>
          <w:tab w:val="left" w:pos="17280"/>
          <w:tab w:val="left" w:pos="18000"/>
        </w:tabs>
        <w:ind w:left="720" w:hanging="720"/>
        <w:jc w:val="both"/>
        <w:rPr>
          <w:color w:val="000000" w:themeColor="text1"/>
          <w:lang w:val="en-GB"/>
        </w:rPr>
      </w:pPr>
      <w:r w:rsidRPr="00FE466A">
        <w:rPr>
          <w:color w:val="000000" w:themeColor="text1"/>
          <w:lang w:val="en-GB"/>
        </w:rPr>
        <w:tab/>
        <w:t>In the event of any outbreak of illness of an epidemic nature, the Contractor shall comply with and carry out such regulations, orders and requirements as may be made by the Government, or the local medical or sanitary authorities, for purpose of dealing with and overcoming the same.</w:t>
      </w:r>
    </w:p>
    <w:p w:rsidR="00896B99" w:rsidRPr="00FE466A" w:rsidRDefault="00896B99" w:rsidP="00896B99">
      <w:pPr>
        <w:tabs>
          <w:tab w:val="left" w:pos="0"/>
          <w:tab w:val="left" w:pos="1584"/>
          <w:tab w:val="left" w:pos="7056"/>
          <w:tab w:val="left" w:pos="7200"/>
          <w:tab w:val="left" w:pos="7920"/>
          <w:tab w:val="left" w:pos="8640"/>
          <w:tab w:val="left" w:pos="9360"/>
          <w:tab w:val="left" w:pos="10080"/>
          <w:tab w:val="left" w:pos="10800"/>
          <w:tab w:val="right" w:pos="11520"/>
          <w:tab w:val="left" w:pos="12240"/>
          <w:tab w:val="left" w:pos="12960"/>
          <w:tab w:val="left" w:pos="13680"/>
          <w:tab w:val="left" w:pos="14400"/>
          <w:tab w:val="left" w:pos="15120"/>
          <w:tab w:val="left" w:pos="15840"/>
          <w:tab w:val="left" w:pos="16560"/>
          <w:tab w:val="left" w:pos="17280"/>
          <w:tab w:val="left" w:pos="18000"/>
        </w:tabs>
        <w:ind w:left="720" w:hanging="720"/>
        <w:jc w:val="both"/>
        <w:rPr>
          <w:color w:val="000000" w:themeColor="text1"/>
          <w:lang w:val="en-GB"/>
        </w:rPr>
      </w:pPr>
    </w:p>
    <w:p w:rsidR="00896B99" w:rsidRPr="00FE466A" w:rsidRDefault="00896B99" w:rsidP="00896B99">
      <w:pPr>
        <w:tabs>
          <w:tab w:val="left" w:pos="0"/>
          <w:tab w:val="left" w:pos="1584"/>
          <w:tab w:val="left" w:pos="7056"/>
          <w:tab w:val="left" w:pos="7200"/>
          <w:tab w:val="left" w:pos="7920"/>
          <w:tab w:val="left" w:pos="8640"/>
          <w:tab w:val="left" w:pos="9360"/>
          <w:tab w:val="left" w:pos="10080"/>
          <w:tab w:val="left" w:pos="10800"/>
          <w:tab w:val="right" w:pos="11520"/>
          <w:tab w:val="left" w:pos="12240"/>
          <w:tab w:val="left" w:pos="12960"/>
          <w:tab w:val="left" w:pos="13680"/>
          <w:tab w:val="left" w:pos="14400"/>
          <w:tab w:val="left" w:pos="15120"/>
          <w:tab w:val="left" w:pos="15840"/>
          <w:tab w:val="left" w:pos="16560"/>
          <w:tab w:val="left" w:pos="17280"/>
          <w:tab w:val="left" w:pos="18000"/>
        </w:tabs>
        <w:ind w:left="720" w:hanging="720"/>
        <w:jc w:val="both"/>
        <w:rPr>
          <w:b/>
          <w:color w:val="000000" w:themeColor="text1"/>
          <w:lang w:val="en-GB"/>
        </w:rPr>
      </w:pPr>
      <w:r w:rsidRPr="00FE466A">
        <w:rPr>
          <w:b/>
          <w:color w:val="000000" w:themeColor="text1"/>
          <w:lang w:val="en-GB"/>
        </w:rPr>
        <w:t>34.7</w:t>
      </w:r>
      <w:r w:rsidRPr="00FE466A">
        <w:rPr>
          <w:b/>
          <w:color w:val="000000" w:themeColor="text1"/>
          <w:lang w:val="en-GB"/>
        </w:rPr>
        <w:tab/>
        <w:t>Supply of Water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Contractor shall, so far as is reasonably practicable, having regard to local conditions</w:t>
      </w:r>
      <w:r w:rsidRPr="00FE466A">
        <w:rPr>
          <w:b/>
          <w:color w:val="000000" w:themeColor="text1"/>
          <w:lang w:val="en-GB"/>
        </w:rPr>
        <w:t>,</w:t>
      </w:r>
      <w:r w:rsidRPr="00FE466A">
        <w:rPr>
          <w:color w:val="000000" w:themeColor="text1"/>
          <w:lang w:val="en-GB"/>
        </w:rPr>
        <w:t xml:space="preserve"> provide on the Site, to the</w:t>
      </w:r>
      <w:r w:rsidRPr="00FE466A">
        <w:rPr>
          <w:b/>
          <w:color w:val="000000" w:themeColor="text1"/>
          <w:lang w:val="en-GB"/>
        </w:rPr>
        <w:t xml:space="preserve"> </w:t>
      </w:r>
      <w:r w:rsidRPr="00FE466A">
        <w:rPr>
          <w:color w:val="000000" w:themeColor="text1"/>
          <w:lang w:val="en-GB"/>
        </w:rPr>
        <w:t>satisfaction of the Engineer or his representative, adequate supply of drinking and other water for the use of his staff and labour.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4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b/>
          <w:color w:val="000000" w:themeColor="text1"/>
          <w:lang w:val="en-GB"/>
        </w:rPr>
      </w:pPr>
      <w:r w:rsidRPr="00FE466A">
        <w:rPr>
          <w:b/>
          <w:color w:val="000000" w:themeColor="text1"/>
          <w:lang w:val="en-GB"/>
        </w:rPr>
        <w:t>34.8</w:t>
      </w:r>
      <w:r w:rsidRPr="00FE466A">
        <w:rPr>
          <w:b/>
          <w:color w:val="000000" w:themeColor="text1"/>
          <w:lang w:val="en-GB"/>
        </w:rPr>
        <w:tab/>
        <w:t>Alcoholic Liquor or Drugs</w:t>
      </w:r>
    </w:p>
    <w:p w:rsidR="00896B99" w:rsidRPr="00FE466A" w:rsidRDefault="00896B99" w:rsidP="00896B99">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r>
    </w:p>
    <w:p w:rsidR="00896B99" w:rsidRPr="00FE466A" w:rsidRDefault="00896B99" w:rsidP="00896B99">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Contractor shall not, otherwise than in accordance with the Statutes, Ordinances and Government Regulations or Orders for the time being in force, import, sell, give, barter or otherwise dispose of any alcoholic liquor or drugs, or permit or suffer any such importation, sale, gift, barter or disposal by his Subcontractors, agents, staff or labour.</w:t>
      </w:r>
    </w:p>
    <w:p w:rsidR="00896B99"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14</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Pr="00FE466A" w:rsidRDefault="00896B99" w:rsidP="00896B99">
      <w:pPr>
        <w:tabs>
          <w:tab w:val="left" w:pos="0"/>
          <w:tab w:val="left" w:pos="288"/>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b/>
          <w:color w:val="000000" w:themeColor="text1"/>
          <w:lang w:val="en-GB"/>
        </w:rPr>
      </w:pPr>
      <w:r w:rsidRPr="00FE466A">
        <w:rPr>
          <w:b/>
          <w:color w:val="000000" w:themeColor="text1"/>
          <w:lang w:val="en-GB"/>
        </w:rPr>
        <w:t>34.9</w:t>
      </w:r>
      <w:r w:rsidRPr="00FE466A">
        <w:rPr>
          <w:b/>
          <w:color w:val="000000" w:themeColor="text1"/>
          <w:lang w:val="en-GB"/>
        </w:rPr>
        <w:tab/>
        <w:t>Arms and Ammunition</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b/>
          <w:color w:val="000000" w:themeColor="text1"/>
          <w:lang w:val="en-GB"/>
        </w:rPr>
      </w:pPr>
    </w:p>
    <w:p w:rsidR="00896B99" w:rsidRPr="00FE466A" w:rsidRDefault="00896B99" w:rsidP="00896B99">
      <w:pPr>
        <w:pStyle w:val="BodyTextIndent3"/>
        <w:tabs>
          <w:tab w:val="left" w:pos="720"/>
          <w:tab w:val="left" w:pos="1872"/>
          <w:tab w:val="right" w:pos="11520"/>
        </w:tabs>
        <w:ind w:left="720" w:right="29"/>
        <w:jc w:val="both"/>
        <w:rPr>
          <w:color w:val="000000" w:themeColor="text1"/>
          <w:sz w:val="24"/>
        </w:rPr>
      </w:pPr>
      <w:r w:rsidRPr="00FE466A">
        <w:rPr>
          <w:color w:val="000000" w:themeColor="text1"/>
          <w:sz w:val="24"/>
        </w:rPr>
        <w:t xml:space="preserve">The Contractor shall not give, or otherwise dispose of to any person or persons, any  arms or ammunition of any kind or permit or suffer the same as aforesaid.             </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Pr="00FE466A" w:rsidRDefault="00896B99" w:rsidP="00896B99">
      <w:pPr>
        <w:tabs>
          <w:tab w:val="left" w:pos="0"/>
          <w:tab w:val="left" w:pos="288"/>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b/>
          <w:color w:val="000000" w:themeColor="text1"/>
          <w:lang w:val="en-GB"/>
        </w:rPr>
      </w:pPr>
      <w:r w:rsidRPr="00FE466A">
        <w:rPr>
          <w:b/>
          <w:color w:val="000000" w:themeColor="text1"/>
          <w:lang w:val="en-GB"/>
        </w:rPr>
        <w:t>34.10</w:t>
      </w:r>
      <w:r w:rsidRPr="00FE466A">
        <w:rPr>
          <w:b/>
          <w:color w:val="000000" w:themeColor="text1"/>
          <w:lang w:val="en-GB"/>
        </w:rPr>
        <w:tab/>
        <w:t>Festivals and Religious Customs</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b/>
          <w:color w:val="000000" w:themeColor="text1"/>
          <w:lang w:val="en-GB"/>
        </w:rPr>
      </w:pPr>
    </w:p>
    <w:p w:rsidR="00896B99" w:rsidRPr="00FE466A" w:rsidRDefault="00896B99" w:rsidP="00896B99">
      <w:pPr>
        <w:pStyle w:val="BodyTextIndent3"/>
        <w:tabs>
          <w:tab w:val="left" w:pos="720"/>
          <w:tab w:val="left" w:pos="1872"/>
          <w:tab w:val="right" w:pos="11520"/>
        </w:tabs>
        <w:ind w:left="720"/>
        <w:jc w:val="both"/>
        <w:rPr>
          <w:color w:val="000000" w:themeColor="text1"/>
          <w:sz w:val="24"/>
        </w:rPr>
      </w:pPr>
      <w:r w:rsidRPr="00FE466A">
        <w:rPr>
          <w:color w:val="000000" w:themeColor="text1"/>
          <w:sz w:val="24"/>
        </w:rPr>
        <w:t xml:space="preserve">The Contractor shall in all dealings with his staff and </w:t>
      </w:r>
      <w:proofErr w:type="spellStart"/>
      <w:r w:rsidRPr="00FE466A">
        <w:rPr>
          <w:color w:val="000000" w:themeColor="text1"/>
          <w:sz w:val="24"/>
        </w:rPr>
        <w:t>labour</w:t>
      </w:r>
      <w:proofErr w:type="spellEnd"/>
      <w:r w:rsidRPr="00FE466A">
        <w:rPr>
          <w:color w:val="000000" w:themeColor="text1"/>
          <w:sz w:val="24"/>
        </w:rPr>
        <w:t xml:space="preserve"> have due regard to all </w:t>
      </w:r>
      <w:proofErr w:type="spellStart"/>
      <w:r w:rsidRPr="00FE466A">
        <w:rPr>
          <w:color w:val="000000" w:themeColor="text1"/>
          <w:sz w:val="24"/>
        </w:rPr>
        <w:t>recognised</w:t>
      </w:r>
      <w:proofErr w:type="spellEnd"/>
      <w:r w:rsidRPr="00FE466A">
        <w:rPr>
          <w:color w:val="000000" w:themeColor="text1"/>
          <w:sz w:val="24"/>
        </w:rPr>
        <w:t xml:space="preserve"> festivals, days of rest and religious and other customs.</w:t>
      </w:r>
    </w:p>
    <w:p w:rsidR="00896B99" w:rsidRPr="00FE466A" w:rsidRDefault="00896B99" w:rsidP="00896B99">
      <w:pPr>
        <w:tabs>
          <w:tab w:val="left" w:pos="0"/>
          <w:tab w:val="left" w:pos="288"/>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b/>
          <w:color w:val="000000" w:themeColor="text1"/>
          <w:lang w:val="en-GB"/>
        </w:rPr>
      </w:pPr>
    </w:p>
    <w:p w:rsidR="00896B99" w:rsidRPr="00FE466A" w:rsidRDefault="00896B99" w:rsidP="00896B99">
      <w:pPr>
        <w:tabs>
          <w:tab w:val="left" w:pos="0"/>
          <w:tab w:val="left" w:pos="288"/>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b/>
          <w:color w:val="000000" w:themeColor="text1"/>
          <w:lang w:val="en-GB"/>
        </w:rPr>
      </w:pPr>
      <w:r w:rsidRPr="00FE466A">
        <w:rPr>
          <w:b/>
          <w:color w:val="000000" w:themeColor="text1"/>
          <w:lang w:val="en-GB"/>
        </w:rPr>
        <w:t>34.11</w:t>
      </w:r>
      <w:r w:rsidRPr="00FE466A">
        <w:rPr>
          <w:b/>
          <w:color w:val="000000" w:themeColor="text1"/>
          <w:lang w:val="en-GB"/>
        </w:rPr>
        <w:tab/>
        <w:t>Disorderly Conduct</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b/>
          <w:color w:val="000000" w:themeColor="text1"/>
          <w:lang w:val="en-GB"/>
        </w:rPr>
      </w:pPr>
    </w:p>
    <w:p w:rsidR="00896B99" w:rsidRPr="00DA72EE" w:rsidRDefault="00896B99" w:rsidP="00896B99">
      <w:pPr>
        <w:pStyle w:val="BodyTextIndent3"/>
        <w:tabs>
          <w:tab w:val="left" w:pos="720"/>
          <w:tab w:val="left" w:pos="1872"/>
          <w:tab w:val="right" w:pos="11520"/>
        </w:tabs>
        <w:ind w:left="630"/>
        <w:jc w:val="both"/>
        <w:rPr>
          <w:color w:val="000000" w:themeColor="text1"/>
          <w:sz w:val="24"/>
        </w:rPr>
      </w:pPr>
      <w:r w:rsidRPr="00FE466A">
        <w:rPr>
          <w:color w:val="000000" w:themeColor="text1"/>
          <w:sz w:val="24"/>
        </w:rPr>
        <w:t xml:space="preserve">The Contractor shall at all times take all reasonable precautions to prevent any unlawful, riotous or disorderly conduct by or amongst staff and </w:t>
      </w:r>
      <w:proofErr w:type="spellStart"/>
      <w:r w:rsidRPr="00FE466A">
        <w:rPr>
          <w:color w:val="000000" w:themeColor="text1"/>
          <w:sz w:val="24"/>
        </w:rPr>
        <w:t>labour</w:t>
      </w:r>
      <w:proofErr w:type="spellEnd"/>
      <w:r w:rsidRPr="00FE466A">
        <w:rPr>
          <w:color w:val="000000" w:themeColor="text1"/>
          <w:sz w:val="24"/>
        </w:rPr>
        <w:t xml:space="preserve"> and for the preservation of peace and protection of persons and property in the </w:t>
      </w:r>
      <w:proofErr w:type="spellStart"/>
      <w:r w:rsidRPr="00FE466A">
        <w:rPr>
          <w:color w:val="000000" w:themeColor="text1"/>
          <w:sz w:val="24"/>
        </w:rPr>
        <w:t>neighbourhood</w:t>
      </w:r>
      <w:proofErr w:type="spellEnd"/>
      <w:r w:rsidRPr="00FE466A">
        <w:rPr>
          <w:color w:val="000000" w:themeColor="text1"/>
          <w:sz w:val="24"/>
        </w:rPr>
        <w:t xml:space="preserve"> of the Works against the same.</w:t>
      </w:r>
    </w:p>
    <w:p w:rsidR="00896B99" w:rsidRPr="00FE466A" w:rsidRDefault="00896B99" w:rsidP="00896B99">
      <w:pPr>
        <w:tabs>
          <w:tab w:val="left" w:pos="0"/>
          <w:tab w:val="left" w:pos="288"/>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b/>
          <w:color w:val="000000" w:themeColor="text1"/>
          <w:lang w:val="en-GB"/>
        </w:rPr>
      </w:pPr>
      <w:r w:rsidRPr="00FE466A">
        <w:rPr>
          <w:b/>
          <w:color w:val="000000" w:themeColor="text1"/>
          <w:lang w:val="en-GB"/>
        </w:rPr>
        <w:t>34.12</w:t>
      </w:r>
      <w:r w:rsidRPr="00FE466A">
        <w:rPr>
          <w:b/>
          <w:color w:val="000000" w:themeColor="text1"/>
          <w:lang w:val="en-GB"/>
        </w:rPr>
        <w:tab/>
        <w:t>Compliance by Subcontractors</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jc w:val="both"/>
        <w:rPr>
          <w:color w:val="000000" w:themeColor="text1"/>
          <w:lang w:val="en-GB"/>
        </w:rPr>
      </w:pPr>
    </w:p>
    <w:p w:rsidR="00896B99" w:rsidRPr="00FE466A" w:rsidRDefault="00896B99" w:rsidP="00896B99">
      <w:pPr>
        <w:pStyle w:val="BodyTextIndent2"/>
        <w:tabs>
          <w:tab w:val="clear" w:pos="1440"/>
          <w:tab w:val="clear" w:pos="3312"/>
          <w:tab w:val="clear" w:pos="8928"/>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rPr>
          <w:rFonts w:ascii="Times New Roman" w:hAnsi="Times New Roman"/>
          <w:color w:val="000000" w:themeColor="text1"/>
          <w:sz w:val="24"/>
        </w:rPr>
      </w:pPr>
      <w:r w:rsidRPr="00FE466A">
        <w:rPr>
          <w:rFonts w:ascii="Times New Roman" w:hAnsi="Times New Roman"/>
          <w:color w:val="000000" w:themeColor="text1"/>
          <w:sz w:val="24"/>
        </w:rPr>
        <w:tab/>
      </w:r>
      <w:r w:rsidRPr="00FE466A">
        <w:rPr>
          <w:rFonts w:ascii="Times New Roman" w:hAnsi="Times New Roman"/>
          <w:color w:val="000000" w:themeColor="text1"/>
          <w:sz w:val="24"/>
        </w:rPr>
        <w:tab/>
        <w:t>The Contractor shall be responsible for compliance by his Subcon</w:t>
      </w:r>
      <w:r w:rsidRPr="00FE466A">
        <w:rPr>
          <w:rFonts w:ascii="Times New Roman" w:hAnsi="Times New Roman"/>
          <w:color w:val="000000" w:themeColor="text1"/>
          <w:sz w:val="24"/>
        </w:rPr>
        <w:softHyphen/>
        <w:t>tractors of the provisions of this Clause.</w:t>
      </w:r>
    </w:p>
    <w:p w:rsidR="00896B99" w:rsidRPr="00FE466A" w:rsidRDefault="00896B99" w:rsidP="00896B99">
      <w:pPr>
        <w:tabs>
          <w:tab w:val="left" w:pos="0"/>
          <w:tab w:val="left" w:pos="28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following Sub-Clauses 35.2 and 35.3 are added:</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35.2</w:t>
      </w:r>
      <w:r w:rsidRPr="00FE466A">
        <w:rPr>
          <w:b/>
          <w:color w:val="000000" w:themeColor="text1"/>
          <w:lang w:val="en-GB"/>
        </w:rPr>
        <w:tab/>
        <w:t>Records of Safety and Health</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FE466A" w:rsidRDefault="00896B99" w:rsidP="00896B99">
      <w:pPr>
        <w:pStyle w:val="BodyTextIndent3"/>
        <w:tabs>
          <w:tab w:val="left" w:pos="1584"/>
          <w:tab w:val="left" w:pos="13680"/>
        </w:tabs>
        <w:ind w:left="720"/>
        <w:jc w:val="both"/>
        <w:rPr>
          <w:color w:val="000000" w:themeColor="text1"/>
          <w:sz w:val="24"/>
        </w:rPr>
      </w:pPr>
      <w:r w:rsidRPr="00FE466A">
        <w:rPr>
          <w:color w:val="000000" w:themeColor="text1"/>
          <w:sz w:val="24"/>
        </w:rPr>
        <w:t>The Contractor shall maintain such records and make such reports concerning safety, health and welfare of persons and damage to property as the Engineer may from time to time prescribe.</w:t>
      </w:r>
    </w:p>
    <w:p w:rsidR="00896B99" w:rsidRPr="00FE466A" w:rsidRDefault="00896B99" w:rsidP="00896B99">
      <w:pPr>
        <w:pStyle w:val="BodyTextIndent3"/>
        <w:tabs>
          <w:tab w:val="left" w:pos="1584"/>
          <w:tab w:val="left" w:pos="13680"/>
        </w:tabs>
        <w:rPr>
          <w:color w:val="000000" w:themeColor="text1"/>
          <w:sz w:val="24"/>
        </w:rPr>
      </w:pP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35.3</w:t>
      </w:r>
      <w:r w:rsidRPr="00FE466A">
        <w:rPr>
          <w:b/>
          <w:color w:val="000000" w:themeColor="text1"/>
          <w:lang w:val="en-GB"/>
        </w:rPr>
        <w:tab/>
        <w:t>Reporting of Accidents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FE466A" w:rsidRDefault="00896B99" w:rsidP="00896B99">
      <w:pPr>
        <w:pStyle w:val="BodyTextIndent3"/>
        <w:tabs>
          <w:tab w:val="left" w:pos="1584"/>
          <w:tab w:val="left" w:pos="13680"/>
        </w:tabs>
        <w:ind w:left="720"/>
        <w:jc w:val="both"/>
        <w:rPr>
          <w:color w:val="000000" w:themeColor="text1"/>
          <w:sz w:val="24"/>
        </w:rPr>
      </w:pPr>
      <w:r w:rsidRPr="00FE466A">
        <w:rPr>
          <w:color w:val="000000" w:themeColor="text1"/>
          <w:sz w:val="24"/>
        </w:rPr>
        <w:t>The Contractor shall report to the Engineer details of any accident as soon as possible after its occurrence. In the case of any fatality or serious accident, the Contractor shall, in addition, notify the Engineer immediately by the quickest available means.</w:t>
      </w:r>
    </w:p>
    <w:p w:rsidR="00896B99" w:rsidRPr="008A5AE5"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lang w:val="en-GB"/>
        </w:rPr>
      </w:pPr>
      <w:r w:rsidRPr="008A5AE5">
        <w:rPr>
          <w:b/>
          <w:lang w:val="en-GB"/>
        </w:rPr>
        <w:t>36.4</w:t>
      </w:r>
      <w:r w:rsidRPr="008A5AE5">
        <w:rPr>
          <w:b/>
          <w:lang w:val="en-GB"/>
        </w:rPr>
        <w:tab/>
      </w:r>
      <w:r w:rsidRPr="008A5AE5">
        <w:rPr>
          <w:lang w:val="en-GB"/>
        </w:rPr>
        <w:t>Sub paragraph (a) of this Sub-Clause is amended to read as follow:</w:t>
      </w:r>
    </w:p>
    <w:p w:rsidR="00896B99" w:rsidRPr="008A5AE5"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lang w:val="en-GB"/>
        </w:rPr>
      </w:pPr>
    </w:p>
    <w:p w:rsidR="00896B99" w:rsidRPr="002E62C8"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jc w:val="both"/>
        <w:rPr>
          <w:lang w:val="en-GB"/>
        </w:rPr>
      </w:pPr>
      <w:r w:rsidRPr="008A5AE5">
        <w:rPr>
          <w:lang w:val="en-GB"/>
        </w:rPr>
        <w:tab/>
        <w:t>(a)</w:t>
      </w:r>
      <w:r w:rsidRPr="008A5AE5">
        <w:rPr>
          <w:lang w:val="en-GB"/>
        </w:rPr>
        <w:tab/>
        <w:t xml:space="preserve">“not so intended by or </w:t>
      </w:r>
      <w:r w:rsidRPr="002E62C8">
        <w:rPr>
          <w:lang w:val="en-GB"/>
        </w:rPr>
        <w:t>provided for in the Contract or reasonably required as aforesaid in sub-paragraph (a) of Sub-Clause 36.3”.</w:t>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pPr>
      <w:r w:rsidRPr="00561CD0">
        <w:rPr>
          <w:b/>
          <w:color w:val="000000" w:themeColor="text1"/>
          <w:lang w:val="en-GB"/>
        </w:rPr>
        <w:t>36.5</w:t>
      </w:r>
      <w:r>
        <w:rPr>
          <w:color w:val="000000" w:themeColor="text1"/>
          <w:lang w:val="en-GB"/>
        </w:rPr>
        <w:t xml:space="preserve"> </w:t>
      </w:r>
      <w:r>
        <w:rPr>
          <w:color w:val="000000" w:themeColor="text1"/>
          <w:lang w:val="en-GB"/>
        </w:rPr>
        <w:tab/>
      </w:r>
      <w:r w:rsidRPr="00A62874">
        <w:t>Of the general conditions in Part I is renumbered as Sub-Clause 36.6. A new Sub-Clause 36.5 is inserted as follows</w:t>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pPr>
      <w:r w:rsidRPr="00561CD0">
        <w:rPr>
          <w:b/>
        </w:rPr>
        <w:t>36.5</w:t>
      </w:r>
      <w:r w:rsidRPr="00561CD0">
        <w:rPr>
          <w:b/>
        </w:rPr>
        <w:tab/>
      </w:r>
      <w:r>
        <w:t xml:space="preserve"> </w:t>
      </w:r>
      <w:r w:rsidRPr="00A62874">
        <w:t xml:space="preserve">If the Engineer suspects that any materials, plant workmanship incorporated in any part or parts of the works may not be in accordance with the provisions of the Contract, he may require the contractor to carry out any test which in the opinion of the Engineer is necessary to verify the quality of such part or parts of the works and the cost of such test so required shall be borne by the Contractor if it shows that such part or parts of the </w:t>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15</w:t>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pP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tab/>
      </w:r>
      <w:r w:rsidRPr="00A62874">
        <w:t>works  are not in accordance with the provisions of the Contract. But if otherwise, Sub-Clause 36.6 shall apply.</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following Sub-Clause 36.6 is added:</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36.6</w:t>
      </w:r>
      <w:r w:rsidRPr="00FE466A">
        <w:rPr>
          <w:b/>
          <w:color w:val="000000" w:themeColor="text1"/>
          <w:lang w:val="en-GB"/>
        </w:rPr>
        <w:tab/>
        <w:t>Use of Pakistani Materials and Services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FE466A" w:rsidRDefault="00896B99" w:rsidP="00896B99">
      <w:pPr>
        <w:pStyle w:val="BodyTextIndent3"/>
        <w:tabs>
          <w:tab w:val="left" w:pos="1584"/>
          <w:tab w:val="left" w:pos="13680"/>
        </w:tabs>
        <w:ind w:left="720"/>
        <w:jc w:val="both"/>
        <w:rPr>
          <w:color w:val="000000" w:themeColor="text1"/>
          <w:sz w:val="24"/>
        </w:rPr>
      </w:pPr>
      <w:r w:rsidRPr="00FE466A">
        <w:rPr>
          <w:color w:val="000000" w:themeColor="text1"/>
          <w:sz w:val="24"/>
        </w:rPr>
        <w:t>The Contractor shall , so far as may be consistent with the Contract, make the maximum use of materials, supplies, plant and equipment indigenous to or produced or fabricated in Pakistan and services, available in Pakistan provided such materials, supplies, plant, equipment and services shall be of required standard.</w:t>
      </w:r>
    </w:p>
    <w:p w:rsidR="00896B99" w:rsidRPr="00FE466A" w:rsidRDefault="00896B99" w:rsidP="00896B99">
      <w:pPr>
        <w:pStyle w:val="BodyTextIndent3"/>
        <w:tabs>
          <w:tab w:val="left" w:pos="1584"/>
          <w:tab w:val="left" w:pos="13680"/>
        </w:tabs>
        <w:ind w:left="720"/>
        <w:jc w:val="both"/>
        <w:rPr>
          <w:color w:val="000000" w:themeColor="text1"/>
          <w:sz w:val="24"/>
        </w:rPr>
      </w:pPr>
    </w:p>
    <w:p w:rsidR="00896B99" w:rsidRPr="00FE466A" w:rsidRDefault="00896B99" w:rsidP="00896B99">
      <w:pPr>
        <w:rPr>
          <w:color w:val="000000" w:themeColor="text1"/>
          <w:szCs w:val="16"/>
        </w:rPr>
      </w:pPr>
      <w:r w:rsidRPr="00FE466A">
        <w:rPr>
          <w:b/>
          <w:color w:val="000000" w:themeColor="text1"/>
        </w:rPr>
        <w:t>38.2</w:t>
      </w:r>
      <w:r w:rsidRPr="00FE466A">
        <w:rPr>
          <w:b/>
          <w:color w:val="000000" w:themeColor="text1"/>
        </w:rPr>
        <w:tab/>
      </w:r>
      <w:r w:rsidRPr="00FE466A">
        <w:rPr>
          <w:color w:val="000000" w:themeColor="text1"/>
          <w:szCs w:val="16"/>
        </w:rPr>
        <w:t>This Sub-Clause is deleted and the following substituted therefore :-</w:t>
      </w:r>
    </w:p>
    <w:p w:rsidR="00896B99" w:rsidRPr="00FE466A" w:rsidRDefault="00896B99" w:rsidP="00896B99">
      <w:pPr>
        <w:pStyle w:val="BodyTextIndent3"/>
        <w:tabs>
          <w:tab w:val="left" w:pos="1584"/>
          <w:tab w:val="left" w:pos="13680"/>
        </w:tabs>
        <w:ind w:left="720"/>
        <w:jc w:val="both"/>
        <w:rPr>
          <w:color w:val="000000" w:themeColor="text1"/>
          <w:sz w:val="24"/>
        </w:rPr>
      </w:pPr>
      <w:r w:rsidRPr="00FE466A">
        <w:rPr>
          <w:color w:val="000000" w:themeColor="text1"/>
          <w:sz w:val="24"/>
        </w:rPr>
        <w:t xml:space="preserve">The Contractor shall uncover any part or parts of the works, or make openings in or through the same as the Engineer may </w:t>
      </w:r>
      <w:proofErr w:type="spellStart"/>
      <w:r w:rsidRPr="00FE466A">
        <w:rPr>
          <w:color w:val="000000" w:themeColor="text1"/>
          <w:sz w:val="24"/>
        </w:rPr>
        <w:t>form</w:t>
      </w:r>
      <w:proofErr w:type="spellEnd"/>
      <w:r w:rsidRPr="00FE466A">
        <w:rPr>
          <w:color w:val="000000" w:themeColor="text1"/>
          <w:sz w:val="24"/>
        </w:rPr>
        <w:t xml:space="preserve"> time to time instruct and shall reinstate and make good such part of parts to the satisfaction of the Engineer. If any such part or parts have been covered up or put out of view after compliance with the requirements of             Sub-Clause 38.1 and are found to be executed in accordance with the Contract, the Engineer shall, after consultation with the Employer and the Contractor, determine the amount of Contractor’s </w:t>
      </w:r>
      <w:proofErr w:type="spellStart"/>
      <w:r w:rsidRPr="00FE466A">
        <w:rPr>
          <w:color w:val="000000" w:themeColor="text1"/>
          <w:sz w:val="24"/>
        </w:rPr>
        <w:t>cost s</w:t>
      </w:r>
      <w:proofErr w:type="spellEnd"/>
      <w:r w:rsidRPr="00FE466A">
        <w:rPr>
          <w:color w:val="000000" w:themeColor="text1"/>
          <w:sz w:val="24"/>
        </w:rPr>
        <w:t xml:space="preserve"> in respect of such uncovering, making openings in or through, reinstating and making good the same, provided that the Contractor has, upon receipt of the Engineer’s order, and in any Engineer and the Employer of his intention to claim such expenses. In any other case all costs shall be borne by the Contractor.</w:t>
      </w:r>
    </w:p>
    <w:p w:rsidR="00896B99" w:rsidRPr="00FE466A" w:rsidRDefault="00896B99" w:rsidP="00896B99">
      <w:pPr>
        <w:pStyle w:val="BodyTextIndent3"/>
        <w:tabs>
          <w:tab w:val="left" w:pos="1584"/>
          <w:tab w:val="left" w:pos="13680"/>
        </w:tabs>
        <w:ind w:left="72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6"/>
        <w:rPr>
          <w:color w:val="000000" w:themeColor="text1"/>
          <w:sz w:val="24"/>
        </w:rPr>
      </w:pPr>
      <w:r w:rsidRPr="00FE466A">
        <w:rPr>
          <w:b/>
          <w:color w:val="000000" w:themeColor="text1"/>
          <w:sz w:val="24"/>
          <w:szCs w:val="20"/>
        </w:rPr>
        <w:t xml:space="preserve">39.2     </w:t>
      </w:r>
      <w:r w:rsidRPr="00FE466A">
        <w:rPr>
          <w:color w:val="000000" w:themeColor="text1"/>
          <w:sz w:val="24"/>
        </w:rPr>
        <w:t>Add the following Para at the end of the Sub-Clause:</w:t>
      </w:r>
    </w:p>
    <w:p w:rsidR="00896B99" w:rsidRPr="004A6665" w:rsidRDefault="00896B99" w:rsidP="00896B99">
      <w:pPr>
        <w:pStyle w:val="BodyTextIndent3"/>
        <w:tabs>
          <w:tab w:val="left" w:pos="1584"/>
        </w:tabs>
        <w:ind w:left="720"/>
        <w:jc w:val="both"/>
        <w:rPr>
          <w:color w:val="000000" w:themeColor="text1"/>
          <w:sz w:val="24"/>
        </w:rPr>
      </w:pPr>
      <w:r w:rsidRPr="00FE466A">
        <w:rPr>
          <w:color w:val="000000" w:themeColor="text1"/>
          <w:sz w:val="24"/>
        </w:rPr>
        <w:t>The employer may initiate the case of encashment of performance guarantee with consultation of the Engineer to execute the remaining work on Risk and Cost of the Contractor.</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41.1</w:t>
      </w:r>
      <w:r w:rsidRPr="00FE466A">
        <w:rPr>
          <w:b/>
          <w:color w:val="000000" w:themeColor="text1"/>
          <w:lang w:val="en-GB"/>
        </w:rPr>
        <w:tab/>
        <w:t>Commencement of Works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FE466A" w:rsidRDefault="00896B99" w:rsidP="00896B99">
      <w:pPr>
        <w:pStyle w:val="BodyTextIndent3"/>
        <w:tabs>
          <w:tab w:val="left" w:pos="1584"/>
          <w:tab w:val="left" w:pos="13680"/>
        </w:tabs>
        <w:rPr>
          <w:color w:val="000000" w:themeColor="text1"/>
          <w:sz w:val="24"/>
        </w:rPr>
      </w:pPr>
      <w:r w:rsidRPr="00FE466A">
        <w:rPr>
          <w:color w:val="000000" w:themeColor="text1"/>
          <w:sz w:val="24"/>
        </w:rPr>
        <w:t xml:space="preserve">      The text is deleted and substituted with the following:</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The Contractor shall commence the Works on Site within the period named in Appendix-A to Bid from the date of receipt by him from the Engineer of a written Notice to Commence. Thereafter, the Contractor shall proceed with the Works with due expedition and without delay.</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strike/>
          <w:color w:val="000000" w:themeColor="text1"/>
          <w:szCs w:val="24"/>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The following Sub-Clause 47.3 is added:</w:t>
      </w:r>
    </w:p>
    <w:p w:rsidR="00896B99" w:rsidRPr="00FE466A" w:rsidRDefault="00896B99" w:rsidP="00896B99">
      <w:pPr>
        <w:rPr>
          <w:b/>
          <w:color w:val="000000" w:themeColor="text1"/>
        </w:rPr>
      </w:pPr>
      <w:r w:rsidRPr="00FE466A">
        <w:rPr>
          <w:b/>
          <w:color w:val="000000" w:themeColor="text1"/>
        </w:rPr>
        <w:t>47.2</w:t>
      </w:r>
      <w:r w:rsidRPr="00FE466A">
        <w:rPr>
          <w:b/>
          <w:color w:val="000000" w:themeColor="text1"/>
        </w:rPr>
        <w:tab/>
        <w:t xml:space="preserve">Reduction of Liquidated Damages </w:t>
      </w:r>
    </w:p>
    <w:p w:rsidR="00896B99" w:rsidRPr="00FE466A" w:rsidRDefault="00896B99" w:rsidP="00896B99">
      <w:pPr>
        <w:ind w:left="720"/>
        <w:jc w:val="both"/>
        <w:rPr>
          <w:color w:val="000000" w:themeColor="text1"/>
          <w:lang w:val="en-GB"/>
        </w:rPr>
      </w:pPr>
      <w:r w:rsidRPr="00FE466A">
        <w:rPr>
          <w:color w:val="000000" w:themeColor="text1"/>
          <w:lang w:val="en-GB"/>
        </w:rPr>
        <w:t>Delete and replace the contents of Clause 47.2 with following:</w:t>
      </w:r>
      <w:r w:rsidRPr="00FE466A">
        <w:rPr>
          <w:color w:val="000000" w:themeColor="text1"/>
        </w:rPr>
        <w:t xml:space="preserve"> </w:t>
      </w:r>
      <w:r w:rsidRPr="00FE466A">
        <w:rPr>
          <w:color w:val="000000" w:themeColor="text1"/>
          <w:lang w:val="en-GB"/>
        </w:rPr>
        <w:t>In case of non-compliance of actual progress achieved at site when compared with approved program, the contractor may be liable to  pay in that case interim liquidated damages under this clause at the rate   of   half   the  Liquidated   damages   as  mentioned  in  clause 47.1 which are re-fundable</w:t>
      </w:r>
    </w:p>
    <w:p w:rsidR="00896B99" w:rsidRDefault="00896B99" w:rsidP="00896B99">
      <w:pPr>
        <w:ind w:left="720"/>
        <w:jc w:val="both"/>
        <w:rPr>
          <w:color w:val="000000" w:themeColor="text1"/>
          <w:lang w:val="en-GB"/>
        </w:rPr>
      </w:pPr>
    </w:p>
    <w:p w:rsidR="00896B99" w:rsidRDefault="00896B99" w:rsidP="00896B99">
      <w:pPr>
        <w:ind w:left="720"/>
        <w:jc w:val="both"/>
        <w:rPr>
          <w:color w:val="000000" w:themeColor="text1"/>
          <w:lang w:val="en-GB"/>
        </w:rPr>
      </w:pP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PC-1</w:t>
      </w:r>
      <w:r>
        <w:rPr>
          <w:b/>
          <w:color w:val="000000" w:themeColor="text1"/>
        </w:rPr>
        <w:t>6</w:t>
      </w:r>
    </w:p>
    <w:p w:rsidR="00896B99" w:rsidRPr="00FE466A" w:rsidRDefault="00896B99" w:rsidP="00896B99">
      <w:pPr>
        <w:ind w:left="720"/>
        <w:jc w:val="both"/>
        <w:rPr>
          <w:color w:val="000000" w:themeColor="text1"/>
          <w:lang w:val="en-GB"/>
        </w:rPr>
      </w:pP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rPr>
      </w:pPr>
      <w:r w:rsidRPr="00FE466A">
        <w:rPr>
          <w:b/>
          <w:color w:val="000000" w:themeColor="text1"/>
          <w:lang w:val="en-GB"/>
        </w:rPr>
        <w:t>47.3</w:t>
      </w:r>
      <w:r w:rsidRPr="00FE466A">
        <w:rPr>
          <w:b/>
          <w:color w:val="000000" w:themeColor="text1"/>
          <w:lang w:val="en-GB"/>
        </w:rPr>
        <w:tab/>
      </w:r>
      <w:r w:rsidRPr="00FE466A">
        <w:rPr>
          <w:b/>
          <w:color w:val="000000" w:themeColor="text1"/>
        </w:rPr>
        <w:t>(Regarding Interim Liquidated Damages)</w:t>
      </w: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b/>
          <w:color w:val="000000" w:themeColor="text1"/>
          <w:lang w:val="en-GB"/>
        </w:rPr>
      </w:pPr>
    </w:p>
    <w:p w:rsidR="00896B99" w:rsidRPr="00FE466A" w:rsidRDefault="00896B99" w:rsidP="00896B99">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Add this additional clause for interim liquidated damages. It states,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 xml:space="preserve">“The Contractor is to carry out work at site according to approved clause 14 programme &amp; may have to be updated as per requirement of the Engineer. If the contractor is found to be consistently behind the schedule in the two consecutive quarters, he is liable for recovery of </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color w:val="000000" w:themeColor="text1"/>
          <w:lang w:val="en-GB"/>
        </w:rPr>
      </w:pPr>
      <w:r w:rsidRPr="00FE466A">
        <w:rPr>
          <w:color w:val="000000" w:themeColor="text1"/>
          <w:lang w:val="en-GB"/>
        </w:rPr>
        <w:t>interim liquidated damages at half rate as liquidated damages as under clause 47.1 which may be refunded if the progress again matches the approved work schedule any time during the currency of the works. Alternately he is liable for action under clause 63 of condition of contract, as per normal provisions of the Contract”.</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51.2</w:t>
      </w:r>
      <w:r w:rsidRPr="00FE466A">
        <w:rPr>
          <w:b/>
          <w:color w:val="000000" w:themeColor="text1"/>
          <w:lang w:val="en-GB"/>
        </w:rPr>
        <w:tab/>
        <w:t>Instructions for Variations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This Sub-Clause is deleted and the following is substituted therefore:</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 xml:space="preserve">No such variation shall be made by the Contractor without an instruction in writing by the Engineer with a copy of Employer. Provided that no order in writing shall be required for increase or decrease in the quantity of any work where such increase or decrease is not the result of an order given under this Clause, but is the result of the quantities exceeding or being less than those stated in the Bill of Quantities. Provided also that if for any reason the Engineer shall consider it desirable to give any such instruction verbally, the Contractor shall comply with such instruction and any confirmation in writing of such verbal instruction given by the Engineer, whether before or after the carrying out of the instruction, shall be deemed to be an order in writing within the meaning of this Clause. Provided further that if the Contractor shall within seven days of his receipt of verbal instruction confirm the content thereof in writing to the Engineer, with a copy to the Employer, and such confirmation is not contradicted in </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writing within fourteen days by the Engineer, the verbal instruction so confirmed shall be deemed to be an order in writing by the Engineer.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52.1</w:t>
      </w:r>
      <w:r w:rsidRPr="00FE466A">
        <w:rPr>
          <w:b/>
          <w:color w:val="000000" w:themeColor="text1"/>
          <w:lang w:val="en-GB"/>
        </w:rPr>
        <w:tab/>
        <w:t>Valuation of Variations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This Sub-Clause is deleted and the following is substituted therefore:</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All extra or additional work done or work omitted by the order of the Engineer shall be valued at the rates and prices set out in the Contract if, in the opinion of the Engineer, the same shall be applicable. If the Contract does not contain any rates or prices applicable to the extra or additional work, then suitable rates and prices, based so far as may be reasonable on the Contract rates and prices, shall be agreed, after due consultation with the Employer, by the Engineer with the Contactor. Failing such agreement, the Engineer shall fix such rates and prices as are, in his opinion, appropriate. The mark-up for profit, overhead and taxes etc. are to be considered as 25% of the costs pertaining to assessed labour, material and / or equipment rental in rate break-up for approval.</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b/>
          <w:color w:val="000000" w:themeColor="text1"/>
          <w:lang w:val="en-GB"/>
        </w:rPr>
        <w:t>52.2</w:t>
      </w:r>
      <w:r w:rsidRPr="00FE466A">
        <w:rPr>
          <w:color w:val="000000" w:themeColor="text1"/>
          <w:lang w:val="en-GB"/>
        </w:rPr>
        <w:tab/>
        <w:t>Add the following to the first paragraph of Sub-Clause 52.2:</w:t>
      </w:r>
    </w:p>
    <w:p w:rsidR="00896B99"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b/>
          <w:color w:val="000000" w:themeColor="text1"/>
          <w:lang w:val="en-GB"/>
        </w:rPr>
        <w:tab/>
      </w:r>
      <w:r w:rsidRPr="00FE466A">
        <w:rPr>
          <w:color w:val="000000" w:themeColor="text1"/>
          <w:lang w:val="en-GB"/>
        </w:rPr>
        <w:t xml:space="preserve">“Provided that no change in the unit rates or prices quoted shall be considered for items included in the Schedule of Day Work Rates notwithstanding the quantity of work performed under such Schedule. Provide further that no change in the unit rates or prices quoted shall be considered for any item in the Schedule to the Bill of Quantities, unless </w:t>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PC-1</w:t>
      </w:r>
      <w:r>
        <w:rPr>
          <w:b/>
          <w:color w:val="000000" w:themeColor="text1"/>
        </w:rPr>
        <w:t>7</w:t>
      </w:r>
    </w:p>
    <w:p w:rsidR="00896B99"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Pr>
          <w:color w:val="000000" w:themeColor="text1"/>
          <w:lang w:val="en-GB"/>
        </w:rPr>
        <w:tab/>
      </w:r>
      <w:r w:rsidRPr="00FE466A">
        <w:rPr>
          <w:color w:val="000000" w:themeColor="text1"/>
          <w:lang w:val="en-GB"/>
        </w:rPr>
        <w:t>such item individually accounts for an amount of more than 2 percent of the sum named in the Letter of Acceptance, and the actual quantity of work performed under the item exceeds or falls short of the original billed quantity by more than twenty five (25) percent”.</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52.3</w:t>
      </w:r>
      <w:r w:rsidRPr="00FE466A">
        <w:rPr>
          <w:b/>
          <w:color w:val="000000" w:themeColor="text1"/>
          <w:lang w:val="en-GB"/>
        </w:rPr>
        <w:tab/>
        <w:t>Variations Exceeding 15 Percent</w:t>
      </w: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color w:val="000000" w:themeColor="text1"/>
          <w:lang w:val="en-GB"/>
        </w:rPr>
        <w:tab/>
        <w:t>Delete the text of the heading and replace with the text “Variation Exceeding 25 Percent”.</w:t>
      </w: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color w:val="000000" w:themeColor="text1"/>
          <w:lang w:val="en-GB"/>
        </w:rPr>
        <w:tab/>
        <w:t>Delete the text “in excess of 15 percent” in the second  line of third paragraph and replace with the text “in excess of 25 percent”.</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53.4</w:t>
      </w:r>
      <w:r w:rsidRPr="00FE466A">
        <w:rPr>
          <w:b/>
          <w:color w:val="000000" w:themeColor="text1"/>
          <w:lang w:val="en-GB"/>
        </w:rPr>
        <w:tab/>
        <w:t>Failure to Comply</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b/>
          <w:color w:val="000000" w:themeColor="text1"/>
          <w:lang w:val="en-GB"/>
        </w:rPr>
      </w:pP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r w:rsidRPr="00FE466A">
        <w:rPr>
          <w:color w:val="000000" w:themeColor="text1"/>
          <w:lang w:val="en-GB"/>
        </w:rPr>
        <w:t>This Sub-Clause is deleted in its entirety.</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54.3</w:t>
      </w:r>
      <w:r w:rsidRPr="00FE466A">
        <w:rPr>
          <w:b/>
          <w:color w:val="000000" w:themeColor="text1"/>
          <w:lang w:val="en-GB"/>
        </w:rPr>
        <w:tab/>
        <w:t xml:space="preserve">Customs Clearance </w:t>
      </w: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color w:val="000000" w:themeColor="text1"/>
          <w:lang w:val="en-GB"/>
        </w:rPr>
        <w:tab/>
        <w:t>Add the following at the end, before the full stop:</w:t>
      </w: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color w:val="000000" w:themeColor="text1"/>
          <w:lang w:val="en-GB"/>
        </w:rPr>
      </w:pPr>
      <w:r w:rsidRPr="00FE466A">
        <w:rPr>
          <w:color w:val="000000" w:themeColor="text1"/>
          <w:lang w:val="en-GB"/>
        </w:rPr>
        <w:tab/>
        <w:t xml:space="preserve">“but shall </w:t>
      </w:r>
      <w:proofErr w:type="spellStart"/>
      <w:r w:rsidRPr="00FE466A">
        <w:rPr>
          <w:color w:val="000000" w:themeColor="text1"/>
          <w:lang w:val="en-GB"/>
        </w:rPr>
        <w:t>no</w:t>
      </w:r>
      <w:proofErr w:type="spellEnd"/>
      <w:r w:rsidRPr="00FE466A">
        <w:rPr>
          <w:color w:val="000000" w:themeColor="text1"/>
          <w:lang w:val="en-GB"/>
        </w:rPr>
        <w:t xml:space="preserve"> be liable to the Contractor for any loss resulting from clearance being delayed or refused”.</w:t>
      </w: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54.5</w:t>
      </w:r>
      <w:r w:rsidRPr="00FE466A">
        <w:rPr>
          <w:b/>
          <w:color w:val="000000" w:themeColor="text1"/>
          <w:lang w:val="en-GB"/>
        </w:rPr>
        <w:tab/>
        <w:t>Conditions of Hire of Contractor’s Equipment</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b/>
          <w:color w:val="000000" w:themeColor="text1"/>
          <w:lang w:val="en-GB"/>
        </w:rPr>
      </w:pP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r w:rsidRPr="00FE466A">
        <w:rPr>
          <w:color w:val="000000" w:themeColor="text1"/>
          <w:lang w:val="en-GB"/>
        </w:rPr>
        <w:t>The following paragraph is added:</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r w:rsidRPr="00FE466A">
        <w:rPr>
          <w:color w:val="000000" w:themeColor="text1"/>
          <w:lang w:val="en-GB"/>
        </w:rPr>
        <w:t>The Contractor shall, upon request by the Engineer at any time in relation to any item of hired Contractor’s Equipment, forthwith notify the Engineer in writing the name and address of the Owner of the equipment and shall certify that the agreement for the hire thereof contains a provision in accordance with the requirements set forth above.</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r w:rsidRPr="00FE466A">
        <w:rPr>
          <w:color w:val="000000" w:themeColor="text1"/>
          <w:lang w:val="en-GB"/>
        </w:rPr>
        <w:t>The following Sub-Clauses</w:t>
      </w:r>
      <w:r w:rsidRPr="00FE466A">
        <w:rPr>
          <w:b/>
          <w:color w:val="000000" w:themeColor="text1"/>
          <w:lang w:val="en-GB"/>
        </w:rPr>
        <w:t xml:space="preserve"> </w:t>
      </w:r>
      <w:r w:rsidRPr="00FE466A">
        <w:rPr>
          <w:color w:val="000000" w:themeColor="text1"/>
          <w:lang w:val="en-GB"/>
        </w:rPr>
        <w:t>59.4 &amp; 59.5 are added:</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59.</w:t>
      </w:r>
      <w:r w:rsidRPr="00FE466A">
        <w:rPr>
          <w:color w:val="000000" w:themeColor="text1"/>
          <w:lang w:val="en-GB"/>
        </w:rPr>
        <w:t xml:space="preserve"> </w:t>
      </w:r>
      <w:r w:rsidRPr="00FE466A">
        <w:rPr>
          <w:color w:val="000000" w:themeColor="text1"/>
          <w:lang w:val="en-GB"/>
        </w:rPr>
        <w:tab/>
      </w:r>
      <w:r w:rsidRPr="00FE466A">
        <w:rPr>
          <w:b/>
          <w:color w:val="000000" w:themeColor="text1"/>
          <w:lang w:val="en-GB"/>
        </w:rPr>
        <w:t>Delete Clause 59 in its entirety.</w:t>
      </w: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60.1</w:t>
      </w:r>
      <w:r w:rsidRPr="00FE466A">
        <w:rPr>
          <w:b/>
          <w:color w:val="000000" w:themeColor="text1"/>
          <w:lang w:val="en-GB"/>
        </w:rPr>
        <w:tab/>
        <w:t>Monthly Statements</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b/>
          <w:color w:val="000000" w:themeColor="text1"/>
          <w:lang w:val="en-GB"/>
        </w:rPr>
      </w:pPr>
    </w:p>
    <w:p w:rsidR="00896B99" w:rsidRPr="00FE466A" w:rsidRDefault="00896B99" w:rsidP="00896B99">
      <w:pPr>
        <w:pStyle w:val="BodyTextIndent3"/>
        <w:tabs>
          <w:tab w:val="left" w:pos="3168"/>
          <w:tab w:val="left" w:pos="13680"/>
          <w:tab w:val="left" w:pos="14400"/>
          <w:tab w:val="left" w:pos="15120"/>
        </w:tabs>
        <w:ind w:left="720"/>
        <w:rPr>
          <w:color w:val="000000" w:themeColor="text1"/>
          <w:sz w:val="24"/>
        </w:rPr>
      </w:pPr>
      <w:r w:rsidRPr="00FE466A">
        <w:rPr>
          <w:color w:val="000000" w:themeColor="text1"/>
          <w:sz w:val="24"/>
        </w:rPr>
        <w:t>In the first line after the word “shall”, the following is added:</w:t>
      </w:r>
    </w:p>
    <w:p w:rsidR="00896B99" w:rsidRPr="00FE466A" w:rsidRDefault="00896B99" w:rsidP="00896B99">
      <w:pPr>
        <w:pStyle w:val="BodyTextIndent3"/>
        <w:tabs>
          <w:tab w:val="left" w:pos="3168"/>
          <w:tab w:val="left" w:pos="13680"/>
          <w:tab w:val="left" w:pos="14400"/>
          <w:tab w:val="left" w:pos="15120"/>
        </w:tabs>
        <w:rPr>
          <w:color w:val="000000" w:themeColor="text1"/>
        </w:rPr>
      </w:pP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r w:rsidRPr="00FE466A">
        <w:rPr>
          <w:color w:val="000000" w:themeColor="text1"/>
          <w:lang w:val="en-GB"/>
        </w:rPr>
        <w:t>“on the basis of the joint measurement of work done under Clause 56.1,”</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color w:val="000000" w:themeColor="text1"/>
          <w:lang w:val="en-GB"/>
        </w:rPr>
      </w:pPr>
    </w:p>
    <w:p w:rsidR="00896B99"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p>
    <w:p w:rsidR="00896B99" w:rsidRPr="00FE466A" w:rsidRDefault="00896B99" w:rsidP="00896B99">
      <w:pPr>
        <w:tabs>
          <w:tab w:val="left" w:pos="0"/>
          <w:tab w:val="left" w:pos="72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hanging="720"/>
        <w:jc w:val="both"/>
        <w:rPr>
          <w:b/>
          <w:color w:val="000000" w:themeColor="text1"/>
          <w:lang w:val="en-GB"/>
        </w:rPr>
      </w:pPr>
      <w:r w:rsidRPr="00FE466A">
        <w:rPr>
          <w:b/>
          <w:color w:val="000000" w:themeColor="text1"/>
          <w:lang w:val="en-GB"/>
        </w:rPr>
        <w:t>60.2</w:t>
      </w:r>
      <w:r w:rsidRPr="00FE466A">
        <w:rPr>
          <w:b/>
          <w:color w:val="000000" w:themeColor="text1"/>
          <w:lang w:val="en-GB"/>
        </w:rPr>
        <w:tab/>
        <w:t>Monthly Payments</w:t>
      </w:r>
    </w:p>
    <w:p w:rsidR="00896B99" w:rsidRPr="00FE466A" w:rsidRDefault="00896B99" w:rsidP="00896B99">
      <w:pPr>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b/>
          <w:color w:val="000000" w:themeColor="text1"/>
          <w:lang w:val="en-GB"/>
        </w:rPr>
      </w:pPr>
    </w:p>
    <w:p w:rsidR="00896B99" w:rsidRPr="00FE466A" w:rsidRDefault="00896B99" w:rsidP="00896B99">
      <w:pPr>
        <w:pStyle w:val="BodyTextIndent3"/>
        <w:tabs>
          <w:tab w:val="left" w:pos="3168"/>
          <w:tab w:val="left" w:pos="13680"/>
          <w:tab w:val="left" w:pos="14400"/>
          <w:tab w:val="left" w:pos="15120"/>
        </w:tabs>
        <w:ind w:left="720"/>
        <w:rPr>
          <w:color w:val="000000" w:themeColor="text1"/>
          <w:sz w:val="24"/>
        </w:rPr>
      </w:pPr>
      <w:r w:rsidRPr="00FE466A">
        <w:rPr>
          <w:color w:val="000000" w:themeColor="text1"/>
          <w:sz w:val="24"/>
        </w:rPr>
        <w:t>In the first line, “28” is substituted by “14”.</w:t>
      </w:r>
    </w:p>
    <w:p w:rsidR="00896B99" w:rsidRPr="00FE466A" w:rsidRDefault="00896B99" w:rsidP="00896B9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PC-1</w:t>
      </w:r>
      <w:r>
        <w:rPr>
          <w:b/>
          <w:color w:val="000000" w:themeColor="text1"/>
        </w:rPr>
        <w:t>8</w:t>
      </w:r>
    </w:p>
    <w:p w:rsidR="00896B99" w:rsidRPr="00FE466A" w:rsidRDefault="00896B99" w:rsidP="00896B99">
      <w:pPr>
        <w:pStyle w:val="BodyTextIndent3"/>
        <w:tabs>
          <w:tab w:val="left" w:pos="720"/>
          <w:tab w:val="left" w:pos="3168"/>
          <w:tab w:val="left" w:pos="13680"/>
          <w:tab w:val="left" w:pos="14400"/>
          <w:tab w:val="left" w:pos="15120"/>
        </w:tabs>
        <w:ind w:hanging="360"/>
        <w:rPr>
          <w:b/>
          <w:color w:val="000000" w:themeColor="text1"/>
          <w:sz w:val="24"/>
        </w:rPr>
      </w:pPr>
      <w:r w:rsidRPr="00FE466A">
        <w:rPr>
          <w:b/>
          <w:color w:val="000000" w:themeColor="text1"/>
          <w:sz w:val="24"/>
        </w:rPr>
        <w:t>60.10</w:t>
      </w:r>
      <w:r w:rsidRPr="00FE466A">
        <w:rPr>
          <w:b/>
          <w:color w:val="000000" w:themeColor="text1"/>
          <w:sz w:val="24"/>
        </w:rPr>
        <w:tab/>
        <w:t>Time for Payment</w:t>
      </w:r>
    </w:p>
    <w:p w:rsidR="00896B99" w:rsidRPr="00FE466A" w:rsidRDefault="00896B99" w:rsidP="00896B99">
      <w:pPr>
        <w:pStyle w:val="BodyTextIndent3"/>
        <w:tabs>
          <w:tab w:val="left" w:pos="3168"/>
          <w:tab w:val="left" w:pos="13680"/>
          <w:tab w:val="left" w:pos="14400"/>
          <w:tab w:val="left" w:pos="15120"/>
        </w:tabs>
        <w:ind w:left="720"/>
        <w:rPr>
          <w:color w:val="000000" w:themeColor="text1"/>
          <w:sz w:val="24"/>
        </w:rPr>
      </w:pPr>
      <w:r w:rsidRPr="00FE466A">
        <w:rPr>
          <w:color w:val="000000" w:themeColor="text1"/>
          <w:sz w:val="24"/>
        </w:rPr>
        <w:t>The text is deleted and substituted with the following:</w:t>
      </w:r>
    </w:p>
    <w:p w:rsidR="00896B99" w:rsidRPr="00FE466A" w:rsidRDefault="00896B99" w:rsidP="00896B99">
      <w:pPr>
        <w:pStyle w:val="BodyTextIndent3"/>
        <w:tabs>
          <w:tab w:val="left" w:pos="3168"/>
          <w:tab w:val="left" w:pos="13680"/>
          <w:tab w:val="left" w:pos="14400"/>
          <w:tab w:val="left" w:pos="15120"/>
        </w:tabs>
        <w:ind w:left="720"/>
        <w:jc w:val="both"/>
        <w:rPr>
          <w:color w:val="000000" w:themeColor="text1"/>
          <w:sz w:val="24"/>
        </w:rPr>
      </w:pPr>
      <w:r w:rsidRPr="00FE466A">
        <w:rPr>
          <w:color w:val="000000" w:themeColor="text1"/>
          <w:sz w:val="24"/>
        </w:rPr>
        <w:t>The amount due to the Contractor under any Interim Payment Certificate issued by the Engineer pursuant to this Clause, or to any other terms of the Contract, shall , subject  to Clause 47, be paid by the Employer  to the Contractor within 42 days after such Interim Payment Certificate has been jointly verified by Employer and Contractor, or, in the case of the Final Certificate referred to in Sub Clause 60.8, within 60 days after such Final Payment Certificate has been jointly verified by Employer and Contractor; Provided that the Interim Payment shall be caused in 42 days and Final Payment in 60 days in case of foreign funded project.  In the event of the failure of the Employer to make payment within the times stated, the Employer shall pay to the Contractor compensation at the 28 days rate of KIBOR+2% per annum for local currency and LIBOR+1% for foreign currency, upon all sums unpaid from the date by which the same should have been paid. The provisions of this Sub-Clause are without prejudice to the Contractor’s entitlement under Clause 69.</w:t>
      </w:r>
    </w:p>
    <w:p w:rsidR="00896B99" w:rsidRPr="00FE466A" w:rsidRDefault="00896B99" w:rsidP="00896B99">
      <w:pPr>
        <w:pStyle w:val="BodyTextIndent3"/>
        <w:tabs>
          <w:tab w:val="left" w:pos="630"/>
          <w:tab w:val="left" w:pos="13680"/>
          <w:tab w:val="left" w:pos="14400"/>
          <w:tab w:val="left" w:pos="15120"/>
        </w:tabs>
        <w:ind w:left="0"/>
        <w:rPr>
          <w:color w:val="000000" w:themeColor="text1"/>
          <w:sz w:val="24"/>
        </w:rPr>
      </w:pPr>
      <w:r w:rsidRPr="00FE466A">
        <w:rPr>
          <w:color w:val="000000" w:themeColor="text1"/>
          <w:sz w:val="24"/>
        </w:rPr>
        <w:tab/>
      </w:r>
      <w:r>
        <w:rPr>
          <w:color w:val="000000" w:themeColor="text1"/>
          <w:sz w:val="24"/>
        </w:rPr>
        <w:t xml:space="preserve">  </w:t>
      </w:r>
      <w:r w:rsidRPr="00FE466A">
        <w:rPr>
          <w:color w:val="000000" w:themeColor="text1"/>
          <w:sz w:val="24"/>
        </w:rPr>
        <w:t>The following Sub-Clause 60.11is added:</w:t>
      </w:r>
    </w:p>
    <w:p w:rsidR="00896B99" w:rsidRPr="00FE466A" w:rsidRDefault="00896B99" w:rsidP="00896B99">
      <w:pPr>
        <w:pStyle w:val="BodyTextIndent3"/>
        <w:tabs>
          <w:tab w:val="left" w:pos="720"/>
          <w:tab w:val="left" w:pos="3168"/>
          <w:tab w:val="left" w:pos="13680"/>
          <w:tab w:val="left" w:pos="14400"/>
          <w:tab w:val="left" w:pos="15120"/>
        </w:tabs>
        <w:ind w:hanging="360"/>
        <w:rPr>
          <w:b/>
          <w:color w:val="000000" w:themeColor="text1"/>
          <w:sz w:val="24"/>
        </w:rPr>
      </w:pPr>
    </w:p>
    <w:p w:rsidR="00896B99" w:rsidRPr="00FE466A" w:rsidRDefault="00896B99" w:rsidP="00896B99">
      <w:pPr>
        <w:pStyle w:val="BodyTextIndent3"/>
        <w:tabs>
          <w:tab w:val="left" w:pos="720"/>
          <w:tab w:val="left" w:pos="3168"/>
          <w:tab w:val="left" w:pos="13680"/>
          <w:tab w:val="left" w:pos="14400"/>
          <w:tab w:val="left" w:pos="15120"/>
        </w:tabs>
        <w:ind w:hanging="360"/>
        <w:rPr>
          <w:b/>
          <w:color w:val="000000" w:themeColor="text1"/>
          <w:sz w:val="24"/>
        </w:rPr>
      </w:pPr>
      <w:r w:rsidRPr="00FE466A">
        <w:rPr>
          <w:b/>
          <w:color w:val="000000" w:themeColor="text1"/>
          <w:sz w:val="24"/>
        </w:rPr>
        <w:t>60.11</w:t>
      </w:r>
      <w:r w:rsidRPr="00FE466A">
        <w:rPr>
          <w:b/>
          <w:color w:val="000000" w:themeColor="text1"/>
          <w:sz w:val="24"/>
        </w:rPr>
        <w:tab/>
        <w:t>Secured Advance on Materials</w:t>
      </w:r>
    </w:p>
    <w:p w:rsidR="00896B99" w:rsidRPr="00FE466A" w:rsidRDefault="00896B99" w:rsidP="00896B99">
      <w:pPr>
        <w:pStyle w:val="BodyTextIndent3"/>
        <w:tabs>
          <w:tab w:val="left" w:pos="1440"/>
          <w:tab w:val="left" w:pos="3168"/>
          <w:tab w:val="left" w:pos="13680"/>
          <w:tab w:val="left" w:pos="14400"/>
          <w:tab w:val="left" w:pos="15120"/>
        </w:tabs>
        <w:ind w:left="1440" w:hanging="720"/>
        <w:jc w:val="both"/>
        <w:rPr>
          <w:color w:val="000000" w:themeColor="text1"/>
          <w:sz w:val="24"/>
        </w:rPr>
      </w:pPr>
      <w:r w:rsidRPr="00FE466A">
        <w:rPr>
          <w:color w:val="000000" w:themeColor="text1"/>
          <w:sz w:val="24"/>
        </w:rPr>
        <w:t>a)</w:t>
      </w:r>
      <w:r w:rsidRPr="00FE466A">
        <w:rPr>
          <w:color w:val="000000" w:themeColor="text1"/>
          <w:sz w:val="24"/>
        </w:rPr>
        <w:tab/>
        <w:t>The Contractor shall be entitled to receive  from the Employer Secured Advance against an indemnity bond acceptable to the Employer of such sum as the Engineer may consider proper in respect of non-perishable materials brought  at the Site but not yet incorporated in the Permanent Works provided that:</w:t>
      </w:r>
    </w:p>
    <w:p w:rsidR="00896B99" w:rsidRPr="00FE466A" w:rsidRDefault="00896B99" w:rsidP="00896B99">
      <w:pPr>
        <w:pStyle w:val="BodyTextIndent3"/>
        <w:tabs>
          <w:tab w:val="left" w:pos="3168"/>
          <w:tab w:val="left" w:pos="13680"/>
          <w:tab w:val="left" w:pos="14400"/>
          <w:tab w:val="left" w:pos="15120"/>
        </w:tabs>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(1)</w:t>
      </w:r>
      <w:r w:rsidRPr="00FE466A">
        <w:rPr>
          <w:color w:val="000000" w:themeColor="text1"/>
          <w:sz w:val="24"/>
        </w:rPr>
        <w:tab/>
        <w:t>The materials are in accordance with the Specifications for the Permanent Works;</w:t>
      </w: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(2)</w:t>
      </w:r>
      <w:r w:rsidRPr="00FE466A">
        <w:rPr>
          <w:color w:val="000000" w:themeColor="text1"/>
          <w:sz w:val="24"/>
        </w:rPr>
        <w:tab/>
        <w:t>Such materials have been delivered to the Site and are properly stored and protected against loss or damage or deterioration to the satisfaction of the Engineer but at the risk and cost of the Contractor;</w:t>
      </w:r>
    </w:p>
    <w:p w:rsidR="00896B99" w:rsidRPr="00FE466A" w:rsidRDefault="00896B99" w:rsidP="00896B99">
      <w:pPr>
        <w:pStyle w:val="BodyTextIndent3"/>
        <w:tabs>
          <w:tab w:val="left" w:pos="3168"/>
          <w:tab w:val="left" w:pos="13680"/>
          <w:tab w:val="left" w:pos="14400"/>
          <w:tab w:val="left" w:pos="15120"/>
        </w:tabs>
        <w:ind w:left="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(3)</w:t>
      </w:r>
      <w:r w:rsidRPr="00FE466A">
        <w:rPr>
          <w:color w:val="000000" w:themeColor="text1"/>
          <w:sz w:val="24"/>
        </w:rPr>
        <w:tab/>
        <w:t>The Contractor’s records of the requirements, orders, receipts and use of materials are kept in a form approved by the Engineer, and such records shall be available for inspection by the Engineer;</w:t>
      </w: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(4)</w:t>
      </w:r>
      <w:r w:rsidRPr="00FE466A">
        <w:rPr>
          <w:color w:val="000000" w:themeColor="text1"/>
          <w:sz w:val="24"/>
        </w:rPr>
        <w:tab/>
        <w:t>The Contractor shall submit with his monthly statement the estimated value of the materials on Site together with such documents as may be required by the Engineer for the purpose of valuation of materials and providing evidence of ownership and payment therefor;</w:t>
      </w:r>
    </w:p>
    <w:p w:rsidR="00896B99" w:rsidRPr="00FE466A" w:rsidRDefault="00896B99" w:rsidP="00896B99">
      <w:pPr>
        <w:pStyle w:val="BodyTextIndent3"/>
        <w:tabs>
          <w:tab w:val="left" w:pos="3168"/>
          <w:tab w:val="left" w:pos="13680"/>
          <w:tab w:val="left" w:pos="14400"/>
          <w:tab w:val="left" w:pos="15120"/>
        </w:tabs>
        <w:ind w:left="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(5)</w:t>
      </w:r>
      <w:r w:rsidRPr="00FE466A">
        <w:rPr>
          <w:color w:val="000000" w:themeColor="text1"/>
          <w:sz w:val="24"/>
        </w:rPr>
        <w:tab/>
        <w:t>Ownership of such materials shall be deemed to vest in the Employer and these materials shall not be removed from the Site or otherwise disposed of without written permission of the Employer; and</w:t>
      </w:r>
    </w:p>
    <w:p w:rsidR="00896B99" w:rsidRPr="00FE466A" w:rsidRDefault="00896B99" w:rsidP="00896B99">
      <w:pPr>
        <w:pStyle w:val="BodyTextIndent3"/>
        <w:tabs>
          <w:tab w:val="left" w:pos="3168"/>
          <w:tab w:val="left" w:pos="13680"/>
          <w:tab w:val="left" w:pos="14400"/>
          <w:tab w:val="left" w:pos="15120"/>
        </w:tabs>
        <w:ind w:left="0"/>
        <w:jc w:val="both"/>
        <w:rPr>
          <w:color w:val="000000" w:themeColor="text1"/>
          <w:sz w:val="24"/>
        </w:rPr>
      </w:pPr>
    </w:p>
    <w:p w:rsidR="00896B99" w:rsidRPr="00FE466A" w:rsidRDefault="00896B99" w:rsidP="00896B99">
      <w:pPr>
        <w:pStyle w:val="ListParagraph"/>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t>PC-1</w:t>
      </w:r>
      <w:r>
        <w:rPr>
          <w:b/>
          <w:color w:val="000000" w:themeColor="text1"/>
        </w:rPr>
        <w:t>9</w:t>
      </w:r>
    </w:p>
    <w:p w:rsidR="00896B99"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(6)</w:t>
      </w:r>
      <w:r w:rsidRPr="00FE466A">
        <w:rPr>
          <w:color w:val="000000" w:themeColor="text1"/>
          <w:sz w:val="24"/>
        </w:rPr>
        <w:tab/>
        <w:t>The sum payable for such materials on Site shall not exceed 75 %     of the (</w:t>
      </w:r>
      <w:proofErr w:type="spellStart"/>
      <w:r w:rsidRPr="00FE466A">
        <w:rPr>
          <w:color w:val="000000" w:themeColor="text1"/>
          <w:sz w:val="24"/>
        </w:rPr>
        <w:t>i</w:t>
      </w:r>
      <w:proofErr w:type="spellEnd"/>
      <w:r w:rsidRPr="00FE466A">
        <w:rPr>
          <w:color w:val="000000" w:themeColor="text1"/>
          <w:sz w:val="24"/>
        </w:rPr>
        <w:t>) landed cost of imported materials, or (ii) ex-factory / ex-warehouse price of locally manufactured or produced materials, or (iii) market price of other materials.</w:t>
      </w:r>
    </w:p>
    <w:p w:rsidR="00896B99" w:rsidRPr="00FE466A" w:rsidRDefault="00896B99" w:rsidP="00896B99">
      <w:pPr>
        <w:pStyle w:val="BodyTextIndent3"/>
        <w:tabs>
          <w:tab w:val="left" w:pos="3168"/>
          <w:tab w:val="left" w:pos="13680"/>
          <w:tab w:val="left" w:pos="14400"/>
          <w:tab w:val="left" w:pos="15120"/>
        </w:tabs>
        <w:ind w:left="1440" w:hanging="720"/>
        <w:jc w:val="both"/>
        <w:rPr>
          <w:color w:val="000000" w:themeColor="text1"/>
          <w:sz w:val="24"/>
        </w:rPr>
      </w:pPr>
      <w:r w:rsidRPr="00FE466A">
        <w:rPr>
          <w:color w:val="000000" w:themeColor="text1"/>
          <w:sz w:val="24"/>
        </w:rPr>
        <w:t>(b)</w:t>
      </w:r>
      <w:r w:rsidRPr="00FE466A">
        <w:rPr>
          <w:color w:val="000000" w:themeColor="text1"/>
          <w:sz w:val="24"/>
        </w:rPr>
        <w:tab/>
        <w:t>The recovery of Secured Advance paid to the Contractor under the above provisions shall be effected from the monthly payments on actual consumption basis.</w:t>
      </w:r>
    </w:p>
    <w:p w:rsidR="00896B99" w:rsidRPr="00FE466A" w:rsidRDefault="00896B99" w:rsidP="00896B99">
      <w:pPr>
        <w:pStyle w:val="BodyTextIndent3"/>
        <w:tabs>
          <w:tab w:val="left" w:pos="3168"/>
          <w:tab w:val="left" w:pos="13680"/>
          <w:tab w:val="left" w:pos="14400"/>
          <w:tab w:val="left" w:pos="15120"/>
        </w:tabs>
        <w:rPr>
          <w:b/>
          <w:color w:val="000000" w:themeColor="text1"/>
          <w:sz w:val="24"/>
        </w:rPr>
      </w:pPr>
      <w:r w:rsidRPr="00FE466A">
        <w:rPr>
          <w:color w:val="000000" w:themeColor="text1"/>
          <w:sz w:val="24"/>
        </w:rPr>
        <w:tab/>
      </w:r>
    </w:p>
    <w:p w:rsidR="00896B99" w:rsidRPr="00FE466A" w:rsidRDefault="00896B99" w:rsidP="00896B99">
      <w:pPr>
        <w:pStyle w:val="BodyTextIndent3"/>
        <w:tabs>
          <w:tab w:val="left" w:pos="720"/>
          <w:tab w:val="left" w:pos="3168"/>
          <w:tab w:val="left" w:pos="13680"/>
          <w:tab w:val="left" w:pos="14400"/>
          <w:tab w:val="left" w:pos="15120"/>
        </w:tabs>
        <w:ind w:hanging="360"/>
        <w:rPr>
          <w:b/>
          <w:color w:val="000000" w:themeColor="text1"/>
          <w:sz w:val="24"/>
        </w:rPr>
      </w:pPr>
      <w:r w:rsidRPr="00FE466A">
        <w:rPr>
          <w:b/>
          <w:color w:val="000000" w:themeColor="text1"/>
          <w:sz w:val="24"/>
        </w:rPr>
        <w:t>60.12</w:t>
      </w:r>
      <w:r w:rsidRPr="00FE466A">
        <w:rPr>
          <w:b/>
          <w:color w:val="000000" w:themeColor="text1"/>
          <w:sz w:val="24"/>
        </w:rPr>
        <w:tab/>
        <w:t>Financial Assistance to Contractor</w:t>
      </w:r>
    </w:p>
    <w:p w:rsidR="00896B99" w:rsidRPr="00FE466A" w:rsidRDefault="00896B99" w:rsidP="00896B99">
      <w:pPr>
        <w:pStyle w:val="BodyTextIndent3"/>
        <w:tabs>
          <w:tab w:val="left" w:pos="3168"/>
          <w:tab w:val="left" w:pos="13680"/>
          <w:tab w:val="left" w:pos="14400"/>
          <w:tab w:val="left" w:pos="15120"/>
        </w:tabs>
        <w:rPr>
          <w:b/>
          <w:color w:val="000000" w:themeColor="text1"/>
          <w:sz w:val="24"/>
        </w:rPr>
      </w:pPr>
    </w:p>
    <w:p w:rsidR="00896B99" w:rsidRPr="004A6665" w:rsidRDefault="00896B99" w:rsidP="00896B99">
      <w:pPr>
        <w:pStyle w:val="BodyTextIndent3"/>
        <w:numPr>
          <w:ilvl w:val="0"/>
          <w:numId w:val="31"/>
        </w:numPr>
        <w:tabs>
          <w:tab w:val="left" w:pos="3168"/>
          <w:tab w:val="left" w:pos="13680"/>
          <w:tab w:val="left" w:pos="14400"/>
          <w:tab w:val="left" w:pos="15120"/>
        </w:tabs>
        <w:jc w:val="both"/>
        <w:rPr>
          <w:color w:val="000000" w:themeColor="text1"/>
          <w:sz w:val="24"/>
        </w:rPr>
      </w:pPr>
      <w:r w:rsidRPr="00FE466A">
        <w:rPr>
          <w:color w:val="000000" w:themeColor="text1"/>
          <w:sz w:val="24"/>
        </w:rPr>
        <w:t xml:space="preserve">An interest-free Mobilization Advance up to 15 % of the Contract Price stated in the Letter of Acceptance shall be paid by the Employer to the Contractor in two </w:t>
      </w:r>
      <w:r w:rsidRPr="004A6665">
        <w:rPr>
          <w:color w:val="000000" w:themeColor="text1"/>
          <w:sz w:val="24"/>
        </w:rPr>
        <w:t>equal parts upon submission by the Contractor of a Mobilization Advance Guarantee for the full amount of the Advance in the specified form from a Scheduled Bank in Pakistan acceptable to the Employer:</w:t>
      </w:r>
    </w:p>
    <w:p w:rsidR="00896B99" w:rsidRPr="00FE466A" w:rsidRDefault="00896B99" w:rsidP="00896B99">
      <w:pPr>
        <w:pStyle w:val="BodyTextIndent3"/>
        <w:tabs>
          <w:tab w:val="left" w:pos="3168"/>
          <w:tab w:val="left" w:pos="13680"/>
          <w:tab w:val="left" w:pos="14400"/>
          <w:tab w:val="left" w:pos="15120"/>
        </w:tabs>
        <w:ind w:left="2880" w:hanging="1440"/>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(1)</w:t>
      </w:r>
      <w:r w:rsidRPr="00FE466A">
        <w:rPr>
          <w:color w:val="000000" w:themeColor="text1"/>
          <w:sz w:val="24"/>
        </w:rPr>
        <w:tab/>
        <w:t>First part within 14 days after signing of the Contract</w:t>
      </w:r>
      <w:r w:rsidRPr="00FE466A">
        <w:rPr>
          <w:b/>
          <w:color w:val="000000" w:themeColor="text1"/>
          <w:sz w:val="24"/>
        </w:rPr>
        <w:t xml:space="preserve"> </w:t>
      </w:r>
      <w:r w:rsidRPr="00FE466A">
        <w:rPr>
          <w:color w:val="000000" w:themeColor="text1"/>
          <w:sz w:val="24"/>
        </w:rPr>
        <w:t xml:space="preserve">Agreement or date of receipt of Engineer’s Notice to Commence, whichever is earlier; and </w:t>
      </w:r>
    </w:p>
    <w:p w:rsidR="00896B99" w:rsidRPr="00FE466A" w:rsidRDefault="00896B99" w:rsidP="00896B99">
      <w:pPr>
        <w:pStyle w:val="BodyTextIndent3"/>
        <w:tabs>
          <w:tab w:val="left" w:pos="3168"/>
          <w:tab w:val="left" w:pos="13680"/>
          <w:tab w:val="left" w:pos="14400"/>
          <w:tab w:val="left" w:pos="15120"/>
        </w:tabs>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2160" w:hanging="720"/>
        <w:jc w:val="both"/>
        <w:rPr>
          <w:color w:val="000000" w:themeColor="text1"/>
          <w:sz w:val="24"/>
        </w:rPr>
      </w:pPr>
      <w:r w:rsidRPr="00FE466A">
        <w:rPr>
          <w:color w:val="000000" w:themeColor="text1"/>
          <w:sz w:val="24"/>
        </w:rPr>
        <w:t>(2)</w:t>
      </w:r>
      <w:r w:rsidRPr="00FE466A">
        <w:rPr>
          <w:color w:val="000000" w:themeColor="text1"/>
          <w:sz w:val="24"/>
        </w:rPr>
        <w:tab/>
        <w:t>Second part within 42 days from the date of payment of the first part, subject to the satisfaction of the Engineer/Employer as to the state of mobilization of the Contractor.</w:t>
      </w:r>
    </w:p>
    <w:p w:rsidR="00896B99" w:rsidRPr="00FE466A" w:rsidRDefault="00896B99" w:rsidP="00896B99">
      <w:pPr>
        <w:pStyle w:val="BodyTextIndent3"/>
        <w:tabs>
          <w:tab w:val="left" w:pos="1440"/>
          <w:tab w:val="left" w:pos="3168"/>
          <w:tab w:val="left" w:pos="13680"/>
          <w:tab w:val="left" w:pos="14400"/>
          <w:tab w:val="left" w:pos="15120"/>
        </w:tabs>
        <w:ind w:left="1440" w:hanging="720"/>
        <w:jc w:val="both"/>
        <w:rPr>
          <w:color w:val="000000" w:themeColor="text1"/>
          <w:sz w:val="24"/>
        </w:rPr>
      </w:pPr>
      <w:r w:rsidRPr="00FE466A">
        <w:rPr>
          <w:color w:val="000000" w:themeColor="text1"/>
          <w:sz w:val="24"/>
        </w:rPr>
        <w:t>(b)</w:t>
      </w:r>
      <w:r w:rsidRPr="00FE466A">
        <w:rPr>
          <w:color w:val="000000" w:themeColor="text1"/>
          <w:sz w:val="24"/>
        </w:rPr>
        <w:tab/>
        <w:t xml:space="preserve">This Advance shall be recovered in equal installments; first installment at the expiry of third month after the date of payment of first part of Advance and the last installment </w:t>
      </w:r>
      <w:r w:rsidRPr="00FE466A">
        <w:rPr>
          <w:color w:val="000000" w:themeColor="text1"/>
          <w:sz w:val="24"/>
          <w:szCs w:val="24"/>
        </w:rPr>
        <w:t>two months before the date of</w:t>
      </w:r>
      <w:r w:rsidRPr="00FE466A">
        <w:rPr>
          <w:color w:val="000000" w:themeColor="text1"/>
          <w:sz w:val="24"/>
        </w:rPr>
        <w:t xml:space="preserve">  completion of the Works as per Clause 43 hereof.</w:t>
      </w:r>
    </w:p>
    <w:p w:rsidR="00896B99" w:rsidRPr="00FE466A" w:rsidRDefault="00896B99" w:rsidP="00896B99">
      <w:pPr>
        <w:pStyle w:val="BodyTextIndent3"/>
        <w:tabs>
          <w:tab w:val="left" w:pos="3168"/>
          <w:tab w:val="left" w:pos="13680"/>
          <w:tab w:val="left" w:pos="14400"/>
          <w:tab w:val="left" w:pos="15120"/>
        </w:tabs>
        <w:ind w:left="720" w:hanging="1080"/>
        <w:jc w:val="both"/>
        <w:rPr>
          <w:color w:val="000000" w:themeColor="text1"/>
          <w:sz w:val="24"/>
        </w:rPr>
      </w:pPr>
      <w:r w:rsidRPr="00FE466A">
        <w:rPr>
          <w:b/>
          <w:color w:val="000000" w:themeColor="text1"/>
          <w:sz w:val="24"/>
        </w:rPr>
        <w:tab/>
      </w:r>
    </w:p>
    <w:p w:rsidR="00896B99" w:rsidRPr="00FE466A" w:rsidRDefault="00896B99" w:rsidP="00896B99">
      <w:pPr>
        <w:pStyle w:val="BodyTextIndent3"/>
        <w:tabs>
          <w:tab w:val="left" w:pos="3168"/>
          <w:tab w:val="left" w:pos="13680"/>
          <w:tab w:val="left" w:pos="14400"/>
          <w:tab w:val="left" w:pos="15120"/>
        </w:tabs>
        <w:ind w:hanging="720"/>
        <w:rPr>
          <w:b/>
          <w:color w:val="000000" w:themeColor="text1"/>
          <w:sz w:val="24"/>
        </w:rPr>
      </w:pPr>
      <w:r w:rsidRPr="00FE466A">
        <w:rPr>
          <w:b/>
          <w:color w:val="000000" w:themeColor="text1"/>
          <w:sz w:val="24"/>
        </w:rPr>
        <w:t>63.1</w:t>
      </w:r>
      <w:r w:rsidRPr="00FE466A">
        <w:rPr>
          <w:b/>
          <w:color w:val="000000" w:themeColor="text1"/>
          <w:sz w:val="24"/>
        </w:rPr>
        <w:tab/>
        <w:t>Default of Contractor</w:t>
      </w:r>
    </w:p>
    <w:p w:rsidR="00896B99" w:rsidRPr="00FE466A" w:rsidRDefault="00896B99" w:rsidP="00896B99">
      <w:pPr>
        <w:pStyle w:val="BodyTextIndent3"/>
        <w:tabs>
          <w:tab w:val="left" w:pos="3168"/>
          <w:tab w:val="left" w:pos="13680"/>
          <w:tab w:val="left" w:pos="14400"/>
          <w:tab w:val="left" w:pos="15120"/>
        </w:tabs>
        <w:jc w:val="both"/>
        <w:rPr>
          <w:color w:val="000000" w:themeColor="text1"/>
          <w:sz w:val="24"/>
        </w:rPr>
      </w:pPr>
      <w:r w:rsidRPr="00FE466A">
        <w:rPr>
          <w:color w:val="000000" w:themeColor="text1"/>
          <w:sz w:val="24"/>
        </w:rPr>
        <w:t xml:space="preserve">    The following para is added at the end of the Sub-Clause:</w:t>
      </w:r>
    </w:p>
    <w:p w:rsidR="00896B99" w:rsidRPr="00FE466A" w:rsidRDefault="00896B99" w:rsidP="00896B99">
      <w:pPr>
        <w:pStyle w:val="BodyTextIndent3"/>
        <w:tabs>
          <w:tab w:val="left" w:pos="3168"/>
          <w:tab w:val="left" w:pos="13680"/>
          <w:tab w:val="left" w:pos="14400"/>
          <w:tab w:val="left" w:pos="15120"/>
        </w:tabs>
        <w:ind w:left="630"/>
        <w:jc w:val="both"/>
        <w:rPr>
          <w:color w:val="000000" w:themeColor="text1"/>
          <w:sz w:val="24"/>
        </w:rPr>
      </w:pPr>
      <w:r w:rsidRPr="00FE466A">
        <w:rPr>
          <w:color w:val="000000" w:themeColor="text1"/>
          <w:sz w:val="24"/>
        </w:rPr>
        <w:t>Provided further that in addition to the action taken by the Employer against the Contractor under this Clause, the Employer may also refer the case of default of the Contractor to Pakistan Engineering Council for punitive action under the Construction and Operation of Engineering Works Bye-Laws 1987, as amended from time to time.</w:t>
      </w:r>
    </w:p>
    <w:p w:rsidR="00896B99" w:rsidRPr="00FE466A" w:rsidRDefault="00896B99" w:rsidP="00896B99">
      <w:pPr>
        <w:pStyle w:val="BodyTextIndent3"/>
        <w:tabs>
          <w:tab w:val="left" w:pos="3168"/>
          <w:tab w:val="left" w:pos="13680"/>
          <w:tab w:val="left" w:pos="14400"/>
          <w:tab w:val="left" w:pos="15120"/>
        </w:tabs>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hanging="720"/>
        <w:rPr>
          <w:b/>
          <w:color w:val="000000" w:themeColor="text1"/>
          <w:sz w:val="24"/>
        </w:rPr>
      </w:pPr>
      <w:r w:rsidRPr="00FE466A">
        <w:rPr>
          <w:b/>
          <w:color w:val="000000" w:themeColor="text1"/>
          <w:sz w:val="24"/>
        </w:rPr>
        <w:t>65.2</w:t>
      </w:r>
      <w:r w:rsidRPr="00FE466A">
        <w:rPr>
          <w:b/>
          <w:color w:val="000000" w:themeColor="text1"/>
          <w:sz w:val="24"/>
        </w:rPr>
        <w:tab/>
        <w:t>Special Risks</w:t>
      </w:r>
    </w:p>
    <w:p w:rsidR="00896B99" w:rsidRPr="00FE466A" w:rsidRDefault="00896B99" w:rsidP="00896B99">
      <w:pPr>
        <w:pStyle w:val="BodyTextIndent3"/>
        <w:tabs>
          <w:tab w:val="left" w:pos="3168"/>
          <w:tab w:val="left" w:pos="13680"/>
          <w:tab w:val="left" w:pos="14400"/>
          <w:tab w:val="left" w:pos="15120"/>
        </w:tabs>
        <w:ind w:left="630"/>
        <w:jc w:val="both"/>
        <w:rPr>
          <w:color w:val="000000" w:themeColor="text1"/>
          <w:sz w:val="24"/>
        </w:rPr>
      </w:pPr>
      <w:r w:rsidRPr="00FE466A">
        <w:rPr>
          <w:color w:val="000000" w:themeColor="text1"/>
          <w:sz w:val="24"/>
        </w:rPr>
        <w:t>The text is deleted and substituted with the following:</w:t>
      </w:r>
    </w:p>
    <w:p w:rsidR="00896B99" w:rsidRPr="00FE466A" w:rsidRDefault="00896B99" w:rsidP="00896B99">
      <w:pPr>
        <w:pStyle w:val="BodyTextIndent3"/>
        <w:tabs>
          <w:tab w:val="left" w:pos="3168"/>
          <w:tab w:val="left" w:pos="13680"/>
          <w:tab w:val="left" w:pos="14400"/>
          <w:tab w:val="left" w:pos="15120"/>
        </w:tabs>
        <w:ind w:left="630"/>
        <w:jc w:val="both"/>
        <w:rPr>
          <w:color w:val="000000" w:themeColor="text1"/>
          <w:sz w:val="24"/>
        </w:rPr>
      </w:pPr>
      <w:r w:rsidRPr="00FE466A">
        <w:rPr>
          <w:color w:val="000000" w:themeColor="text1"/>
          <w:sz w:val="24"/>
        </w:rPr>
        <w:t>The Special Risks are the risks defined under Sub-Clause 20.4 sub paragraphs (a) (</w:t>
      </w:r>
      <w:proofErr w:type="spellStart"/>
      <w:r w:rsidRPr="00FE466A">
        <w:rPr>
          <w:color w:val="000000" w:themeColor="text1"/>
          <w:sz w:val="24"/>
        </w:rPr>
        <w:t>i</w:t>
      </w:r>
      <w:proofErr w:type="spellEnd"/>
      <w:r w:rsidRPr="00FE466A">
        <w:rPr>
          <w:color w:val="000000" w:themeColor="text1"/>
          <w:sz w:val="24"/>
        </w:rPr>
        <w:t xml:space="preserve">) to (a) (v). </w:t>
      </w:r>
    </w:p>
    <w:p w:rsidR="00896B99" w:rsidRPr="00FE466A" w:rsidRDefault="00896B99" w:rsidP="00896B99">
      <w:pPr>
        <w:pStyle w:val="ListParagraph"/>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20</w:t>
      </w:r>
    </w:p>
    <w:p w:rsidR="00896B99" w:rsidRDefault="00896B99" w:rsidP="00896B99">
      <w:pPr>
        <w:pStyle w:val="BodyTextIndent3"/>
        <w:tabs>
          <w:tab w:val="left" w:pos="720"/>
          <w:tab w:val="left" w:pos="3168"/>
          <w:tab w:val="left" w:pos="13680"/>
          <w:tab w:val="left" w:pos="14400"/>
          <w:tab w:val="left" w:pos="15120"/>
        </w:tabs>
        <w:ind w:hanging="720"/>
        <w:rPr>
          <w:b/>
          <w:color w:val="000000" w:themeColor="text1"/>
          <w:sz w:val="24"/>
        </w:rPr>
      </w:pPr>
    </w:p>
    <w:p w:rsidR="00896B99" w:rsidRPr="00FE466A" w:rsidRDefault="00896B99" w:rsidP="00896B99">
      <w:pPr>
        <w:pStyle w:val="BodyTextIndent3"/>
        <w:tabs>
          <w:tab w:val="left" w:pos="720"/>
          <w:tab w:val="left" w:pos="3168"/>
          <w:tab w:val="left" w:pos="13680"/>
          <w:tab w:val="left" w:pos="14400"/>
          <w:tab w:val="left" w:pos="15120"/>
        </w:tabs>
        <w:ind w:hanging="720"/>
        <w:rPr>
          <w:b/>
          <w:color w:val="000000" w:themeColor="text1"/>
          <w:sz w:val="24"/>
        </w:rPr>
      </w:pPr>
      <w:r w:rsidRPr="00FE466A">
        <w:rPr>
          <w:b/>
          <w:color w:val="000000" w:themeColor="text1"/>
          <w:sz w:val="24"/>
        </w:rPr>
        <w:t>67. 3</w:t>
      </w:r>
      <w:r w:rsidRPr="00FE466A">
        <w:rPr>
          <w:b/>
          <w:color w:val="000000" w:themeColor="text1"/>
          <w:sz w:val="24"/>
        </w:rPr>
        <w:tab/>
        <w:t>Arbitration</w:t>
      </w:r>
    </w:p>
    <w:p w:rsidR="00896B99" w:rsidRPr="00FE466A" w:rsidRDefault="00896B99" w:rsidP="00896B99">
      <w:pPr>
        <w:pStyle w:val="BodyTextIndent3"/>
        <w:tabs>
          <w:tab w:val="left" w:pos="360"/>
          <w:tab w:val="left" w:pos="540"/>
          <w:tab w:val="left" w:pos="630"/>
          <w:tab w:val="left" w:pos="3168"/>
          <w:tab w:val="left" w:pos="13680"/>
          <w:tab w:val="left" w:pos="14400"/>
          <w:tab w:val="left" w:pos="15120"/>
        </w:tabs>
        <w:ind w:left="630"/>
        <w:jc w:val="both"/>
        <w:rPr>
          <w:color w:val="000000" w:themeColor="text1"/>
          <w:sz w:val="24"/>
        </w:rPr>
      </w:pPr>
      <w:r w:rsidRPr="00FE466A">
        <w:rPr>
          <w:color w:val="000000" w:themeColor="text1"/>
          <w:sz w:val="24"/>
        </w:rPr>
        <w:t>In the sixth to eight lines, the words “shall be finally settled .......... appointed under such Rules” are deleted</w:t>
      </w:r>
      <w:r w:rsidRPr="00FE466A">
        <w:rPr>
          <w:b/>
          <w:color w:val="000000" w:themeColor="text1"/>
          <w:sz w:val="24"/>
        </w:rPr>
        <w:t xml:space="preserve"> </w:t>
      </w:r>
      <w:r w:rsidRPr="00FE466A">
        <w:rPr>
          <w:color w:val="000000" w:themeColor="text1"/>
          <w:sz w:val="24"/>
        </w:rPr>
        <w:t>and substituted with the following:</w:t>
      </w:r>
    </w:p>
    <w:p w:rsidR="00896B99" w:rsidRPr="00FE466A" w:rsidRDefault="00896B99" w:rsidP="00896B99">
      <w:pPr>
        <w:pStyle w:val="BodyTextIndent3"/>
        <w:tabs>
          <w:tab w:val="left" w:pos="3168"/>
          <w:tab w:val="left" w:pos="13680"/>
          <w:tab w:val="left" w:pos="14400"/>
          <w:tab w:val="left" w:pos="15120"/>
        </w:tabs>
        <w:jc w:val="both"/>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left="630"/>
        <w:jc w:val="both"/>
        <w:rPr>
          <w:color w:val="000000" w:themeColor="text1"/>
          <w:sz w:val="24"/>
        </w:rPr>
      </w:pPr>
      <w:r w:rsidRPr="00FE466A">
        <w:rPr>
          <w:color w:val="000000" w:themeColor="text1"/>
          <w:sz w:val="24"/>
        </w:rPr>
        <w:t>shall be finally settled under the provisions of the Arbitration Act, 1940 as amended or any statutory modification or re-enactment thereof for the time being in force.</w:t>
      </w:r>
    </w:p>
    <w:p w:rsidR="00896B99" w:rsidRPr="00FE466A" w:rsidRDefault="00896B99" w:rsidP="00896B99">
      <w:pPr>
        <w:pStyle w:val="BodyTextIndent3"/>
        <w:tabs>
          <w:tab w:val="left" w:pos="3168"/>
          <w:tab w:val="left" w:pos="13680"/>
          <w:tab w:val="left" w:pos="14400"/>
          <w:tab w:val="left" w:pos="15120"/>
        </w:tabs>
        <w:ind w:left="0"/>
        <w:jc w:val="both"/>
        <w:rPr>
          <w:b/>
          <w:color w:val="000000" w:themeColor="text1"/>
          <w:sz w:val="24"/>
          <w:szCs w:val="24"/>
        </w:rPr>
      </w:pPr>
      <w:r w:rsidRPr="00FE466A">
        <w:rPr>
          <w:color w:val="000000" w:themeColor="text1"/>
          <w:sz w:val="24"/>
        </w:rPr>
        <w:t xml:space="preserve">        </w:t>
      </w:r>
      <w:r w:rsidR="00894BED">
        <w:rPr>
          <w:color w:val="000000" w:themeColor="text1"/>
          <w:sz w:val="24"/>
        </w:rPr>
        <w:t xml:space="preserve">  </w:t>
      </w:r>
      <w:r w:rsidRPr="00FE466A">
        <w:rPr>
          <w:color w:val="000000" w:themeColor="text1"/>
          <w:sz w:val="24"/>
        </w:rPr>
        <w:t xml:space="preserve"> </w:t>
      </w:r>
      <w:r w:rsidRPr="00FE466A">
        <w:rPr>
          <w:color w:val="000000" w:themeColor="text1"/>
          <w:sz w:val="24"/>
          <w:szCs w:val="24"/>
        </w:rPr>
        <w:t>The following paragraph is added:</w:t>
      </w:r>
    </w:p>
    <w:p w:rsidR="00896B99" w:rsidRPr="00FE466A" w:rsidRDefault="00896B99" w:rsidP="00896B99">
      <w:pPr>
        <w:pStyle w:val="BodyTextIndent3"/>
        <w:tabs>
          <w:tab w:val="left" w:pos="540"/>
          <w:tab w:val="left" w:pos="3168"/>
          <w:tab w:val="left" w:pos="13680"/>
          <w:tab w:val="left" w:pos="14400"/>
          <w:tab w:val="left" w:pos="15120"/>
        </w:tabs>
        <w:ind w:left="630" w:hanging="990"/>
        <w:jc w:val="both"/>
        <w:rPr>
          <w:color w:val="000000" w:themeColor="text1"/>
          <w:sz w:val="24"/>
        </w:rPr>
      </w:pPr>
      <w:r w:rsidRPr="00FE466A">
        <w:rPr>
          <w:b/>
          <w:color w:val="000000" w:themeColor="text1"/>
          <w:sz w:val="24"/>
        </w:rPr>
        <w:tab/>
      </w:r>
      <w:r w:rsidRPr="00FE466A">
        <w:rPr>
          <w:b/>
          <w:color w:val="000000" w:themeColor="text1"/>
          <w:sz w:val="24"/>
        </w:rPr>
        <w:tab/>
      </w:r>
      <w:r w:rsidRPr="001259FC">
        <w:rPr>
          <w:color w:val="000000" w:themeColor="text1"/>
          <w:sz w:val="24"/>
        </w:rPr>
        <w:t xml:space="preserve">The place of arbitration shall be </w:t>
      </w:r>
      <w:r w:rsidR="00894BED" w:rsidRPr="001259FC">
        <w:rPr>
          <w:color w:val="000000" w:themeColor="text1"/>
          <w:sz w:val="24"/>
        </w:rPr>
        <w:t>Islamabad</w:t>
      </w:r>
      <w:r w:rsidRPr="001259FC">
        <w:rPr>
          <w:color w:val="000000" w:themeColor="text1"/>
          <w:sz w:val="24"/>
        </w:rPr>
        <w:t>, Pakistan.</w:t>
      </w:r>
      <w:r w:rsidRPr="00FE466A">
        <w:rPr>
          <w:color w:val="000000" w:themeColor="text1"/>
          <w:sz w:val="24"/>
        </w:rPr>
        <w:t xml:space="preserve"> </w:t>
      </w:r>
    </w:p>
    <w:p w:rsidR="00896B99" w:rsidRPr="00FE466A" w:rsidRDefault="00896B99" w:rsidP="00896B99">
      <w:pPr>
        <w:pStyle w:val="BodyTextIndent3"/>
        <w:tabs>
          <w:tab w:val="left" w:pos="540"/>
          <w:tab w:val="left" w:pos="3168"/>
          <w:tab w:val="left" w:pos="13680"/>
          <w:tab w:val="left" w:pos="14400"/>
          <w:tab w:val="left" w:pos="15120"/>
        </w:tabs>
        <w:ind w:left="630" w:hanging="990"/>
        <w:jc w:val="both"/>
        <w:rPr>
          <w:color w:val="000000" w:themeColor="text1"/>
          <w:sz w:val="24"/>
        </w:rPr>
      </w:pPr>
      <w:r w:rsidRPr="00FE466A">
        <w:rPr>
          <w:color w:val="000000" w:themeColor="text1"/>
          <w:sz w:val="24"/>
        </w:rPr>
        <w:tab/>
      </w:r>
      <w:r w:rsidRPr="00FE466A">
        <w:rPr>
          <w:color w:val="000000" w:themeColor="text1"/>
          <w:sz w:val="24"/>
        </w:rPr>
        <w:tab/>
      </w:r>
    </w:p>
    <w:p w:rsidR="00896B99" w:rsidRPr="00FE466A" w:rsidRDefault="00896B99" w:rsidP="00896B99">
      <w:pPr>
        <w:pStyle w:val="BodyTextIndent3"/>
        <w:tabs>
          <w:tab w:val="left" w:pos="540"/>
          <w:tab w:val="left" w:pos="3168"/>
          <w:tab w:val="left" w:pos="13680"/>
          <w:tab w:val="left" w:pos="14400"/>
          <w:tab w:val="left" w:pos="15120"/>
        </w:tabs>
        <w:ind w:left="630" w:hanging="990"/>
        <w:jc w:val="both"/>
        <w:rPr>
          <w:color w:val="000000" w:themeColor="text1"/>
          <w:sz w:val="24"/>
        </w:rPr>
      </w:pPr>
      <w:r w:rsidRPr="00FE466A">
        <w:rPr>
          <w:color w:val="000000" w:themeColor="text1"/>
          <w:sz w:val="24"/>
        </w:rPr>
        <w:tab/>
      </w:r>
      <w:r w:rsidRPr="00FE466A">
        <w:rPr>
          <w:color w:val="000000" w:themeColor="text1"/>
          <w:sz w:val="24"/>
        </w:rPr>
        <w:tab/>
        <w:t>Both parties (Employer/Contractor) will abide to follow course of action give under clause 67 in case of dispute and will not approach court before completion of proceeding under clause 67.1, 67.2 &amp; 67.3.</w:t>
      </w:r>
    </w:p>
    <w:p w:rsidR="00896B99" w:rsidRPr="00FE466A" w:rsidRDefault="00896B99" w:rsidP="00896B99">
      <w:pPr>
        <w:pStyle w:val="BodyTextIndent3"/>
        <w:tabs>
          <w:tab w:val="left" w:pos="3168"/>
          <w:tab w:val="left" w:pos="13680"/>
          <w:tab w:val="left" w:pos="14400"/>
          <w:tab w:val="left" w:pos="15120"/>
        </w:tabs>
        <w:ind w:hanging="720"/>
        <w:rPr>
          <w:b/>
          <w:color w:val="000000" w:themeColor="text1"/>
          <w:sz w:val="24"/>
        </w:rPr>
      </w:pPr>
    </w:p>
    <w:p w:rsidR="00896B99" w:rsidRPr="00FE466A" w:rsidRDefault="00896B99" w:rsidP="00896B99">
      <w:pPr>
        <w:pStyle w:val="BodyTextIndent3"/>
        <w:tabs>
          <w:tab w:val="left" w:pos="3168"/>
          <w:tab w:val="left" w:pos="13680"/>
          <w:tab w:val="left" w:pos="14400"/>
          <w:tab w:val="left" w:pos="15120"/>
        </w:tabs>
        <w:ind w:hanging="720"/>
        <w:rPr>
          <w:b/>
          <w:color w:val="000000" w:themeColor="text1"/>
          <w:sz w:val="24"/>
        </w:rPr>
      </w:pPr>
      <w:r w:rsidRPr="00FE466A">
        <w:rPr>
          <w:b/>
          <w:color w:val="000000" w:themeColor="text1"/>
          <w:sz w:val="24"/>
        </w:rPr>
        <w:t>68.1</w:t>
      </w:r>
      <w:r w:rsidRPr="00FE466A">
        <w:rPr>
          <w:b/>
          <w:color w:val="000000" w:themeColor="text1"/>
          <w:sz w:val="24"/>
        </w:rPr>
        <w:tab/>
        <w:t>Notice to Contractor</w:t>
      </w:r>
    </w:p>
    <w:p w:rsidR="00896B99" w:rsidRPr="004A6665" w:rsidRDefault="00896B99" w:rsidP="00896B99">
      <w:pPr>
        <w:pStyle w:val="BodyTextIndent3"/>
        <w:tabs>
          <w:tab w:val="left" w:pos="3168"/>
          <w:tab w:val="left" w:pos="13680"/>
          <w:tab w:val="left" w:pos="14400"/>
          <w:tab w:val="left" w:pos="15120"/>
        </w:tabs>
        <w:rPr>
          <w:b/>
          <w:color w:val="000000" w:themeColor="text1"/>
          <w:sz w:val="8"/>
        </w:rPr>
      </w:pPr>
    </w:p>
    <w:p w:rsidR="00896B99" w:rsidRPr="00FE466A" w:rsidRDefault="00896B99" w:rsidP="00896B99">
      <w:pPr>
        <w:pStyle w:val="BodyTextIndent3"/>
        <w:tabs>
          <w:tab w:val="left" w:pos="270"/>
          <w:tab w:val="left" w:pos="540"/>
          <w:tab w:val="left" w:pos="3168"/>
          <w:tab w:val="left" w:pos="13680"/>
          <w:tab w:val="left" w:pos="14400"/>
          <w:tab w:val="left" w:pos="15120"/>
        </w:tabs>
        <w:ind w:left="540"/>
        <w:rPr>
          <w:color w:val="000000" w:themeColor="text1"/>
          <w:sz w:val="24"/>
          <w:szCs w:val="24"/>
        </w:rPr>
      </w:pPr>
      <w:r w:rsidRPr="00FE466A">
        <w:rPr>
          <w:color w:val="000000" w:themeColor="text1"/>
          <w:sz w:val="24"/>
          <w:szCs w:val="24"/>
        </w:rPr>
        <w:t>The following paragraph is added:</w:t>
      </w:r>
    </w:p>
    <w:p w:rsidR="00896B99" w:rsidRPr="00FE466A" w:rsidRDefault="00896B99" w:rsidP="00896B99">
      <w:pPr>
        <w:pStyle w:val="BodyTextIndent3"/>
        <w:tabs>
          <w:tab w:val="left" w:pos="3168"/>
          <w:tab w:val="left" w:pos="13680"/>
          <w:tab w:val="left" w:pos="14400"/>
          <w:tab w:val="left" w:pos="15120"/>
        </w:tabs>
        <w:ind w:left="540"/>
        <w:rPr>
          <w:color w:val="000000" w:themeColor="text1"/>
          <w:sz w:val="24"/>
        </w:rPr>
      </w:pPr>
      <w:r w:rsidRPr="00FE466A">
        <w:rPr>
          <w:color w:val="000000" w:themeColor="text1"/>
          <w:sz w:val="24"/>
        </w:rPr>
        <w:t>For the purposes of this Sub-Clause, the Contractor shall, immediately after receipt of Letter of Acceptance, intimate in writing to the Employer and the Engineer by registered post, the address of his principal place of business or any change in such address during the period of the Contract.</w:t>
      </w:r>
    </w:p>
    <w:p w:rsidR="00896B99" w:rsidRPr="00FE466A" w:rsidRDefault="00896B99" w:rsidP="00896B99">
      <w:pPr>
        <w:pStyle w:val="BodyTextIndent3"/>
        <w:tabs>
          <w:tab w:val="left" w:pos="3168"/>
          <w:tab w:val="left" w:pos="13680"/>
          <w:tab w:val="left" w:pos="14400"/>
          <w:tab w:val="left" w:pos="15120"/>
        </w:tabs>
        <w:rPr>
          <w:color w:val="000000" w:themeColor="text1"/>
          <w:sz w:val="24"/>
        </w:rPr>
      </w:pPr>
    </w:p>
    <w:p w:rsidR="00896B99" w:rsidRPr="00FE466A" w:rsidRDefault="00896B99" w:rsidP="00896B99">
      <w:pPr>
        <w:pStyle w:val="BodyTextIndent3"/>
        <w:tabs>
          <w:tab w:val="left" w:pos="3168"/>
          <w:tab w:val="left" w:pos="13680"/>
          <w:tab w:val="left" w:pos="14400"/>
          <w:tab w:val="left" w:pos="15120"/>
        </w:tabs>
        <w:ind w:hanging="720"/>
        <w:rPr>
          <w:b/>
          <w:color w:val="000000" w:themeColor="text1"/>
          <w:sz w:val="24"/>
        </w:rPr>
      </w:pPr>
      <w:r w:rsidRPr="00FE466A">
        <w:rPr>
          <w:b/>
          <w:color w:val="000000" w:themeColor="text1"/>
          <w:sz w:val="24"/>
        </w:rPr>
        <w:t>68.2</w:t>
      </w:r>
      <w:r w:rsidRPr="00FE466A">
        <w:rPr>
          <w:b/>
          <w:color w:val="000000" w:themeColor="text1"/>
          <w:sz w:val="24"/>
        </w:rPr>
        <w:tab/>
        <w:t>Notice to Employer and Engineer</w:t>
      </w:r>
    </w:p>
    <w:p w:rsidR="00896B99" w:rsidRPr="00FE466A" w:rsidRDefault="00896B99" w:rsidP="00896B99">
      <w:pPr>
        <w:pStyle w:val="BodyTextIndent3"/>
        <w:tabs>
          <w:tab w:val="left" w:pos="3168"/>
          <w:tab w:val="left" w:pos="13680"/>
          <w:tab w:val="left" w:pos="14400"/>
          <w:tab w:val="left" w:pos="15120"/>
        </w:tabs>
        <w:rPr>
          <w:color w:val="000000" w:themeColor="text1"/>
          <w:sz w:val="24"/>
        </w:rPr>
      </w:pPr>
      <w:r w:rsidRPr="00FE466A">
        <w:rPr>
          <w:color w:val="000000" w:themeColor="text1"/>
          <w:sz w:val="24"/>
        </w:rPr>
        <w:t>For the purposes of this Sub-Clause, the respective address are:</w:t>
      </w:r>
    </w:p>
    <w:p w:rsidR="00896B99" w:rsidRPr="00FE466A" w:rsidRDefault="00896B99" w:rsidP="00896B99">
      <w:pPr>
        <w:pStyle w:val="BodyTextIndent3"/>
        <w:tabs>
          <w:tab w:val="left" w:pos="3168"/>
          <w:tab w:val="left" w:pos="13680"/>
          <w:tab w:val="left" w:pos="14400"/>
          <w:tab w:val="left" w:pos="15120"/>
        </w:tabs>
        <w:rPr>
          <w:b/>
          <w:color w:val="000000" w:themeColor="text1"/>
          <w:sz w:val="24"/>
        </w:rPr>
      </w:pPr>
    </w:p>
    <w:p w:rsidR="00896B99" w:rsidRPr="00D300B2" w:rsidRDefault="00896B99" w:rsidP="00896B99">
      <w:pPr>
        <w:pStyle w:val="BodyTextIndent3"/>
        <w:numPr>
          <w:ilvl w:val="0"/>
          <w:numId w:val="20"/>
        </w:numPr>
        <w:tabs>
          <w:tab w:val="left" w:pos="1440"/>
          <w:tab w:val="left" w:pos="3168"/>
          <w:tab w:val="left" w:pos="13680"/>
          <w:tab w:val="left" w:pos="14400"/>
          <w:tab w:val="left" w:pos="15120"/>
        </w:tabs>
        <w:rPr>
          <w:color w:val="000000" w:themeColor="text1"/>
          <w:sz w:val="24"/>
          <w:highlight w:val="yellow"/>
        </w:rPr>
      </w:pPr>
      <w:r w:rsidRPr="00D300B2">
        <w:rPr>
          <w:color w:val="000000" w:themeColor="text1"/>
          <w:sz w:val="24"/>
          <w:highlight w:val="yellow"/>
        </w:rPr>
        <w:t>The Employer :</w:t>
      </w:r>
    </w:p>
    <w:p w:rsidR="00896B99" w:rsidRPr="00D300B2" w:rsidRDefault="00CF48A4" w:rsidP="00896B99">
      <w:pPr>
        <w:pStyle w:val="BodyTextIndent3"/>
        <w:tabs>
          <w:tab w:val="left" w:pos="1440"/>
          <w:tab w:val="left" w:pos="3168"/>
          <w:tab w:val="left" w:pos="13680"/>
          <w:tab w:val="left" w:pos="14400"/>
          <w:tab w:val="left" w:pos="15120"/>
        </w:tabs>
        <w:spacing w:after="0"/>
        <w:ind w:left="1440"/>
        <w:rPr>
          <w:i/>
          <w:color w:val="000000" w:themeColor="text1"/>
          <w:sz w:val="24"/>
          <w:highlight w:val="yellow"/>
        </w:rPr>
      </w:pPr>
      <w:r w:rsidRPr="00D300B2">
        <w:rPr>
          <w:color w:val="000000" w:themeColor="text1"/>
          <w:sz w:val="24"/>
          <w:highlight w:val="yellow"/>
        </w:rPr>
        <w:t>Project Director</w:t>
      </w:r>
      <w:r w:rsidR="00604541" w:rsidRPr="00D300B2">
        <w:rPr>
          <w:color w:val="000000" w:themeColor="text1"/>
          <w:sz w:val="24"/>
          <w:highlight w:val="yellow"/>
        </w:rPr>
        <w:t>/ ERRA</w:t>
      </w:r>
      <w:r w:rsidR="00896B99" w:rsidRPr="00D300B2">
        <w:rPr>
          <w:color w:val="000000" w:themeColor="text1"/>
          <w:sz w:val="24"/>
          <w:highlight w:val="yellow"/>
        </w:rPr>
        <w:t xml:space="preserve">, </w:t>
      </w:r>
      <w:r w:rsidRPr="00D300B2">
        <w:rPr>
          <w:color w:val="000000" w:themeColor="text1"/>
          <w:sz w:val="24"/>
          <w:highlight w:val="yellow"/>
        </w:rPr>
        <w:t xml:space="preserve">Opposite </w:t>
      </w:r>
      <w:proofErr w:type="spellStart"/>
      <w:r w:rsidRPr="00D300B2">
        <w:rPr>
          <w:color w:val="000000" w:themeColor="text1"/>
          <w:sz w:val="24"/>
          <w:highlight w:val="yellow"/>
        </w:rPr>
        <w:t>Margalla</w:t>
      </w:r>
      <w:proofErr w:type="spellEnd"/>
      <w:r w:rsidRPr="00D300B2">
        <w:rPr>
          <w:color w:val="000000" w:themeColor="text1"/>
          <w:sz w:val="24"/>
          <w:highlight w:val="yellow"/>
        </w:rPr>
        <w:t xml:space="preserve"> Town, Main </w:t>
      </w:r>
      <w:proofErr w:type="spellStart"/>
      <w:r w:rsidRPr="00D300B2">
        <w:rPr>
          <w:color w:val="000000" w:themeColor="text1"/>
          <w:sz w:val="24"/>
          <w:highlight w:val="yellow"/>
        </w:rPr>
        <w:t>Muree</w:t>
      </w:r>
      <w:proofErr w:type="spellEnd"/>
      <w:r w:rsidRPr="00D300B2">
        <w:rPr>
          <w:color w:val="000000" w:themeColor="text1"/>
          <w:sz w:val="24"/>
          <w:highlight w:val="yellow"/>
        </w:rPr>
        <w:t xml:space="preserve"> Road, Islamabad.</w:t>
      </w:r>
    </w:p>
    <w:p w:rsidR="00896B99" w:rsidRPr="00D300B2" w:rsidRDefault="00896B99" w:rsidP="00896B99">
      <w:pPr>
        <w:pStyle w:val="BodyTextIndent3"/>
        <w:tabs>
          <w:tab w:val="left" w:pos="1440"/>
          <w:tab w:val="left" w:pos="3168"/>
          <w:tab w:val="left" w:pos="13680"/>
          <w:tab w:val="left" w:pos="14400"/>
          <w:tab w:val="left" w:pos="15120"/>
        </w:tabs>
        <w:spacing w:after="0"/>
        <w:ind w:left="1440" w:hanging="720"/>
        <w:jc w:val="center"/>
        <w:rPr>
          <w:i/>
          <w:color w:val="000000" w:themeColor="text1"/>
          <w:sz w:val="24"/>
          <w:highlight w:val="yellow"/>
        </w:rPr>
      </w:pPr>
    </w:p>
    <w:p w:rsidR="00896B99" w:rsidRPr="00D300B2" w:rsidRDefault="00896B99" w:rsidP="00896B99">
      <w:pPr>
        <w:pStyle w:val="BodyTextIndent3"/>
        <w:tabs>
          <w:tab w:val="left" w:pos="1440"/>
          <w:tab w:val="left" w:pos="3168"/>
          <w:tab w:val="left" w:pos="13680"/>
          <w:tab w:val="left" w:pos="14400"/>
          <w:tab w:val="left" w:pos="15120"/>
        </w:tabs>
        <w:ind w:left="1440" w:hanging="720"/>
        <w:rPr>
          <w:color w:val="000000" w:themeColor="text1"/>
          <w:sz w:val="24"/>
          <w:highlight w:val="yellow"/>
        </w:rPr>
      </w:pPr>
      <w:r w:rsidRPr="00D300B2">
        <w:rPr>
          <w:b/>
          <w:color w:val="000000" w:themeColor="text1"/>
          <w:sz w:val="24"/>
          <w:highlight w:val="yellow"/>
        </w:rPr>
        <w:t>b)</w:t>
      </w:r>
      <w:r w:rsidRPr="00D300B2">
        <w:rPr>
          <w:b/>
          <w:color w:val="000000" w:themeColor="text1"/>
          <w:sz w:val="24"/>
          <w:highlight w:val="yellow"/>
        </w:rPr>
        <w:tab/>
      </w:r>
      <w:r w:rsidRPr="00D300B2">
        <w:rPr>
          <w:color w:val="000000" w:themeColor="text1"/>
          <w:sz w:val="24"/>
          <w:highlight w:val="yellow"/>
        </w:rPr>
        <w:t>The Engineer:</w:t>
      </w:r>
    </w:p>
    <w:p w:rsidR="00896B99" w:rsidRPr="00FE466A" w:rsidRDefault="00896B99" w:rsidP="00F5131F">
      <w:pPr>
        <w:pStyle w:val="BodyTextIndent3"/>
        <w:tabs>
          <w:tab w:val="left" w:pos="1440"/>
          <w:tab w:val="left" w:pos="3168"/>
          <w:tab w:val="left" w:pos="13680"/>
          <w:tab w:val="left" w:pos="14400"/>
          <w:tab w:val="left" w:pos="15120"/>
        </w:tabs>
        <w:spacing w:after="0"/>
        <w:ind w:left="1440" w:hanging="720"/>
        <w:rPr>
          <w:i/>
          <w:color w:val="000000" w:themeColor="text1"/>
          <w:sz w:val="24"/>
        </w:rPr>
      </w:pPr>
      <w:r w:rsidRPr="00D300B2">
        <w:rPr>
          <w:b/>
          <w:color w:val="000000" w:themeColor="text1"/>
          <w:sz w:val="24"/>
          <w:highlight w:val="yellow"/>
        </w:rPr>
        <w:t xml:space="preserve">            </w:t>
      </w:r>
      <w:r w:rsidRPr="00D300B2">
        <w:rPr>
          <w:color w:val="000000" w:themeColor="text1"/>
          <w:sz w:val="24"/>
          <w:highlight w:val="yellow"/>
        </w:rPr>
        <w:t>Director General</w:t>
      </w:r>
      <w:r w:rsidR="000628ED" w:rsidRPr="00D300B2">
        <w:rPr>
          <w:color w:val="000000" w:themeColor="text1"/>
          <w:sz w:val="24"/>
          <w:highlight w:val="yellow"/>
        </w:rPr>
        <w:t xml:space="preserve"> (R&amp;R)</w:t>
      </w:r>
      <w:r w:rsidRPr="00D300B2">
        <w:rPr>
          <w:color w:val="000000" w:themeColor="text1"/>
          <w:sz w:val="24"/>
          <w:highlight w:val="yellow"/>
        </w:rPr>
        <w:t>, ERRA</w:t>
      </w:r>
      <w:r w:rsidRPr="00FE466A">
        <w:rPr>
          <w:color w:val="000000" w:themeColor="text1"/>
          <w:sz w:val="24"/>
        </w:rPr>
        <w:t xml:space="preserve"> </w:t>
      </w:r>
    </w:p>
    <w:p w:rsidR="00896B99" w:rsidRPr="00FE466A" w:rsidRDefault="00896B99" w:rsidP="00E13310">
      <w:pPr>
        <w:rPr>
          <w:b/>
          <w:color w:val="000000" w:themeColor="text1"/>
        </w:rPr>
      </w:pPr>
    </w:p>
    <w:p w:rsidR="00896B99" w:rsidRPr="00FE466A" w:rsidRDefault="00896B99" w:rsidP="00E13310">
      <w:pPr>
        <w:rPr>
          <w:color w:val="000000" w:themeColor="text1"/>
          <w:lang w:val="en-GB"/>
        </w:rPr>
      </w:pPr>
      <w:r w:rsidRPr="000335E0">
        <w:rPr>
          <w:b/>
          <w:color w:val="000000" w:themeColor="text1"/>
          <w:lang w:val="en-GB"/>
        </w:rPr>
        <w:t>70.1</w:t>
      </w:r>
      <w:r w:rsidRPr="00FE466A">
        <w:rPr>
          <w:color w:val="000000" w:themeColor="text1"/>
          <w:lang w:val="en-GB"/>
        </w:rPr>
        <w:tab/>
      </w:r>
      <w:r w:rsidRPr="000335E0">
        <w:rPr>
          <w:b/>
          <w:color w:val="000000" w:themeColor="text1"/>
          <w:lang w:val="en-GB"/>
        </w:rPr>
        <w:t>Increase or Decrease of Cost</w:t>
      </w:r>
    </w:p>
    <w:p w:rsidR="00896B99" w:rsidRPr="00FE466A" w:rsidRDefault="00896B99" w:rsidP="00896B99">
      <w:pPr>
        <w:keepNext/>
        <w:keepLines/>
        <w:tabs>
          <w:tab w:val="left" w:pos="720"/>
        </w:tabs>
        <w:suppressAutoHyphens/>
        <w:rPr>
          <w:color w:val="000000" w:themeColor="text1"/>
        </w:rPr>
      </w:pPr>
    </w:p>
    <w:p w:rsidR="00896B99" w:rsidRPr="00FE466A" w:rsidRDefault="00896B99" w:rsidP="00896B99">
      <w:pPr>
        <w:tabs>
          <w:tab w:val="left" w:pos="720"/>
        </w:tabs>
        <w:jc w:val="both"/>
        <w:rPr>
          <w:color w:val="000000" w:themeColor="text1"/>
        </w:rPr>
      </w:pPr>
      <w:r w:rsidRPr="00FE466A">
        <w:rPr>
          <w:color w:val="000000" w:themeColor="text1"/>
        </w:rPr>
        <w:tab/>
      </w:r>
      <w:r w:rsidRPr="00716A45">
        <w:rPr>
          <w:color w:val="000000" w:themeColor="text1"/>
          <w:highlight w:val="yellow"/>
        </w:rPr>
        <w:t xml:space="preserve">Sub-Clause </w:t>
      </w:r>
      <w:r w:rsidR="00716A45" w:rsidRPr="00716A45">
        <w:rPr>
          <w:color w:val="000000" w:themeColor="text1"/>
          <w:highlight w:val="yellow"/>
        </w:rPr>
        <w:t>70.1 is deleted in its entirety</w:t>
      </w:r>
      <w:r w:rsidRPr="00716A45">
        <w:rPr>
          <w:color w:val="000000" w:themeColor="text1"/>
          <w:highlight w:val="yellow"/>
        </w:rPr>
        <w:t>:</w:t>
      </w:r>
    </w:p>
    <w:p w:rsidR="00896B99" w:rsidRPr="00FE466A" w:rsidRDefault="00896B99" w:rsidP="00896B99">
      <w:pPr>
        <w:keepNext/>
        <w:keepLines/>
        <w:tabs>
          <w:tab w:val="left" w:pos="720"/>
        </w:tabs>
        <w:suppressAutoHyphens/>
        <w:ind w:right="-72"/>
        <w:jc w:val="both"/>
        <w:rPr>
          <w:color w:val="000000" w:themeColor="text1"/>
        </w:rPr>
      </w:pPr>
    </w:p>
    <w:p w:rsidR="00896B99" w:rsidRPr="00FE466A" w:rsidRDefault="00896B99" w:rsidP="00896B99">
      <w:pPr>
        <w:tabs>
          <w:tab w:val="left" w:pos="720"/>
        </w:tabs>
        <w:ind w:left="720" w:hanging="720"/>
        <w:jc w:val="both"/>
        <w:rPr>
          <w:color w:val="000000" w:themeColor="text1"/>
        </w:rPr>
      </w:pPr>
      <w:r w:rsidRPr="00FE466A">
        <w:rPr>
          <w:color w:val="000000" w:themeColor="text1"/>
        </w:rPr>
        <w:tab/>
        <w:t>The amounts payable to the Contractor, pursuant to Sub-Clause 60.1, shall be adjusted in respect of the rise or fall in the cost of labor, materials, and other inputs to the Works, by applying to such amount the formula prescribed in this Sub-Clause.</w:t>
      </w:r>
    </w:p>
    <w:p w:rsidR="00896B99" w:rsidRPr="00FE466A" w:rsidRDefault="00896B99" w:rsidP="00896B99">
      <w:pPr>
        <w:tabs>
          <w:tab w:val="left" w:pos="720"/>
        </w:tabs>
        <w:ind w:left="720" w:hanging="720"/>
        <w:jc w:val="both"/>
        <w:rPr>
          <w:color w:val="000000" w:themeColor="text1"/>
        </w:rPr>
      </w:pPr>
    </w:p>
    <w:p w:rsidR="00896B99" w:rsidRDefault="00896B99" w:rsidP="00896B99">
      <w:pPr>
        <w:pStyle w:val="StyleHeading2Arial12ptJustifiedAfter0ptBottomN"/>
        <w:tabs>
          <w:tab w:val="left" w:pos="720"/>
          <w:tab w:val="left" w:pos="1080"/>
        </w:tabs>
        <w:rPr>
          <w:color w:val="000000" w:themeColor="text1"/>
          <w:lang w:val="en-GB"/>
        </w:rPr>
      </w:pPr>
      <w:r w:rsidRPr="00FE466A">
        <w:rPr>
          <w:color w:val="000000" w:themeColor="text1"/>
          <w:lang w:val="en-GB"/>
        </w:rPr>
        <w:tab/>
      </w:r>
    </w:p>
    <w:p w:rsidR="00896B99" w:rsidRPr="00FE466A" w:rsidRDefault="00896B99" w:rsidP="00896B99">
      <w:pPr>
        <w:pStyle w:val="ListParagraph"/>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w:t>
      </w:r>
      <w:r>
        <w:rPr>
          <w:b/>
          <w:color w:val="000000" w:themeColor="text1"/>
        </w:rPr>
        <w:t>21</w:t>
      </w:r>
    </w:p>
    <w:p w:rsidR="00896B99" w:rsidRDefault="00896B99" w:rsidP="00775D01">
      <w:pPr>
        <w:pStyle w:val="StyleHeading2Arial12ptJustifiedAfter0ptBottomN"/>
        <w:tabs>
          <w:tab w:val="left" w:pos="720"/>
          <w:tab w:val="left" w:pos="1080"/>
        </w:tabs>
        <w:outlineLvl w:val="9"/>
        <w:rPr>
          <w:color w:val="000000" w:themeColor="text1"/>
        </w:rPr>
      </w:pPr>
      <w:r>
        <w:rPr>
          <w:color w:val="000000" w:themeColor="text1"/>
          <w:lang w:val="en-GB"/>
        </w:rPr>
        <w:tab/>
      </w:r>
    </w:p>
    <w:p w:rsidR="00775D01" w:rsidRPr="00775D01" w:rsidRDefault="00775D01" w:rsidP="00775D01">
      <w:pPr>
        <w:pStyle w:val="ListParagraph"/>
        <w:numPr>
          <w:ilvl w:val="0"/>
          <w:numId w:val="35"/>
        </w:numPr>
        <w:tabs>
          <w:tab w:val="left" w:pos="720"/>
        </w:tabs>
        <w:suppressAutoHyphens/>
        <w:rPr>
          <w:b/>
          <w:color w:val="000000" w:themeColor="text1"/>
        </w:rPr>
      </w:pPr>
      <w:r w:rsidRPr="00775D01">
        <w:rPr>
          <w:b/>
          <w:color w:val="000000" w:themeColor="text1"/>
        </w:rPr>
        <w:t>Other Changes in Cost</w:t>
      </w:r>
    </w:p>
    <w:p w:rsidR="00775D01" w:rsidRPr="00775D01" w:rsidRDefault="00775D01" w:rsidP="00775D01">
      <w:pPr>
        <w:pStyle w:val="ListParagraph"/>
        <w:tabs>
          <w:tab w:val="left" w:pos="720"/>
        </w:tabs>
        <w:suppressAutoHyphens/>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 xml:space="preserve">To the extent that full compensation for any rise or fall in costs to the Contractor is not covered by the provisions of this or other Clauses in the Contract, the unit rates </w:t>
      </w:r>
    </w:p>
    <w:p w:rsidR="00896B99" w:rsidRPr="00FE466A" w:rsidRDefault="00896B99" w:rsidP="00896B99">
      <w:pPr>
        <w:tabs>
          <w:tab w:val="left" w:pos="720"/>
          <w:tab w:val="left" w:pos="1080"/>
        </w:tabs>
        <w:suppressAutoHyphens/>
        <w:ind w:left="1080" w:right="-72" w:hanging="1080"/>
        <w:jc w:val="both"/>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and prices included in the Contract shall be deemed to include amounts to cover the contingency of such other rise or fall of costs.</w:t>
      </w:r>
    </w:p>
    <w:p w:rsidR="00896B99" w:rsidRPr="00FE466A" w:rsidRDefault="00896B99" w:rsidP="00AB2CB4">
      <w:pPr>
        <w:rPr>
          <w:color w:val="000000" w:themeColor="text1"/>
        </w:rPr>
      </w:pPr>
    </w:p>
    <w:p w:rsidR="00896B99" w:rsidRPr="00380F1A" w:rsidRDefault="00380F1A" w:rsidP="00380F1A">
      <w:pPr>
        <w:pStyle w:val="ListParagraph"/>
        <w:numPr>
          <w:ilvl w:val="0"/>
          <w:numId w:val="35"/>
        </w:numPr>
        <w:rPr>
          <w:b/>
          <w:color w:val="000000" w:themeColor="text1"/>
          <w:lang w:val="en-GB"/>
        </w:rPr>
      </w:pPr>
      <w:r>
        <w:rPr>
          <w:b/>
          <w:color w:val="000000" w:themeColor="text1"/>
          <w:lang w:val="en-GB"/>
        </w:rPr>
        <w:t xml:space="preserve">  </w:t>
      </w:r>
      <w:r w:rsidR="00896B99" w:rsidRPr="00380F1A">
        <w:rPr>
          <w:b/>
          <w:color w:val="000000" w:themeColor="text1"/>
          <w:lang w:val="en-GB"/>
        </w:rPr>
        <w:t>Adjustment Formula</w:t>
      </w:r>
    </w:p>
    <w:p w:rsidR="00896B99" w:rsidRPr="00FE466A" w:rsidRDefault="00896B99" w:rsidP="00896B99">
      <w:pPr>
        <w:tabs>
          <w:tab w:val="left" w:pos="720"/>
        </w:tabs>
        <w:rPr>
          <w:color w:val="000000" w:themeColor="text1"/>
        </w:rPr>
      </w:pPr>
    </w:p>
    <w:p w:rsidR="00896B99" w:rsidRPr="009138E9" w:rsidRDefault="00896B99" w:rsidP="00896B99">
      <w:pPr>
        <w:tabs>
          <w:tab w:val="left" w:pos="720"/>
          <w:tab w:val="left" w:pos="1080"/>
        </w:tabs>
        <w:ind w:left="1080" w:hanging="1080"/>
        <w:jc w:val="both"/>
        <w:rPr>
          <w:color w:val="000000" w:themeColor="text1"/>
        </w:rPr>
      </w:pPr>
      <w:r w:rsidRPr="00FE466A">
        <w:rPr>
          <w:color w:val="000000" w:themeColor="text1"/>
        </w:rPr>
        <w:tab/>
      </w:r>
      <w:r w:rsidRPr="00FE466A">
        <w:rPr>
          <w:color w:val="000000" w:themeColor="text1"/>
        </w:rPr>
        <w:tab/>
      </w:r>
      <w:r w:rsidRPr="009138E9">
        <w:rPr>
          <w:color w:val="000000" w:themeColor="text1"/>
        </w:rPr>
        <w:t>The adjustment to the monthly statements in respect of changes in cost shall be determined from the following formula:-</w:t>
      </w:r>
    </w:p>
    <w:p w:rsidR="00896B99" w:rsidRPr="009138E9" w:rsidRDefault="00896B99" w:rsidP="00896B99">
      <w:pPr>
        <w:tabs>
          <w:tab w:val="left" w:pos="720"/>
          <w:tab w:val="left" w:pos="1080"/>
        </w:tabs>
        <w:ind w:left="1080" w:hanging="1080"/>
        <w:jc w:val="both"/>
        <w:rPr>
          <w:color w:val="000000" w:themeColor="text1"/>
        </w:rPr>
      </w:pPr>
    </w:p>
    <w:p w:rsidR="00896B99" w:rsidRPr="009138E9" w:rsidRDefault="00896B99" w:rsidP="00896B99">
      <w:pPr>
        <w:tabs>
          <w:tab w:val="left" w:pos="720"/>
        </w:tabs>
        <w:rPr>
          <w:b/>
          <w:i/>
          <w:color w:val="000000" w:themeColor="text1"/>
          <w:lang w:val="pl-PL"/>
        </w:rPr>
      </w:pPr>
      <w:r w:rsidRPr="009138E9">
        <w:rPr>
          <w:color w:val="000000" w:themeColor="text1"/>
        </w:rPr>
        <w:tab/>
      </w:r>
      <w:r w:rsidRPr="009138E9">
        <w:rPr>
          <w:color w:val="000000" w:themeColor="text1"/>
        </w:rPr>
        <w:tab/>
      </w:r>
      <w:r w:rsidRPr="009138E9">
        <w:rPr>
          <w:b/>
          <w:i/>
          <w:color w:val="000000" w:themeColor="text1"/>
        </w:rPr>
        <w:t xml:space="preserve">       </w:t>
      </w:r>
      <w:r w:rsidRPr="009138E9">
        <w:rPr>
          <w:b/>
          <w:i/>
          <w:color w:val="000000" w:themeColor="text1"/>
          <w:lang w:val="pl-PL"/>
        </w:rPr>
        <w:t xml:space="preserve">Pn  =  A + b  </w:t>
      </w:r>
      <w:r w:rsidRPr="009138E9">
        <w:rPr>
          <w:b/>
          <w:i/>
          <w:color w:val="000000" w:themeColor="text1"/>
          <w:u w:val="single"/>
          <w:lang w:val="pl-PL"/>
        </w:rPr>
        <w:t>ULn</w:t>
      </w:r>
      <w:r w:rsidRPr="009138E9">
        <w:rPr>
          <w:b/>
          <w:i/>
          <w:color w:val="000000" w:themeColor="text1"/>
          <w:lang w:val="pl-PL"/>
        </w:rPr>
        <w:t xml:space="preserve">   +  c  </w:t>
      </w:r>
      <w:r w:rsidRPr="009138E9">
        <w:rPr>
          <w:b/>
          <w:i/>
          <w:color w:val="000000" w:themeColor="text1"/>
          <w:u w:val="single"/>
          <w:lang w:val="pl-PL"/>
        </w:rPr>
        <w:t>Bn</w:t>
      </w:r>
      <w:r w:rsidRPr="009138E9">
        <w:rPr>
          <w:b/>
          <w:i/>
          <w:color w:val="000000" w:themeColor="text1"/>
          <w:lang w:val="pl-PL"/>
        </w:rPr>
        <w:t xml:space="preserve">    +  d  </w:t>
      </w:r>
      <w:r w:rsidRPr="009138E9">
        <w:rPr>
          <w:b/>
          <w:i/>
          <w:color w:val="000000" w:themeColor="text1"/>
          <w:u w:val="single"/>
          <w:lang w:val="pl-PL"/>
        </w:rPr>
        <w:t>Cn</w:t>
      </w:r>
      <w:r w:rsidRPr="009138E9">
        <w:rPr>
          <w:b/>
          <w:i/>
          <w:color w:val="000000" w:themeColor="text1"/>
          <w:lang w:val="pl-PL"/>
        </w:rPr>
        <w:t xml:space="preserve">   +  e  </w:t>
      </w:r>
      <w:r w:rsidRPr="009138E9">
        <w:rPr>
          <w:b/>
          <w:i/>
          <w:color w:val="000000" w:themeColor="text1"/>
          <w:u w:val="single"/>
          <w:lang w:val="pl-PL"/>
        </w:rPr>
        <w:t>Sn</w:t>
      </w:r>
      <w:r w:rsidRPr="009138E9">
        <w:rPr>
          <w:b/>
          <w:i/>
          <w:color w:val="000000" w:themeColor="text1"/>
          <w:lang w:val="pl-PL"/>
        </w:rPr>
        <w:t xml:space="preserve">   +  f  </w:t>
      </w:r>
      <w:r w:rsidRPr="009138E9">
        <w:rPr>
          <w:b/>
          <w:i/>
          <w:color w:val="000000" w:themeColor="text1"/>
          <w:u w:val="single"/>
          <w:lang w:val="pl-PL"/>
        </w:rPr>
        <w:t>Dn</w:t>
      </w:r>
      <w:r w:rsidRPr="009138E9">
        <w:rPr>
          <w:b/>
          <w:i/>
          <w:color w:val="000000" w:themeColor="text1"/>
          <w:lang w:val="pl-PL"/>
        </w:rPr>
        <w:t xml:space="preserve">  </w:t>
      </w:r>
    </w:p>
    <w:p w:rsidR="00896B99" w:rsidRPr="009138E9" w:rsidRDefault="00896B99" w:rsidP="00896B99">
      <w:pPr>
        <w:tabs>
          <w:tab w:val="left" w:pos="720"/>
        </w:tabs>
        <w:rPr>
          <w:b/>
          <w:i/>
          <w:color w:val="000000" w:themeColor="text1"/>
          <w:lang w:val="pl-PL"/>
        </w:rPr>
      </w:pPr>
      <w:r w:rsidRPr="009138E9">
        <w:rPr>
          <w:b/>
          <w:i/>
          <w:color w:val="000000" w:themeColor="text1"/>
          <w:lang w:val="pl-PL"/>
        </w:rPr>
        <w:tab/>
      </w:r>
      <w:r w:rsidRPr="009138E9">
        <w:rPr>
          <w:b/>
          <w:i/>
          <w:color w:val="000000" w:themeColor="text1"/>
          <w:lang w:val="pl-PL"/>
        </w:rPr>
        <w:tab/>
      </w:r>
      <w:r w:rsidRPr="009138E9">
        <w:rPr>
          <w:b/>
          <w:i/>
          <w:color w:val="000000" w:themeColor="text1"/>
          <w:lang w:val="pl-PL"/>
        </w:rPr>
        <w:tab/>
        <w:t xml:space="preserve">                 ULo           Bo            Co           So           Do</w:t>
      </w:r>
    </w:p>
    <w:p w:rsidR="00896B99" w:rsidRPr="009138E9" w:rsidRDefault="00896B99" w:rsidP="00896B99">
      <w:pPr>
        <w:tabs>
          <w:tab w:val="left" w:pos="720"/>
        </w:tabs>
        <w:rPr>
          <w:color w:val="000000" w:themeColor="text1"/>
        </w:rPr>
      </w:pPr>
    </w:p>
    <w:p w:rsidR="00896B99" w:rsidRPr="009138E9" w:rsidRDefault="00896B99" w:rsidP="00896B99">
      <w:pPr>
        <w:tabs>
          <w:tab w:val="left" w:pos="720"/>
          <w:tab w:val="left" w:pos="1080"/>
        </w:tabs>
        <w:rPr>
          <w:color w:val="000000" w:themeColor="text1"/>
        </w:rPr>
      </w:pPr>
      <w:r w:rsidRPr="009138E9">
        <w:rPr>
          <w:color w:val="000000" w:themeColor="text1"/>
        </w:rPr>
        <w:tab/>
      </w:r>
      <w:r w:rsidRPr="009138E9">
        <w:rPr>
          <w:color w:val="000000" w:themeColor="text1"/>
        </w:rPr>
        <w:tab/>
        <w:t>Where:</w:t>
      </w:r>
    </w:p>
    <w:p w:rsidR="00896B99" w:rsidRPr="009138E9" w:rsidRDefault="00896B99" w:rsidP="00896B99">
      <w:pPr>
        <w:tabs>
          <w:tab w:val="left" w:pos="720"/>
          <w:tab w:val="left" w:pos="1080"/>
        </w:tabs>
        <w:rPr>
          <w:color w:val="000000" w:themeColor="text1"/>
        </w:rPr>
      </w:pPr>
    </w:p>
    <w:p w:rsidR="00896B99" w:rsidRPr="009138E9" w:rsidRDefault="00896B99" w:rsidP="00896B99">
      <w:pPr>
        <w:tabs>
          <w:tab w:val="left" w:pos="720"/>
          <w:tab w:val="left" w:pos="1080"/>
        </w:tabs>
        <w:ind w:left="1080" w:hanging="1080"/>
        <w:jc w:val="both"/>
        <w:rPr>
          <w:color w:val="000000" w:themeColor="text1"/>
        </w:rPr>
      </w:pPr>
      <w:r w:rsidRPr="009138E9">
        <w:rPr>
          <w:color w:val="000000" w:themeColor="text1"/>
        </w:rPr>
        <w:tab/>
      </w:r>
      <w:r w:rsidRPr="009138E9">
        <w:rPr>
          <w:color w:val="000000" w:themeColor="text1"/>
        </w:rPr>
        <w:tab/>
      </w:r>
      <w:proofErr w:type="spellStart"/>
      <w:r w:rsidRPr="009138E9">
        <w:rPr>
          <w:color w:val="000000" w:themeColor="text1"/>
        </w:rPr>
        <w:t>Pn</w:t>
      </w:r>
      <w:proofErr w:type="spellEnd"/>
      <w:r w:rsidRPr="009138E9">
        <w:rPr>
          <w:color w:val="000000" w:themeColor="text1"/>
        </w:rPr>
        <w:t xml:space="preserve"> is a price adjustment factor to be applied to the amount for the payment of the work carried out in the subject month, determined in accordance with Paragraph 60.1 (a), and with Paragraphs 60.1 (b) and (e), where any variations and daywork are not otherwise subject to adjustment;</w:t>
      </w:r>
    </w:p>
    <w:p w:rsidR="00896B99" w:rsidRPr="009138E9" w:rsidRDefault="00896B99" w:rsidP="00896B99">
      <w:pPr>
        <w:tabs>
          <w:tab w:val="left" w:pos="720"/>
          <w:tab w:val="left" w:pos="1080"/>
        </w:tabs>
        <w:rPr>
          <w:color w:val="000000" w:themeColor="text1"/>
        </w:rPr>
      </w:pPr>
    </w:p>
    <w:p w:rsidR="00896B99" w:rsidRPr="009138E9" w:rsidRDefault="00896B99" w:rsidP="00896B99">
      <w:pPr>
        <w:tabs>
          <w:tab w:val="left" w:pos="720"/>
          <w:tab w:val="left" w:pos="1080"/>
        </w:tabs>
        <w:ind w:left="1080" w:hanging="1080"/>
        <w:jc w:val="both"/>
        <w:rPr>
          <w:color w:val="000000" w:themeColor="text1"/>
        </w:rPr>
      </w:pPr>
      <w:r w:rsidRPr="009138E9">
        <w:rPr>
          <w:color w:val="000000" w:themeColor="text1"/>
        </w:rPr>
        <w:tab/>
      </w:r>
      <w:r w:rsidRPr="009138E9">
        <w:rPr>
          <w:color w:val="000000" w:themeColor="text1"/>
        </w:rPr>
        <w:tab/>
        <w:t>A is a constant, specified in Appendix-C to Bid, representing the nonadjustable portion in contractual payments;</w:t>
      </w:r>
    </w:p>
    <w:p w:rsidR="00896B99" w:rsidRPr="009138E9" w:rsidRDefault="00896B99" w:rsidP="00896B99">
      <w:pPr>
        <w:tabs>
          <w:tab w:val="left" w:pos="720"/>
          <w:tab w:val="left" w:pos="1080"/>
        </w:tabs>
        <w:rPr>
          <w:color w:val="000000" w:themeColor="text1"/>
        </w:rPr>
      </w:pPr>
    </w:p>
    <w:p w:rsidR="00896B99" w:rsidRPr="009138E9" w:rsidRDefault="00896B99" w:rsidP="00896B99">
      <w:pPr>
        <w:tabs>
          <w:tab w:val="left" w:pos="720"/>
          <w:tab w:val="left" w:pos="1080"/>
        </w:tabs>
        <w:ind w:left="1080" w:hanging="1080"/>
        <w:jc w:val="both"/>
        <w:rPr>
          <w:color w:val="000000" w:themeColor="text1"/>
        </w:rPr>
      </w:pPr>
      <w:r w:rsidRPr="009138E9">
        <w:rPr>
          <w:color w:val="000000" w:themeColor="text1"/>
        </w:rPr>
        <w:tab/>
      </w:r>
      <w:r w:rsidRPr="009138E9">
        <w:rPr>
          <w:color w:val="000000" w:themeColor="text1"/>
        </w:rPr>
        <w:tab/>
        <w:t>b, c, d, etc., are weightages or coefficients representing the estimated proportion of each cost element (</w:t>
      </w:r>
      <w:proofErr w:type="spellStart"/>
      <w:r w:rsidRPr="009138E9">
        <w:rPr>
          <w:color w:val="000000" w:themeColor="text1"/>
        </w:rPr>
        <w:t>labour</w:t>
      </w:r>
      <w:proofErr w:type="spellEnd"/>
      <w:r w:rsidRPr="009138E9">
        <w:rPr>
          <w:color w:val="000000" w:themeColor="text1"/>
        </w:rPr>
        <w:t>, cement and reinforcing steel etc.) in the Works or Sections thereof, net of Provisional Sums and Prime Cost; the sum of A, b, c, d, etc., shall be one;</w:t>
      </w:r>
    </w:p>
    <w:p w:rsidR="00896B99" w:rsidRPr="009138E9" w:rsidRDefault="00896B99" w:rsidP="00896B99">
      <w:pPr>
        <w:tabs>
          <w:tab w:val="left" w:pos="720"/>
          <w:tab w:val="left" w:pos="1080"/>
        </w:tabs>
        <w:rPr>
          <w:color w:val="000000" w:themeColor="text1"/>
        </w:rPr>
      </w:pPr>
    </w:p>
    <w:p w:rsidR="00896B99" w:rsidRPr="009138E9" w:rsidRDefault="00896B99" w:rsidP="00896B99">
      <w:pPr>
        <w:tabs>
          <w:tab w:val="left" w:pos="720"/>
          <w:tab w:val="left" w:pos="1080"/>
        </w:tabs>
        <w:ind w:left="1080" w:hanging="1080"/>
        <w:jc w:val="both"/>
        <w:rPr>
          <w:color w:val="000000" w:themeColor="text1"/>
        </w:rPr>
      </w:pPr>
      <w:r w:rsidRPr="009138E9">
        <w:rPr>
          <w:color w:val="000000" w:themeColor="text1"/>
        </w:rPr>
        <w:tab/>
      </w:r>
      <w:r w:rsidRPr="009138E9">
        <w:rPr>
          <w:color w:val="000000" w:themeColor="text1"/>
        </w:rPr>
        <w:tab/>
        <w:t xml:space="preserve">Ln, </w:t>
      </w:r>
      <w:proofErr w:type="spellStart"/>
      <w:r w:rsidRPr="009138E9">
        <w:rPr>
          <w:color w:val="000000" w:themeColor="text1"/>
        </w:rPr>
        <w:t>Mn</w:t>
      </w:r>
      <w:proofErr w:type="spellEnd"/>
      <w:r w:rsidRPr="009138E9">
        <w:rPr>
          <w:color w:val="000000" w:themeColor="text1"/>
        </w:rPr>
        <w:t>, En, etc., are the current cost indices or reference prices of the cost elements for month “n”, determined pursuant to Sub-Clause 70.1(d), applicable to each cost element; and</w:t>
      </w:r>
    </w:p>
    <w:p w:rsidR="00896B99" w:rsidRPr="009138E9" w:rsidRDefault="00896B99" w:rsidP="00896B99">
      <w:pPr>
        <w:tabs>
          <w:tab w:val="left" w:pos="720"/>
          <w:tab w:val="left" w:pos="1080"/>
        </w:tabs>
        <w:rPr>
          <w:color w:val="000000" w:themeColor="text1"/>
        </w:rPr>
      </w:pPr>
    </w:p>
    <w:p w:rsidR="00896B99" w:rsidRPr="009138E9" w:rsidRDefault="00896B99" w:rsidP="00896B99">
      <w:pPr>
        <w:tabs>
          <w:tab w:val="left" w:pos="720"/>
          <w:tab w:val="left" w:pos="1080"/>
        </w:tabs>
        <w:ind w:left="1080" w:hanging="1080"/>
        <w:jc w:val="both"/>
        <w:rPr>
          <w:color w:val="000000" w:themeColor="text1"/>
        </w:rPr>
      </w:pPr>
      <w:r w:rsidRPr="009138E9">
        <w:rPr>
          <w:color w:val="000000" w:themeColor="text1"/>
        </w:rPr>
        <w:tab/>
      </w:r>
      <w:r w:rsidRPr="009138E9">
        <w:rPr>
          <w:color w:val="000000" w:themeColor="text1"/>
        </w:rPr>
        <w:tab/>
        <w:t xml:space="preserve">Lo, Mo, </w:t>
      </w:r>
      <w:proofErr w:type="spellStart"/>
      <w:r w:rsidRPr="009138E9">
        <w:rPr>
          <w:color w:val="000000" w:themeColor="text1"/>
        </w:rPr>
        <w:t>Eo</w:t>
      </w:r>
      <w:proofErr w:type="spellEnd"/>
      <w:r w:rsidRPr="009138E9">
        <w:rPr>
          <w:color w:val="000000" w:themeColor="text1"/>
        </w:rPr>
        <w:t>, etc., are the base cost indices or reference prices corresponding to the above cost elements at the date specified in Sub-Clause 70.1(d).</w:t>
      </w:r>
    </w:p>
    <w:p w:rsidR="00896B99" w:rsidRPr="0032471F" w:rsidRDefault="00896B99" w:rsidP="00AB2CB4">
      <w:pPr>
        <w:rPr>
          <w:b/>
          <w:color w:val="000000" w:themeColor="text1"/>
        </w:rPr>
      </w:pPr>
    </w:p>
    <w:p w:rsidR="00896B99" w:rsidRPr="0032471F" w:rsidRDefault="00896B99" w:rsidP="00AB2CB4">
      <w:pPr>
        <w:rPr>
          <w:b/>
          <w:color w:val="000000" w:themeColor="text1"/>
          <w:lang w:val="en-GB"/>
        </w:rPr>
      </w:pPr>
      <w:r w:rsidRPr="0032471F">
        <w:rPr>
          <w:b/>
          <w:color w:val="000000" w:themeColor="text1"/>
          <w:lang w:val="en-GB"/>
        </w:rPr>
        <w:tab/>
        <w:t>(c)</w:t>
      </w:r>
      <w:r w:rsidRPr="0032471F">
        <w:rPr>
          <w:b/>
          <w:color w:val="000000" w:themeColor="text1"/>
          <w:lang w:val="en-GB"/>
        </w:rPr>
        <w:tab/>
        <w:t>Sources of Indices and Weightages</w:t>
      </w:r>
    </w:p>
    <w:p w:rsidR="00896B99" w:rsidRPr="00FE466A" w:rsidRDefault="00896B99" w:rsidP="00896B99">
      <w:pPr>
        <w:tabs>
          <w:tab w:val="left" w:pos="720"/>
        </w:tabs>
        <w:suppressAutoHyphens/>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96B99" w:rsidRDefault="00896B99" w:rsidP="00896B99">
      <w:pPr>
        <w:tabs>
          <w:tab w:val="left" w:pos="720"/>
        </w:tabs>
        <w:suppressAutoHyphens/>
        <w:ind w:right="-72"/>
        <w:rPr>
          <w:color w:val="000000" w:themeColor="text1"/>
        </w:rPr>
      </w:pPr>
    </w:p>
    <w:p w:rsidR="00B52988" w:rsidRPr="00FE466A" w:rsidRDefault="00B52988" w:rsidP="00896B99">
      <w:pPr>
        <w:tabs>
          <w:tab w:val="left" w:pos="720"/>
        </w:tabs>
        <w:suppressAutoHyphens/>
        <w:ind w:right="-72"/>
        <w:rPr>
          <w:color w:val="000000" w:themeColor="text1"/>
        </w:rPr>
      </w:pPr>
    </w:p>
    <w:p w:rsidR="00896B99" w:rsidRPr="00FE466A" w:rsidRDefault="00896B99" w:rsidP="00896B99">
      <w:pPr>
        <w:pStyle w:val="ListParagraph"/>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color w:val="000000" w:themeColor="text1"/>
          <w:lang w:val="en-GB"/>
        </w:rPr>
        <w:lastRenderedPageBreak/>
        <w:tab/>
      </w:r>
      <w:r w:rsidRPr="00FE466A">
        <w:rPr>
          <w:b/>
          <w:color w:val="000000" w:themeColor="text1"/>
        </w:rPr>
        <w:t>PC-</w:t>
      </w:r>
      <w:r>
        <w:rPr>
          <w:b/>
          <w:color w:val="000000" w:themeColor="text1"/>
        </w:rPr>
        <w:t>22</w:t>
      </w:r>
    </w:p>
    <w:p w:rsidR="00896B99" w:rsidRPr="00380F1A" w:rsidRDefault="00380F1A" w:rsidP="00896B99">
      <w:pPr>
        <w:tabs>
          <w:tab w:val="left" w:pos="720"/>
        </w:tabs>
        <w:suppressAutoHyphens/>
        <w:rPr>
          <w:b/>
          <w:color w:val="000000" w:themeColor="text1"/>
        </w:rPr>
      </w:pPr>
      <w:r>
        <w:rPr>
          <w:color w:val="000000" w:themeColor="text1"/>
        </w:rPr>
        <w:tab/>
      </w:r>
      <w:r w:rsidR="00C72596" w:rsidRPr="00380F1A">
        <w:rPr>
          <w:b/>
          <w:color w:val="000000" w:themeColor="text1"/>
        </w:rPr>
        <w:t>(d)</w:t>
      </w:r>
      <w:r w:rsidR="00C72596">
        <w:rPr>
          <w:color w:val="000000" w:themeColor="text1"/>
        </w:rPr>
        <w:t xml:space="preserve"> </w:t>
      </w:r>
      <w:r>
        <w:rPr>
          <w:color w:val="000000" w:themeColor="text1"/>
        </w:rPr>
        <w:tab/>
      </w:r>
      <w:r w:rsidR="00C72596" w:rsidRPr="00380F1A">
        <w:rPr>
          <w:b/>
          <w:color w:val="000000" w:themeColor="text1"/>
        </w:rPr>
        <w:t>Base, Current, and Provisional Indices</w:t>
      </w:r>
    </w:p>
    <w:p w:rsidR="00380F1A" w:rsidRPr="00FE466A" w:rsidRDefault="00380F1A" w:rsidP="00896B99">
      <w:pPr>
        <w:tabs>
          <w:tab w:val="left" w:pos="720"/>
        </w:tabs>
        <w:suppressAutoHyphens/>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 xml:space="preserve">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w:t>
      </w: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correction of the amounts paid to the Contractor when the current indices become available.</w:t>
      </w:r>
    </w:p>
    <w:p w:rsidR="00896B99" w:rsidRPr="00AB2CB4" w:rsidRDefault="00896B99" w:rsidP="00AB2CB4">
      <w:pPr>
        <w:rPr>
          <w:b/>
          <w:color w:val="000000" w:themeColor="text1"/>
        </w:rPr>
      </w:pPr>
    </w:p>
    <w:p w:rsidR="00896B99" w:rsidRPr="00AB2CB4" w:rsidRDefault="00896B99" w:rsidP="00AB2CB4">
      <w:pPr>
        <w:rPr>
          <w:b/>
          <w:color w:val="000000" w:themeColor="text1"/>
          <w:lang w:val="en-GB"/>
        </w:rPr>
      </w:pPr>
      <w:r w:rsidRPr="00AB2CB4">
        <w:rPr>
          <w:b/>
          <w:color w:val="000000" w:themeColor="text1"/>
          <w:lang w:val="en-GB"/>
        </w:rPr>
        <w:tab/>
        <w:t>(e)</w:t>
      </w:r>
      <w:r w:rsidRPr="00AB2CB4">
        <w:rPr>
          <w:b/>
          <w:color w:val="000000" w:themeColor="text1"/>
          <w:lang w:val="en-GB"/>
        </w:rPr>
        <w:tab/>
        <w:t>Adjustment after Completion</w:t>
      </w:r>
    </w:p>
    <w:p w:rsidR="00896B99" w:rsidRPr="00FE466A" w:rsidRDefault="00896B99" w:rsidP="00896B99">
      <w:pPr>
        <w:tabs>
          <w:tab w:val="left" w:pos="720"/>
        </w:tabs>
        <w:suppressAutoHyphens/>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96B99" w:rsidRPr="0032471F" w:rsidRDefault="00896B99" w:rsidP="00AB2CB4">
      <w:pPr>
        <w:rPr>
          <w:b/>
          <w:color w:val="000000" w:themeColor="text1"/>
          <w:sz w:val="18"/>
        </w:rPr>
      </w:pPr>
    </w:p>
    <w:p w:rsidR="00896B99" w:rsidRPr="0032471F" w:rsidRDefault="00896B99" w:rsidP="00AB2CB4">
      <w:pPr>
        <w:rPr>
          <w:b/>
          <w:color w:val="000000" w:themeColor="text1"/>
          <w:lang w:val="en-GB"/>
        </w:rPr>
      </w:pPr>
      <w:r w:rsidRPr="0032471F">
        <w:rPr>
          <w:b/>
          <w:color w:val="000000" w:themeColor="text1"/>
          <w:lang w:val="en-GB"/>
        </w:rPr>
        <w:tab/>
        <w:t>(f)</w:t>
      </w:r>
      <w:r w:rsidRPr="0032471F">
        <w:rPr>
          <w:b/>
          <w:color w:val="000000" w:themeColor="text1"/>
          <w:lang w:val="en-GB"/>
        </w:rPr>
        <w:tab/>
        <w:t>Weightages</w:t>
      </w:r>
    </w:p>
    <w:p w:rsidR="00896B99" w:rsidRPr="00FE466A" w:rsidRDefault="00896B99" w:rsidP="00896B99">
      <w:pPr>
        <w:tabs>
          <w:tab w:val="left" w:pos="720"/>
        </w:tabs>
        <w:suppressAutoHyphens/>
        <w:rPr>
          <w:color w:val="000000" w:themeColor="text1"/>
        </w:rPr>
      </w:pPr>
    </w:p>
    <w:p w:rsidR="00896B99" w:rsidRPr="00FE466A" w:rsidRDefault="00896B99" w:rsidP="00896B99">
      <w:pPr>
        <w:tabs>
          <w:tab w:val="left" w:pos="720"/>
          <w:tab w:val="left" w:pos="1080"/>
        </w:tabs>
        <w:suppressAutoHyphens/>
        <w:ind w:left="1080" w:right="-72" w:hanging="1080"/>
        <w:jc w:val="both"/>
        <w:rPr>
          <w:color w:val="000000" w:themeColor="text1"/>
        </w:rPr>
      </w:pPr>
      <w:r w:rsidRPr="00FE466A">
        <w:rPr>
          <w:color w:val="000000" w:themeColor="text1"/>
        </w:rPr>
        <w:tab/>
      </w:r>
      <w:r w:rsidRPr="00FE466A">
        <w:rPr>
          <w:color w:val="000000" w:themeColor="text1"/>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96B99" w:rsidRPr="00FE466A" w:rsidRDefault="00896B99" w:rsidP="00896B99">
      <w:p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rPr>
      </w:pPr>
    </w:p>
    <w:p w:rsidR="00896B99" w:rsidRPr="00FE466A" w:rsidRDefault="00896B99" w:rsidP="00896B99">
      <w:p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color w:val="000000" w:themeColor="text1"/>
        </w:rPr>
      </w:pPr>
      <w:r w:rsidRPr="00FE466A">
        <w:rPr>
          <w:color w:val="000000" w:themeColor="text1"/>
        </w:rPr>
        <w:t xml:space="preserve">           The following Sub-Clauses 73.1, 73.2, 74.1, 75.1, 76.1, 77.1and 78.1 are added:</w:t>
      </w: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sz w:val="20"/>
        </w:rPr>
      </w:pP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rPr>
      </w:pPr>
      <w:r w:rsidRPr="00FE466A">
        <w:rPr>
          <w:b/>
          <w:color w:val="000000" w:themeColor="text1"/>
        </w:rPr>
        <w:t>73.1</w:t>
      </w:r>
      <w:r w:rsidRPr="00FE466A">
        <w:rPr>
          <w:b/>
          <w:color w:val="000000" w:themeColor="text1"/>
        </w:rPr>
        <w:tab/>
        <w:t>Payment of Income Tax</w:t>
      </w:r>
    </w:p>
    <w:p w:rsidR="00896B99" w:rsidRPr="00FE466A" w:rsidRDefault="00896B99" w:rsidP="00896B9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
          <w:color w:val="000000" w:themeColor="text1"/>
          <w:sz w:val="14"/>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 xml:space="preserve">The Contractor, Subcontractors and their employees shall be responsible for payment of all their income tax, super tax and other taxes applicable in </w:t>
      </w:r>
      <w:r w:rsidR="007B67FA">
        <w:rPr>
          <w:color w:val="000000" w:themeColor="text1"/>
          <w:lang w:val="en-GB"/>
        </w:rPr>
        <w:t>Pakistan</w:t>
      </w:r>
      <w:r w:rsidRPr="00FE466A">
        <w:rPr>
          <w:color w:val="000000" w:themeColor="text1"/>
          <w:lang w:val="en-GB"/>
        </w:rPr>
        <w:t xml:space="preserve"> on income arising out of the Contract and the rates and prices stated in the Contract shall be deemed to cover all such taxes.</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rPr>
      </w:pPr>
      <w:r w:rsidRPr="00FE466A">
        <w:rPr>
          <w:b/>
          <w:color w:val="000000" w:themeColor="text1"/>
        </w:rPr>
        <w:t>73.2</w:t>
      </w:r>
      <w:r w:rsidRPr="00FE466A">
        <w:rPr>
          <w:b/>
          <w:color w:val="000000" w:themeColor="text1"/>
        </w:rPr>
        <w:tab/>
        <w:t>Customs Duty &amp; Taxes</w:t>
      </w: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rPr>
      </w:pP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r w:rsidRPr="00FE466A">
        <w:rPr>
          <w:b/>
          <w:color w:val="000000" w:themeColor="text1"/>
        </w:rPr>
        <w:tab/>
      </w:r>
      <w:r w:rsidRPr="00FE466A">
        <w:rPr>
          <w:color w:val="000000" w:themeColor="text1"/>
        </w:rPr>
        <w:t>The Contractor shall pay all customs duty &amp; taxes payable by him under the Contract. Such duties and taxes shall be deemed included in the rates &amp; prices in the Bill of Quantities.</w:t>
      </w:r>
    </w:p>
    <w:p w:rsidR="00896B99"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p>
    <w:p w:rsidR="00896B99"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p>
    <w:p w:rsidR="00896B99"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p>
    <w:p w:rsidR="00896B99"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p>
    <w:p w:rsidR="00896B99" w:rsidRDefault="00896B99" w:rsidP="00896B99">
      <w:pPr>
        <w:jc w:val="both"/>
        <w:rPr>
          <w:color w:val="000000" w:themeColor="text1"/>
        </w:rPr>
      </w:pPr>
    </w:p>
    <w:p w:rsidR="00E4622C" w:rsidRPr="00FE466A" w:rsidRDefault="00E4622C" w:rsidP="00896B99">
      <w:pPr>
        <w:jc w:val="both"/>
        <w:rPr>
          <w:color w:val="000000" w:themeColor="text1"/>
        </w:rPr>
      </w:pPr>
    </w:p>
    <w:p w:rsidR="00896B99" w:rsidRPr="00FE466A" w:rsidRDefault="00896B99" w:rsidP="00896B99">
      <w:pPr>
        <w:pStyle w:val="ListParagraph"/>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PC-2</w:t>
      </w:r>
      <w:r>
        <w:rPr>
          <w:b/>
          <w:color w:val="000000" w:themeColor="text1"/>
        </w:rPr>
        <w:t>3</w:t>
      </w:r>
    </w:p>
    <w:p w:rsidR="00896B99"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r w:rsidRPr="00FE466A">
        <w:rPr>
          <w:color w:val="000000" w:themeColor="text1"/>
        </w:rPr>
        <w:tab/>
      </w:r>
    </w:p>
    <w:p w:rsidR="00896B99" w:rsidRPr="00FE466A" w:rsidRDefault="00896B99" w:rsidP="00896B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rPr>
      </w:pPr>
      <w:r>
        <w:rPr>
          <w:color w:val="000000" w:themeColor="text1"/>
        </w:rPr>
        <w:tab/>
      </w:r>
      <w:r w:rsidRPr="00FE466A">
        <w:rPr>
          <w:color w:val="000000" w:themeColor="text1"/>
        </w:rPr>
        <w:t>Add the following Sub-Clause:</w:t>
      </w:r>
    </w:p>
    <w:p w:rsidR="00896B99" w:rsidRPr="00FE466A" w:rsidRDefault="00896B99" w:rsidP="00896B99">
      <w:pPr>
        <w:ind w:left="720" w:hanging="720"/>
        <w:jc w:val="both"/>
        <w:rPr>
          <w:color w:val="000000" w:themeColor="text1"/>
          <w:lang w:val="en-GB"/>
        </w:rPr>
      </w:pPr>
      <w:r w:rsidRPr="00FE466A">
        <w:rPr>
          <w:b/>
          <w:color w:val="000000" w:themeColor="text1"/>
          <w:lang w:val="en-GB"/>
        </w:rPr>
        <w:t>74.1</w:t>
      </w:r>
      <w:r w:rsidRPr="00FE466A">
        <w:rPr>
          <w:b/>
          <w:color w:val="000000" w:themeColor="text1"/>
          <w:lang w:val="en-GB"/>
        </w:rPr>
        <w:tab/>
        <w:t>Integrity Pact</w:t>
      </w:r>
    </w:p>
    <w:p w:rsidR="00896B99" w:rsidRPr="00FE466A" w:rsidRDefault="00896B99" w:rsidP="00896B99">
      <w:pPr>
        <w:tabs>
          <w:tab w:val="left" w:pos="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160" w:hanging="720"/>
        <w:jc w:val="both"/>
        <w:rPr>
          <w:color w:val="000000" w:themeColor="text1"/>
          <w:lang w:val="en-GB"/>
        </w:rPr>
      </w:pPr>
    </w:p>
    <w:p w:rsidR="00896B99" w:rsidRPr="00FE466A" w:rsidRDefault="00896B99" w:rsidP="00896B99">
      <w:pPr>
        <w:ind w:left="360"/>
        <w:jc w:val="both"/>
        <w:rPr>
          <w:color w:val="000000" w:themeColor="text1"/>
        </w:rPr>
      </w:pPr>
      <w:r w:rsidRPr="00FE466A">
        <w:rPr>
          <w:color w:val="000000" w:themeColor="text1"/>
        </w:rPr>
        <w:t>If the Contractor or any of his Subcontractors, agents or servants is found to have violated or involved in violation of the Integrity Pact signed by the Contractor as Appendix-L to his Bid, then the Employer shall be entitled to:</w:t>
      </w:r>
    </w:p>
    <w:p w:rsidR="00896B99" w:rsidRPr="00FE466A" w:rsidRDefault="00896B99" w:rsidP="00896B99">
      <w:pPr>
        <w:overflowPunct/>
        <w:autoSpaceDE/>
        <w:autoSpaceDN/>
        <w:adjustRightInd/>
        <w:ind w:left="1080"/>
        <w:jc w:val="both"/>
        <w:textAlignment w:val="auto"/>
        <w:rPr>
          <w:color w:val="000000" w:themeColor="text1"/>
        </w:rPr>
      </w:pPr>
    </w:p>
    <w:p w:rsidR="00896B99" w:rsidRPr="00FE466A" w:rsidRDefault="00896B99" w:rsidP="00896B99">
      <w:pPr>
        <w:numPr>
          <w:ilvl w:val="0"/>
          <w:numId w:val="18"/>
        </w:numPr>
        <w:overflowPunct/>
        <w:autoSpaceDE/>
        <w:autoSpaceDN/>
        <w:adjustRightInd/>
        <w:jc w:val="both"/>
        <w:textAlignment w:val="auto"/>
        <w:rPr>
          <w:color w:val="000000" w:themeColor="text1"/>
        </w:rPr>
      </w:pPr>
      <w:r w:rsidRPr="00FE466A">
        <w:rPr>
          <w:color w:val="000000" w:themeColor="text1"/>
        </w:rPr>
        <w:t>recover from the Contractor an amount equivalent to ten times the sum of any commission, gratification, bribe, finder’s fee or kickback given by the Contractor or any of his Subcontractors, agents or servants;</w:t>
      </w:r>
    </w:p>
    <w:p w:rsidR="00896B99" w:rsidRPr="00FE466A" w:rsidRDefault="00896B99" w:rsidP="00896B99">
      <w:pPr>
        <w:jc w:val="both"/>
        <w:rPr>
          <w:color w:val="000000" w:themeColor="text1"/>
        </w:rPr>
      </w:pPr>
    </w:p>
    <w:p w:rsidR="00896B99" w:rsidRPr="00FE466A" w:rsidRDefault="00896B99" w:rsidP="00896B99">
      <w:pPr>
        <w:numPr>
          <w:ilvl w:val="0"/>
          <w:numId w:val="18"/>
        </w:numPr>
        <w:overflowPunct/>
        <w:autoSpaceDE/>
        <w:autoSpaceDN/>
        <w:adjustRightInd/>
        <w:jc w:val="both"/>
        <w:textAlignment w:val="auto"/>
        <w:rPr>
          <w:color w:val="000000" w:themeColor="text1"/>
        </w:rPr>
      </w:pPr>
      <w:r w:rsidRPr="00FE466A">
        <w:rPr>
          <w:color w:val="000000" w:themeColor="text1"/>
        </w:rPr>
        <w:t>terminate the Contract; and</w:t>
      </w:r>
    </w:p>
    <w:p w:rsidR="00896B99" w:rsidRPr="00FE466A" w:rsidRDefault="00896B99" w:rsidP="00896B99">
      <w:pPr>
        <w:jc w:val="both"/>
        <w:rPr>
          <w:color w:val="000000" w:themeColor="text1"/>
        </w:rPr>
      </w:pPr>
    </w:p>
    <w:p w:rsidR="00896B99" w:rsidRPr="00FE466A" w:rsidRDefault="00896B99" w:rsidP="00896B99">
      <w:pPr>
        <w:numPr>
          <w:ilvl w:val="0"/>
          <w:numId w:val="18"/>
        </w:numPr>
        <w:overflowPunct/>
        <w:autoSpaceDE/>
        <w:autoSpaceDN/>
        <w:adjustRightInd/>
        <w:jc w:val="both"/>
        <w:textAlignment w:val="auto"/>
        <w:rPr>
          <w:color w:val="000000" w:themeColor="text1"/>
        </w:rPr>
      </w:pPr>
      <w:r w:rsidRPr="00FE466A">
        <w:rPr>
          <w:color w:val="000000" w:themeColor="text1"/>
        </w:rPr>
        <w:t>recover from the Contractor any loss or damage to the Employer as a result of such termination or of any other corrupt business practices of the Contractor or any of his Subcontractors, agents or servants.</w:t>
      </w:r>
    </w:p>
    <w:p w:rsidR="00896B99" w:rsidRPr="00FE466A" w:rsidRDefault="00896B99" w:rsidP="00896B99">
      <w:pPr>
        <w:ind w:left="360"/>
        <w:jc w:val="both"/>
        <w:rPr>
          <w:color w:val="000000" w:themeColor="text1"/>
        </w:rPr>
      </w:pPr>
    </w:p>
    <w:p w:rsidR="00896B99" w:rsidRPr="00FE466A" w:rsidRDefault="00896B99" w:rsidP="00896B99">
      <w:pPr>
        <w:ind w:left="360"/>
        <w:jc w:val="both"/>
        <w:rPr>
          <w:color w:val="000000" w:themeColor="text1"/>
        </w:rPr>
      </w:pPr>
      <w:r w:rsidRPr="00FE466A">
        <w:rPr>
          <w:color w:val="000000" w:themeColor="text1"/>
        </w:rPr>
        <w:t>The termination under Sub-Para (b) of this Sub-Clause shall proceed in the manner prescribed under Sub-Clauses 63.1 to 63.4 and the payment under Sub-Clause 63.3 shall be made after having deducted the amounts due to the Employer under Sub-Para (a) and (c) of this Sub-Clause.</w:t>
      </w: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b/>
          <w:color w:val="000000" w:themeColor="text1"/>
          <w:lang w:val="en-GB"/>
        </w:rPr>
      </w:pPr>
      <w:r w:rsidRPr="00FE466A">
        <w:rPr>
          <w:b/>
          <w:color w:val="000000" w:themeColor="text1"/>
          <w:lang w:val="en-GB"/>
        </w:rPr>
        <w:t>75.1</w:t>
      </w:r>
      <w:r w:rsidRPr="00FE466A">
        <w:rPr>
          <w:b/>
          <w:color w:val="000000" w:themeColor="text1"/>
          <w:lang w:val="en-GB"/>
        </w:rPr>
        <w:tab/>
        <w:t>Termination of Contract for Employer's Convenience</w:t>
      </w: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p>
    <w:p w:rsidR="00896B99" w:rsidRPr="00FE466A" w:rsidRDefault="00896B99" w:rsidP="00896B99">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both"/>
        <w:rPr>
          <w:color w:val="000000" w:themeColor="text1"/>
          <w:lang w:val="en-GB"/>
        </w:rPr>
      </w:pPr>
      <w:r w:rsidRPr="00FE466A">
        <w:rPr>
          <w:color w:val="000000" w:themeColor="text1"/>
          <w:lang w:val="en-GB"/>
        </w:rPr>
        <w:tab/>
      </w:r>
      <w:r w:rsidRPr="00FE466A">
        <w:rPr>
          <w:color w:val="000000" w:themeColor="text1"/>
          <w:lang w:val="en-GB"/>
        </w:rPr>
        <w:tab/>
        <w:t>The Employer shall be entitled to terminate the Contract at any time for the Employer's convenience after giving 56 days prior notice to the Contractor, with a copy to the Engineer.  In the event of such termination, the Contractor :</w:t>
      </w:r>
    </w:p>
    <w:p w:rsidR="00896B99" w:rsidRPr="00FE466A" w:rsidRDefault="00896B99" w:rsidP="00896B99">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p>
    <w:p w:rsidR="00896B99" w:rsidRPr="00FE466A" w:rsidRDefault="00896B99" w:rsidP="00896B99">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720"/>
        <w:jc w:val="both"/>
        <w:rPr>
          <w:color w:val="000000" w:themeColor="text1"/>
          <w:lang w:val="en-GB"/>
        </w:rPr>
      </w:pPr>
      <w:r w:rsidRPr="00FE466A">
        <w:rPr>
          <w:color w:val="000000" w:themeColor="text1"/>
          <w:lang w:val="en-GB"/>
        </w:rPr>
        <w:t>(a)</w:t>
      </w:r>
      <w:r w:rsidRPr="00FE466A">
        <w:rPr>
          <w:color w:val="000000" w:themeColor="text1"/>
          <w:lang w:val="en-GB"/>
        </w:rPr>
        <w:tab/>
        <w:t>shall proceed as provided in Sub-Clause 65.7 hereof; and</w:t>
      </w:r>
    </w:p>
    <w:p w:rsidR="00896B99" w:rsidRPr="00FE466A" w:rsidRDefault="00896B99" w:rsidP="00896B99">
      <w:pPr>
        <w:tabs>
          <w:tab w:val="left" w:pos="0"/>
          <w:tab w:val="left" w:pos="1872"/>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jc w:val="both"/>
        <w:rPr>
          <w:color w:val="000000" w:themeColor="text1"/>
          <w:lang w:val="en-GB"/>
        </w:rPr>
      </w:pPr>
    </w:p>
    <w:p w:rsidR="00896B99" w:rsidRPr="00FE466A" w:rsidRDefault="00896B99" w:rsidP="00896B99">
      <w:pPr>
        <w:tabs>
          <w:tab w:val="left" w:pos="0"/>
          <w:tab w:val="left" w:pos="1872"/>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jc w:val="both"/>
        <w:rPr>
          <w:color w:val="000000" w:themeColor="text1"/>
          <w:lang w:val="en-GB"/>
        </w:rPr>
      </w:pPr>
      <w:r w:rsidRPr="00FE466A">
        <w:rPr>
          <w:color w:val="000000" w:themeColor="text1"/>
          <w:lang w:val="en-GB"/>
        </w:rPr>
        <w:t>(b)</w:t>
      </w:r>
      <w:r w:rsidRPr="00FE466A">
        <w:rPr>
          <w:color w:val="000000" w:themeColor="text1"/>
          <w:lang w:val="en-GB"/>
        </w:rPr>
        <w:tab/>
        <w:t>shall be paid by the Employer as provided in Sub-Clause 65.8 hereof.</w:t>
      </w:r>
    </w:p>
    <w:p w:rsidR="00896B99" w:rsidRPr="00FE466A" w:rsidRDefault="00896B99" w:rsidP="00896B99">
      <w:pPr>
        <w:tabs>
          <w:tab w:val="left" w:pos="0"/>
          <w:tab w:val="left" w:pos="1872"/>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jc w:val="both"/>
        <w:rPr>
          <w:color w:val="000000" w:themeColor="text1"/>
          <w:lang w:val="en-GB"/>
        </w:rPr>
      </w:pPr>
    </w:p>
    <w:p w:rsidR="00896B99" w:rsidRPr="00FE466A" w:rsidRDefault="00896B99" w:rsidP="00896B99">
      <w:pPr>
        <w:tabs>
          <w:tab w:val="left" w:pos="0"/>
          <w:tab w:val="left" w:pos="1872"/>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76.1</w:t>
      </w:r>
      <w:r w:rsidRPr="00FE466A">
        <w:rPr>
          <w:b/>
          <w:color w:val="000000" w:themeColor="text1"/>
          <w:lang w:val="en-GB"/>
        </w:rPr>
        <w:tab/>
        <w:t>Liability of Contractor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The Contractor or his Subcontractors or assigns shall follow strictly, all relevant labour laws including the Workmen's Compensation Act and the Employer shall be fully indemnified for all claims, damages etc. arising out of any dispute between the Contractor, his Subcontractors or assigns and the labour employed by them.</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b/>
          <w:color w:val="000000" w:themeColor="text1"/>
          <w:lang w:val="en-GB"/>
        </w:rPr>
      </w:pPr>
      <w:r w:rsidRPr="00FE466A">
        <w:rPr>
          <w:b/>
          <w:color w:val="000000" w:themeColor="text1"/>
          <w:lang w:val="en-GB"/>
        </w:rPr>
        <w:t>77.1</w:t>
      </w:r>
      <w:r w:rsidRPr="00FE466A">
        <w:rPr>
          <w:b/>
          <w:color w:val="000000" w:themeColor="text1"/>
          <w:lang w:val="en-GB"/>
        </w:rPr>
        <w:tab/>
        <w:t>Joint and Several Liability</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sidRPr="00FE466A">
        <w:rPr>
          <w:color w:val="000000" w:themeColor="text1"/>
          <w:lang w:val="en-GB"/>
        </w:rPr>
        <w:tab/>
        <w:t xml:space="preserve">If the Contractor is a joint venture of two or more persons, all such persons shall be jointly and severally bound to the Employer for the fulfilment of the terms of the Contract and shall designate one of such persons to act as leader with authority to bind </w:t>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1F48F4" w:rsidRDefault="001F48F4"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pStyle w:val="ListParagraph"/>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jc w:val="right"/>
        <w:rPr>
          <w:color w:val="000000" w:themeColor="text1"/>
          <w:szCs w:val="24"/>
          <w:lang w:val="en-GB"/>
        </w:rPr>
      </w:pPr>
      <w:r w:rsidRPr="00FE466A">
        <w:rPr>
          <w:b/>
          <w:color w:val="000000" w:themeColor="text1"/>
        </w:rPr>
        <w:lastRenderedPageBreak/>
        <w:t>PC-2</w:t>
      </w:r>
      <w:r>
        <w:rPr>
          <w:b/>
          <w:color w:val="000000" w:themeColor="text1"/>
        </w:rPr>
        <w:t>4</w:t>
      </w:r>
    </w:p>
    <w:p w:rsidR="00896B99"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r>
        <w:rPr>
          <w:color w:val="000000" w:themeColor="text1"/>
          <w:lang w:val="en-GB"/>
        </w:rPr>
        <w:tab/>
      </w:r>
      <w:r w:rsidRPr="00FE466A">
        <w:rPr>
          <w:color w:val="000000" w:themeColor="text1"/>
          <w:lang w:val="en-GB"/>
        </w:rPr>
        <w:t>the joint venture. The composition or the constitution of the joint venture shall not be altered without the prior consent of the Employer.</w:t>
      </w:r>
    </w:p>
    <w:p w:rsidR="00896B99" w:rsidRPr="00FE466A" w:rsidRDefault="00896B99" w:rsidP="00896B99">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jc w:val="both"/>
        <w:rPr>
          <w:color w:val="000000" w:themeColor="text1"/>
          <w:lang w:val="en-GB"/>
        </w:rPr>
      </w:pP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b/>
          <w:color w:val="000000" w:themeColor="text1"/>
          <w:lang w:val="en-GB"/>
        </w:rPr>
      </w:pPr>
      <w:r w:rsidRPr="00FE466A">
        <w:rPr>
          <w:b/>
          <w:color w:val="000000" w:themeColor="text1"/>
          <w:lang w:val="en-GB"/>
        </w:rPr>
        <w:t>78.1</w:t>
      </w:r>
      <w:r w:rsidRPr="00FE466A">
        <w:rPr>
          <w:b/>
          <w:color w:val="000000" w:themeColor="text1"/>
          <w:lang w:val="en-GB"/>
        </w:rPr>
        <w:tab/>
        <w:t>Details to be Confidential</w:t>
      </w:r>
    </w:p>
    <w:p w:rsidR="00896B99" w:rsidRPr="00FE466A" w:rsidRDefault="00896B99" w:rsidP="00896B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color w:val="000000" w:themeColor="text1"/>
          <w:lang w:val="en-GB"/>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r w:rsidRPr="00FE466A">
        <w:rPr>
          <w:rFonts w:ascii="Times New Roman" w:hAnsi="Times New Roman"/>
          <w:color w:val="000000" w:themeColor="text1"/>
          <w:sz w:val="24"/>
        </w:rPr>
        <w:tab/>
        <w:t xml:space="preserve">The Contractor shall treat the details of the Contract as private and confidential, save in so far as may be necessary for the purposes thereof, and shall not publish or disclose the same or any particulars thereof in any trade or technical paper or elsewhere without the prior consent in writing of the Employer or the Engineer. If any dispute arises as to the </w:t>
      </w: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sz w:val="24"/>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rPr>
      </w:pPr>
      <w:r w:rsidRPr="00FE466A">
        <w:rPr>
          <w:rFonts w:ascii="Times New Roman" w:hAnsi="Times New Roman"/>
          <w:color w:val="000000" w:themeColor="text1"/>
          <w:sz w:val="24"/>
        </w:rPr>
        <w:tab/>
        <w:t>necessity of any publication or disclosure for the purpose of the Contract, the same shall be referred to the decision of the Engineer whose award shall be final.</w:t>
      </w: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rPr>
      </w:pPr>
    </w:p>
    <w:p w:rsidR="00896B99" w:rsidRPr="00FE466A" w:rsidRDefault="00896B99" w:rsidP="00896B99">
      <w:pPr>
        <w:pStyle w:val="BodyTextIndent2"/>
        <w:tabs>
          <w:tab w:val="clear" w:pos="1440"/>
          <w:tab w:val="clear" w:pos="3312"/>
          <w:tab w:val="clear" w:pos="892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olor w:val="000000" w:themeColor="text1"/>
        </w:rPr>
        <w:sectPr w:rsidR="00896B99" w:rsidRPr="00FE466A" w:rsidSect="008109D4">
          <w:headerReference w:type="default" r:id="rId21"/>
          <w:pgSz w:w="11909" w:h="16834" w:code="9"/>
          <w:pgMar w:top="1440" w:right="720" w:bottom="1440" w:left="1872" w:header="720" w:footer="720" w:gutter="0"/>
          <w:paperSrc w:first="1" w:other="1"/>
          <w:pgNumType w:start="63"/>
          <w:cols w:space="709"/>
          <w:docGrid w:linePitch="326"/>
        </w:sectPr>
      </w:pPr>
    </w:p>
    <w:p w:rsidR="00896B99" w:rsidRPr="001F48F4" w:rsidRDefault="00896B99" w:rsidP="00B16D6D">
      <w:pPr>
        <w:jc w:val="right"/>
        <w:rPr>
          <w:b/>
          <w:bCs/>
          <w:color w:val="000000" w:themeColor="text1"/>
        </w:rPr>
      </w:pPr>
      <w:r w:rsidRPr="001F48F4">
        <w:rPr>
          <w:b/>
          <w:color w:val="000000" w:themeColor="text1"/>
        </w:rPr>
        <w:lastRenderedPageBreak/>
        <w:t>PC-25</w:t>
      </w:r>
    </w:p>
    <w:p w:rsidR="00896B99" w:rsidRPr="00B16D6D" w:rsidRDefault="00896B99" w:rsidP="00B16D6D">
      <w:pPr>
        <w:jc w:val="center"/>
        <w:rPr>
          <w:b/>
          <w:color w:val="000000" w:themeColor="text1"/>
        </w:rPr>
      </w:pPr>
      <w:r w:rsidRPr="00B16D6D">
        <w:rPr>
          <w:b/>
          <w:color w:val="000000" w:themeColor="text1"/>
        </w:rPr>
        <w:t>PART II –PARTICULAR CONDITIONS OF CONTRACT</w:t>
      </w:r>
    </w:p>
    <w:p w:rsidR="00896B99" w:rsidRPr="00FE466A" w:rsidRDefault="00896B99" w:rsidP="00896B9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color w:val="000000" w:themeColor="text1"/>
          <w:lang w:val="en-GB"/>
        </w:rPr>
      </w:pPr>
    </w:p>
    <w:tbl>
      <w:tblPr>
        <w:tblW w:w="0" w:type="auto"/>
        <w:jc w:val="right"/>
        <w:tblLayout w:type="fixed"/>
        <w:tblLook w:val="0000" w:firstRow="0" w:lastRow="0" w:firstColumn="0" w:lastColumn="0" w:noHBand="0" w:noVBand="0"/>
      </w:tblPr>
      <w:tblGrid>
        <w:gridCol w:w="7128"/>
        <w:gridCol w:w="1170"/>
      </w:tblGrid>
      <w:tr w:rsidR="00896B99" w:rsidRPr="00FE466A" w:rsidTr="005579AD">
        <w:trPr>
          <w:cantSplit/>
          <w:tblHeader/>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color w:val="000000" w:themeColor="text1"/>
                <w:lang w:val="en-GB"/>
              </w:rPr>
            </w:pPr>
            <w:r w:rsidRPr="00FE466A">
              <w:rPr>
                <w:b/>
                <w:color w:val="000000" w:themeColor="text1"/>
                <w:lang w:val="en-GB"/>
              </w:rPr>
              <w:t>Index</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color w:val="000000" w:themeColor="text1"/>
                <w:lang w:val="en-GB"/>
              </w:rPr>
            </w:pPr>
            <w:r w:rsidRPr="00FE466A">
              <w:rPr>
                <w:b/>
                <w:color w:val="000000" w:themeColor="text1"/>
                <w:lang w:val="en-GB"/>
              </w:rPr>
              <w:t>Clause</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Alcoholic Liquor  or Drugs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34.8</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Arbitration</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67.3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Arms and Ammunition</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34.9</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As-Built Drawings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6.7</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Bonus for Early Completion of Works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47.3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Cash Flow Estimate to be Submitted</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14.3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Commencement of Works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41.1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Compliance by Sub-Contractors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34.12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Conditions of Hire of Contractor’s Equipment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54.5</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Contractor’s Representative</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15.3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Co-operation with Other Contractors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31.3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 xml:space="preserve">Customs Clearance </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54.3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Customs Duty and Taxes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73.2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Default of Contractor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63.1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Definitions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Detailed Programme and Monthly Progress Report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14.5</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Details to be Confidential</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78.1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Disorderly Conduct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34.11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Employer’s Risks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20.4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Employment of Local Personnel</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16.4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Employment of Persons in the Service of Others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Engineer Not Liable</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2.7</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Engineer’s Duties and Authority</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Engineer’s Representative</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Epidemics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34.6</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Exclusions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21.4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Failure to Comply</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53.4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Festivals and Religious Customs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34.10</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Financial Assistance to Contractor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60.11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Health and Safety</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34.5</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Housing for Labour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Increase or Decrease of Cost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70.1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Instructions for Variations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51.2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Insurance of Works and Contractor’s Equipment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21.1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 xml:space="preserve">Insurance Company </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25.5</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Integrity Pact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74.1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Joint and Several Liability</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77.1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Language Ability of Contractor’s Representative</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15.2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Language Ability of Superintending Staff of Contractor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16.3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Language(s) and Law</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Liability of Contractor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76.1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Lighting Work at Night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19.4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Monthly Payments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60.2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Monthly Statements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60.1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lastRenderedPageBreak/>
              <w:t>Notice to Contractor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68.1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Notice to Employer and Engineer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68.2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Payment of Income Tax</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73.1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szCs w:val="24"/>
                <w:lang w:val="en-GB"/>
              </w:rPr>
            </w:pPr>
            <w:r w:rsidRPr="00FE466A">
              <w:rPr>
                <w:color w:val="000000" w:themeColor="text1"/>
                <w:szCs w:val="24"/>
                <w:lang w:val="en-GB"/>
              </w:rPr>
              <w:t>Payments of Nominated Subcontractors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szCs w:val="24"/>
                <w:lang w:val="en-GB"/>
              </w:rPr>
            </w:pPr>
            <w:r w:rsidRPr="00FE466A">
              <w:rPr>
                <w:color w:val="000000" w:themeColor="text1"/>
                <w:szCs w:val="24"/>
                <w:lang w:val="en-GB"/>
              </w:rPr>
              <w:t>59.4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Performance Security</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10.1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Performance Security Binding on Variation and Changes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10.4</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Priority of Contract Documents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Programme to be Submitted</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14.1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Rates of Wages and Conditions of Labour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Records of Safety and Health</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35.2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Replacement of the Engineer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2.8</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Reporting of Accidents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35.3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Safety Precautions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19.3</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Secured Advance on Materials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60.11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Shop Drawings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6.6</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Special Risks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65.2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Supply of Water</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34.7</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Taking Over of Sections or Parts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48.2</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Termination of Contract for Employer’s Convenience</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75.1</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Time for Payment</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60.10</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Use of Pakistani Materials and Services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36.6</w:t>
            </w:r>
          </w:p>
        </w:tc>
      </w:tr>
      <w:tr w:rsidR="00896B99" w:rsidRPr="00FE466A" w:rsidTr="005579AD">
        <w:trPr>
          <w:cantSplit/>
          <w:jc w:val="right"/>
        </w:trPr>
        <w:tc>
          <w:tcPr>
            <w:tcW w:w="7128"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color w:val="000000" w:themeColor="text1"/>
                <w:lang w:val="en-GB"/>
              </w:rPr>
            </w:pPr>
            <w:r w:rsidRPr="00FE466A">
              <w:rPr>
                <w:color w:val="000000" w:themeColor="text1"/>
                <w:lang w:val="en-GB"/>
              </w:rPr>
              <w:t>Valuation of Variations</w:t>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r w:rsidRPr="00FE466A">
              <w:rPr>
                <w:color w:val="000000" w:themeColor="text1"/>
                <w:lang w:val="en-GB"/>
              </w:rPr>
              <w:t>52.1</w:t>
            </w:r>
          </w:p>
        </w:tc>
      </w:tr>
      <w:tr w:rsidR="00896B99" w:rsidRPr="00FE466A" w:rsidTr="005579AD">
        <w:trPr>
          <w:cantSplit/>
          <w:jc w:val="right"/>
        </w:trPr>
        <w:tc>
          <w:tcPr>
            <w:tcW w:w="7128" w:type="dxa"/>
          </w:tcPr>
          <w:p w:rsidR="00896B99" w:rsidRPr="00FE466A" w:rsidRDefault="00896B99" w:rsidP="005579AD">
            <w:pPr>
              <w:overflowPunct/>
              <w:autoSpaceDE/>
              <w:autoSpaceDN/>
              <w:adjustRightInd/>
              <w:textAlignment w:val="auto"/>
              <w:rPr>
                <w:color w:val="000000" w:themeColor="text1"/>
                <w:lang w:val="en-GB"/>
              </w:rPr>
            </w:pPr>
            <w:r w:rsidRPr="00FE466A">
              <w:rPr>
                <w:b/>
                <w:color w:val="000000" w:themeColor="text1"/>
                <w:sz w:val="20"/>
              </w:rPr>
              <w:br/>
            </w:r>
          </w:p>
        </w:tc>
        <w:tc>
          <w:tcPr>
            <w:tcW w:w="1170" w:type="dxa"/>
          </w:tcPr>
          <w:p w:rsidR="00896B99" w:rsidRPr="00FE466A" w:rsidRDefault="00896B99" w:rsidP="005579A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color w:val="000000" w:themeColor="text1"/>
                <w:lang w:val="en-GB"/>
              </w:rPr>
            </w:pPr>
          </w:p>
        </w:tc>
      </w:tr>
    </w:tbl>
    <w:p w:rsidR="00563461" w:rsidRDefault="00563461" w:rsidP="00896B99">
      <w:pPr>
        <w:pStyle w:val="BodyTextIndent3"/>
        <w:tabs>
          <w:tab w:val="left" w:pos="720"/>
          <w:tab w:val="left" w:pos="1440"/>
        </w:tabs>
        <w:ind w:left="0"/>
        <w:rPr>
          <w:b/>
          <w:color w:val="000000" w:themeColor="text1"/>
          <w:sz w:val="36"/>
        </w:rPr>
        <w:sectPr w:rsidR="00563461" w:rsidSect="000C42F3">
          <w:headerReference w:type="default" r:id="rId22"/>
          <w:pgSz w:w="11909" w:h="16834" w:code="9"/>
          <w:pgMar w:top="1440" w:right="720" w:bottom="1440" w:left="1872" w:header="720" w:footer="720" w:gutter="0"/>
          <w:paperSrc w:first="1" w:other="1"/>
          <w:pgNumType w:start="93"/>
          <w:cols w:space="709"/>
          <w:docGrid w:linePitch="326"/>
        </w:sect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896B99">
      <w:pPr>
        <w:pStyle w:val="BodyTextIndent3"/>
        <w:tabs>
          <w:tab w:val="left" w:pos="720"/>
          <w:tab w:val="left" w:pos="1440"/>
        </w:tabs>
        <w:ind w:left="0"/>
        <w:jc w:val="center"/>
        <w:rPr>
          <w:b/>
          <w:color w:val="000000" w:themeColor="text1"/>
          <w:sz w:val="36"/>
          <w:szCs w:val="36"/>
        </w:rPr>
      </w:pPr>
    </w:p>
    <w:p w:rsidR="00C70282" w:rsidRDefault="00C70282" w:rsidP="00087518">
      <w:pPr>
        <w:pStyle w:val="BodyTextIndent3"/>
        <w:tabs>
          <w:tab w:val="left" w:pos="720"/>
          <w:tab w:val="left" w:pos="1440"/>
        </w:tabs>
        <w:ind w:left="0"/>
        <w:jc w:val="center"/>
        <w:outlineLvl w:val="0"/>
        <w:rPr>
          <w:b/>
          <w:color w:val="000000" w:themeColor="text1"/>
          <w:sz w:val="36"/>
          <w:szCs w:val="36"/>
        </w:rPr>
      </w:pPr>
    </w:p>
    <w:p w:rsidR="00896B99" w:rsidRPr="00DE0CB0" w:rsidRDefault="00896B99" w:rsidP="00F46670">
      <w:pPr>
        <w:pStyle w:val="BodyTextIndent3"/>
        <w:tabs>
          <w:tab w:val="left" w:pos="720"/>
          <w:tab w:val="left" w:pos="1440"/>
        </w:tabs>
        <w:ind w:left="0"/>
        <w:jc w:val="center"/>
        <w:outlineLvl w:val="0"/>
        <w:rPr>
          <w:b/>
          <w:color w:val="000000" w:themeColor="text1"/>
          <w:sz w:val="36"/>
          <w:szCs w:val="36"/>
        </w:rPr>
      </w:pPr>
      <w:bookmarkStart w:id="85" w:name="_Toc164848621"/>
      <w:r w:rsidRPr="00DE0CB0">
        <w:rPr>
          <w:b/>
          <w:color w:val="000000" w:themeColor="text1"/>
          <w:sz w:val="36"/>
          <w:szCs w:val="36"/>
        </w:rPr>
        <w:t>SPECIFICATIONS-</w:t>
      </w:r>
      <w:r w:rsidR="00F46670" w:rsidRPr="00DE0CB0">
        <w:rPr>
          <w:b/>
          <w:color w:val="000000" w:themeColor="text1"/>
          <w:sz w:val="36"/>
          <w:szCs w:val="36"/>
        </w:rPr>
        <w:t xml:space="preserve"> </w:t>
      </w:r>
      <w:r w:rsidRPr="00DE0CB0">
        <w:rPr>
          <w:b/>
          <w:color w:val="000000" w:themeColor="text1"/>
          <w:sz w:val="36"/>
          <w:szCs w:val="36"/>
        </w:rPr>
        <w:t>SPECIAL PROVISIONS</w:t>
      </w:r>
      <w:bookmarkEnd w:id="85"/>
    </w:p>
    <w:p w:rsidR="00896B99" w:rsidRPr="005241ED" w:rsidRDefault="00896B99" w:rsidP="00896B99">
      <w:pPr>
        <w:pStyle w:val="BodyTextIndent3"/>
        <w:tabs>
          <w:tab w:val="left" w:pos="720"/>
          <w:tab w:val="left" w:pos="1440"/>
        </w:tabs>
        <w:ind w:hanging="720"/>
        <w:jc w:val="center"/>
        <w:rPr>
          <w:b/>
          <w:color w:val="000000" w:themeColor="text1"/>
          <w:sz w:val="36"/>
          <w:szCs w:val="36"/>
        </w:rPr>
      </w:pPr>
    </w:p>
    <w:p w:rsidR="00896B99" w:rsidRPr="005241ED" w:rsidRDefault="00896B99" w:rsidP="00896B99">
      <w:pPr>
        <w:pStyle w:val="BodyTextIndent3"/>
        <w:tabs>
          <w:tab w:val="left" w:pos="720"/>
          <w:tab w:val="left" w:pos="1440"/>
        </w:tabs>
        <w:ind w:hanging="720"/>
        <w:jc w:val="center"/>
        <w:rPr>
          <w:b/>
          <w:color w:val="000000" w:themeColor="text1"/>
          <w:sz w:val="32"/>
        </w:rPr>
      </w:pPr>
      <w:r w:rsidRPr="005241ED">
        <w:rPr>
          <w:b/>
          <w:color w:val="000000" w:themeColor="text1"/>
          <w:sz w:val="32"/>
        </w:rPr>
        <w:br w:type="page"/>
      </w:r>
    </w:p>
    <w:p w:rsidR="00896B99" w:rsidRPr="005241ED" w:rsidRDefault="00896B99" w:rsidP="00896B99">
      <w:pPr>
        <w:pStyle w:val="BodyTextIndent2"/>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jc w:val="right"/>
        <w:rPr>
          <w:rFonts w:ascii="Times New Roman" w:hAnsi="Times New Roman"/>
          <w:b/>
          <w:color w:val="000000" w:themeColor="text1"/>
          <w:szCs w:val="24"/>
        </w:rPr>
      </w:pPr>
      <w:r w:rsidRPr="005241ED">
        <w:rPr>
          <w:rFonts w:ascii="Times New Roman" w:hAnsi="Times New Roman"/>
          <w:b/>
          <w:color w:val="000000" w:themeColor="text1"/>
          <w:szCs w:val="24"/>
        </w:rPr>
        <w:lastRenderedPageBreak/>
        <w:t>SP-1</w:t>
      </w:r>
    </w:p>
    <w:p w:rsidR="00896B99" w:rsidRPr="005241ED" w:rsidRDefault="00896B99" w:rsidP="00896B99">
      <w:pPr>
        <w:jc w:val="center"/>
        <w:rPr>
          <w:color w:val="000000" w:themeColor="text1"/>
        </w:rPr>
      </w:pPr>
    </w:p>
    <w:p w:rsidR="00896B99" w:rsidRPr="005241ED" w:rsidRDefault="00896B99" w:rsidP="00896B99">
      <w:pPr>
        <w:jc w:val="center"/>
        <w:rPr>
          <w:b/>
          <w:color w:val="000000" w:themeColor="text1"/>
          <w:lang w:val="en-GB"/>
        </w:rPr>
      </w:pPr>
      <w:r w:rsidRPr="005241ED">
        <w:rPr>
          <w:b/>
          <w:color w:val="000000" w:themeColor="text1"/>
          <w:lang w:val="en-GB"/>
        </w:rPr>
        <w:t xml:space="preserve">SPECIFICATIONS – SPECIAL PROVISIONS </w:t>
      </w:r>
    </w:p>
    <w:p w:rsidR="00896B99" w:rsidRPr="005241ED" w:rsidRDefault="00896B99" w:rsidP="00896B99">
      <w:pPr>
        <w:rPr>
          <w:color w:val="000000" w:themeColor="text1"/>
          <w:lang w:val="en-GB"/>
        </w:rPr>
      </w:pPr>
    </w:p>
    <w:p w:rsidR="00896B99" w:rsidRPr="005241ED" w:rsidRDefault="00896B99" w:rsidP="00896B99">
      <w:pPr>
        <w:pStyle w:val="BodyText2"/>
        <w:spacing w:line="240" w:lineRule="auto"/>
        <w:jc w:val="both"/>
        <w:rPr>
          <w:color w:val="000000" w:themeColor="text1"/>
        </w:rPr>
      </w:pPr>
      <w:r w:rsidRPr="005241ED">
        <w:rPr>
          <w:color w:val="000000" w:themeColor="text1"/>
        </w:rPr>
        <w:t>1.</w:t>
      </w:r>
      <w:r w:rsidRPr="005241ED">
        <w:rPr>
          <w:color w:val="000000" w:themeColor="text1"/>
        </w:rPr>
        <w:tab/>
      </w:r>
      <w:r w:rsidRPr="005241ED">
        <w:rPr>
          <w:b/>
          <w:color w:val="000000" w:themeColor="text1"/>
        </w:rPr>
        <w:t>GENERAL</w:t>
      </w:r>
    </w:p>
    <w:p w:rsidR="00896B99" w:rsidRPr="005241ED" w:rsidRDefault="00896B99" w:rsidP="00896B99">
      <w:pPr>
        <w:pStyle w:val="BodyText2"/>
        <w:spacing w:line="240" w:lineRule="auto"/>
        <w:jc w:val="both"/>
        <w:rPr>
          <w:color w:val="000000" w:themeColor="text1"/>
        </w:rPr>
      </w:pPr>
    </w:p>
    <w:p w:rsidR="00896B99" w:rsidRPr="005241ED" w:rsidRDefault="00896B99" w:rsidP="00896B99">
      <w:pPr>
        <w:pStyle w:val="BodyText2"/>
        <w:spacing w:line="240" w:lineRule="auto"/>
        <w:ind w:left="1440" w:hanging="720"/>
        <w:jc w:val="both"/>
        <w:rPr>
          <w:color w:val="000000" w:themeColor="text1"/>
        </w:rPr>
      </w:pPr>
      <w:r w:rsidRPr="005241ED">
        <w:rPr>
          <w:color w:val="000000" w:themeColor="text1"/>
        </w:rPr>
        <w:t>1.1</w:t>
      </w:r>
      <w:r w:rsidRPr="005241ED">
        <w:rPr>
          <w:color w:val="000000" w:themeColor="text1"/>
        </w:rPr>
        <w:tab/>
        <w:t>Specifications – Special Provisions shall form an integral part of Bidding &amp; Contract Documents.</w:t>
      </w:r>
    </w:p>
    <w:p w:rsidR="00896B99" w:rsidRPr="005241ED" w:rsidRDefault="00896B99" w:rsidP="00896B99">
      <w:pPr>
        <w:pStyle w:val="BodyText2"/>
        <w:spacing w:line="240" w:lineRule="auto"/>
        <w:ind w:left="1440" w:hanging="720"/>
        <w:jc w:val="both"/>
        <w:rPr>
          <w:color w:val="000000" w:themeColor="text1"/>
        </w:rPr>
      </w:pPr>
    </w:p>
    <w:p w:rsidR="00896B99" w:rsidRPr="005241ED" w:rsidRDefault="00896B99" w:rsidP="00896B99">
      <w:pPr>
        <w:pStyle w:val="BodyText2"/>
        <w:spacing w:line="240" w:lineRule="auto"/>
        <w:ind w:left="1440" w:hanging="720"/>
        <w:jc w:val="both"/>
        <w:rPr>
          <w:color w:val="000000" w:themeColor="text1"/>
        </w:rPr>
      </w:pPr>
      <w:r w:rsidRPr="005241ED">
        <w:rPr>
          <w:color w:val="000000" w:themeColor="text1"/>
        </w:rPr>
        <w:t>1.2</w:t>
      </w:r>
      <w:r w:rsidRPr="005241ED">
        <w:rPr>
          <w:color w:val="000000" w:themeColor="text1"/>
        </w:rPr>
        <w:tab/>
        <w:t>The Contractor shall notify all sub-contractors of the provisions of these                      Special Provisions</w:t>
      </w:r>
    </w:p>
    <w:p w:rsidR="00896B99" w:rsidRPr="005241ED" w:rsidRDefault="00896B99" w:rsidP="00896B99">
      <w:pPr>
        <w:pStyle w:val="BodyText2"/>
        <w:spacing w:line="240" w:lineRule="auto"/>
        <w:jc w:val="both"/>
        <w:rPr>
          <w:color w:val="000000" w:themeColor="text1"/>
        </w:rPr>
      </w:pPr>
    </w:p>
    <w:p w:rsidR="00896B99" w:rsidRPr="005241ED" w:rsidRDefault="00896B99" w:rsidP="00896B99">
      <w:pPr>
        <w:pStyle w:val="BodyText2"/>
        <w:spacing w:line="240" w:lineRule="auto"/>
        <w:jc w:val="both"/>
        <w:rPr>
          <w:b/>
          <w:color w:val="000000" w:themeColor="text1"/>
        </w:rPr>
      </w:pPr>
      <w:r w:rsidRPr="005241ED">
        <w:rPr>
          <w:b/>
          <w:color w:val="000000" w:themeColor="text1"/>
        </w:rPr>
        <w:t>2.</w:t>
      </w:r>
      <w:r w:rsidRPr="005241ED">
        <w:rPr>
          <w:b/>
          <w:color w:val="000000" w:themeColor="text1"/>
        </w:rPr>
        <w:tab/>
        <w:t>DESCRIPTION OF PROJECT, WORK INVOLVED AND SITE</w:t>
      </w:r>
    </w:p>
    <w:p w:rsidR="00896B99" w:rsidRPr="005241ED" w:rsidRDefault="00896B99" w:rsidP="00896B99">
      <w:pPr>
        <w:ind w:left="720" w:hanging="720"/>
        <w:rPr>
          <w:b/>
          <w:color w:val="000000" w:themeColor="text1"/>
          <w:lang w:val="en-GB"/>
        </w:rPr>
      </w:pPr>
      <w:r w:rsidRPr="005241ED">
        <w:rPr>
          <w:b/>
          <w:color w:val="000000" w:themeColor="text1"/>
          <w:lang w:val="en-GB"/>
        </w:rPr>
        <w:tab/>
      </w:r>
    </w:p>
    <w:p w:rsidR="00896B99" w:rsidRPr="005241ED" w:rsidRDefault="00896B99" w:rsidP="00896B99">
      <w:pPr>
        <w:ind w:left="720" w:hanging="720"/>
        <w:jc w:val="both"/>
        <w:rPr>
          <w:color w:val="000000" w:themeColor="text1"/>
          <w:lang w:val="en-GB"/>
        </w:rPr>
      </w:pPr>
      <w:r w:rsidRPr="005241ED">
        <w:rPr>
          <w:b/>
          <w:color w:val="000000" w:themeColor="text1"/>
          <w:lang w:val="en-GB"/>
        </w:rPr>
        <w:tab/>
      </w:r>
      <w:r w:rsidRPr="005241ED">
        <w:rPr>
          <w:color w:val="000000" w:themeColor="text1"/>
          <w:lang w:val="en-GB"/>
        </w:rPr>
        <w:t xml:space="preserve">The Employer intends to </w:t>
      </w:r>
      <w:r w:rsidR="00121E36" w:rsidRPr="00145078">
        <w:rPr>
          <w:rFonts w:eastAsia="MS Mincho"/>
          <w:color w:val="000000"/>
          <w:spacing w:val="-3"/>
          <w:szCs w:val="24"/>
          <w:highlight w:val="yellow"/>
        </w:rPr>
        <w:t>Renovation / Upgradation of Main Gate, Security System and Parking area of ERRA, HQ</w:t>
      </w:r>
    </w:p>
    <w:p w:rsidR="00896B99" w:rsidRPr="005241ED" w:rsidRDefault="00896B99" w:rsidP="00896B99">
      <w:pPr>
        <w:ind w:left="720" w:hanging="720"/>
        <w:rPr>
          <w:b/>
          <w:color w:val="000000" w:themeColor="text1"/>
          <w:lang w:val="en-GB"/>
        </w:rPr>
      </w:pPr>
    </w:p>
    <w:p w:rsidR="00896B99" w:rsidRPr="005241ED" w:rsidRDefault="00896B99" w:rsidP="00896B99">
      <w:pPr>
        <w:ind w:left="720"/>
        <w:jc w:val="both"/>
        <w:rPr>
          <w:color w:val="000000" w:themeColor="text1"/>
          <w:lang w:val="en-GB"/>
        </w:rPr>
      </w:pPr>
      <w:r w:rsidRPr="005241ED">
        <w:rPr>
          <w:color w:val="000000" w:themeColor="text1"/>
          <w:lang w:val="en-GB"/>
        </w:rPr>
        <w:t xml:space="preserve">The </w:t>
      </w:r>
      <w:r w:rsidRPr="00ED3014">
        <w:rPr>
          <w:color w:val="000000" w:themeColor="text1"/>
          <w:highlight w:val="yellow"/>
          <w:lang w:val="en-GB"/>
        </w:rPr>
        <w:t>works comprise Civil, Plumbing, Electrical and related Ancillary Works lying within the lines, boundaries and limits shown on the Drawings and any such additional areas adjacent to thereto as may be designated by the Engineer from time to time for the construction to be performed under the Contract, and all such areas and additional areas shall be comprised in the Site.</w:t>
      </w:r>
    </w:p>
    <w:p w:rsidR="00896B99" w:rsidRPr="005241ED" w:rsidRDefault="00896B99" w:rsidP="00896B99">
      <w:pPr>
        <w:ind w:left="720"/>
        <w:jc w:val="both"/>
        <w:rPr>
          <w:color w:val="000000" w:themeColor="text1"/>
          <w:lang w:val="en-GB"/>
        </w:rPr>
      </w:pPr>
    </w:p>
    <w:p w:rsidR="00896B99" w:rsidRPr="005241ED" w:rsidRDefault="00896B99" w:rsidP="00896B99">
      <w:pPr>
        <w:ind w:left="720"/>
        <w:jc w:val="both"/>
        <w:rPr>
          <w:color w:val="000000" w:themeColor="text1"/>
          <w:lang w:val="en-GB"/>
        </w:rPr>
      </w:pPr>
      <w:r w:rsidRPr="005241ED">
        <w:rPr>
          <w:color w:val="000000" w:themeColor="text1"/>
          <w:lang w:val="en-GB"/>
        </w:rPr>
        <w:t>The Employer will give to the Contractor possession of the area designated and defied as the Site and shown on the drawing as may be required to implement as much of the Works, when the Engineer’s Notice to Commence the Works is given.</w:t>
      </w:r>
    </w:p>
    <w:p w:rsidR="00896B99" w:rsidRPr="005241ED" w:rsidRDefault="00896B99" w:rsidP="00896B99">
      <w:pPr>
        <w:jc w:val="both"/>
        <w:rPr>
          <w:color w:val="000000" w:themeColor="text1"/>
          <w:lang w:val="en-GB"/>
        </w:rPr>
      </w:pPr>
    </w:p>
    <w:p w:rsidR="00896B99" w:rsidRPr="005241ED" w:rsidRDefault="00896B99" w:rsidP="00896B99">
      <w:pPr>
        <w:jc w:val="both"/>
        <w:rPr>
          <w:color w:val="000000" w:themeColor="text1"/>
          <w:lang w:val="en-GB"/>
        </w:rPr>
      </w:pPr>
      <w:r w:rsidRPr="005241ED">
        <w:rPr>
          <w:color w:val="000000" w:themeColor="text1"/>
          <w:lang w:val="en-GB"/>
        </w:rPr>
        <w:t>3.</w:t>
      </w:r>
      <w:r w:rsidRPr="005241ED">
        <w:rPr>
          <w:color w:val="000000" w:themeColor="text1"/>
          <w:lang w:val="en-GB"/>
        </w:rPr>
        <w:tab/>
      </w:r>
      <w:r w:rsidRPr="005241ED">
        <w:rPr>
          <w:b/>
          <w:color w:val="000000" w:themeColor="text1"/>
          <w:lang w:val="en-GB"/>
        </w:rPr>
        <w:t xml:space="preserve">CODES, STANDARDS AND CERTIFICATES </w:t>
      </w:r>
    </w:p>
    <w:p w:rsidR="00896B99" w:rsidRPr="005241ED" w:rsidRDefault="00896B99" w:rsidP="00896B99">
      <w:pPr>
        <w:jc w:val="both"/>
        <w:rPr>
          <w:color w:val="000000" w:themeColor="text1"/>
          <w:sz w:val="14"/>
          <w:lang w:val="en-GB"/>
        </w:rPr>
      </w:pPr>
    </w:p>
    <w:p w:rsidR="00896B99" w:rsidRPr="005241ED" w:rsidRDefault="00896B99" w:rsidP="00896B99">
      <w:pPr>
        <w:jc w:val="both"/>
        <w:rPr>
          <w:color w:val="000000" w:themeColor="text1"/>
          <w:lang w:val="en-GB"/>
        </w:rPr>
      </w:pPr>
      <w:r w:rsidRPr="005241ED">
        <w:rPr>
          <w:color w:val="000000" w:themeColor="text1"/>
          <w:lang w:val="en-GB"/>
        </w:rPr>
        <w:tab/>
      </w:r>
      <w:r w:rsidRPr="005241ED">
        <w:rPr>
          <w:b/>
          <w:color w:val="000000" w:themeColor="text1"/>
          <w:lang w:val="en-GB"/>
        </w:rPr>
        <w:t>A.</w:t>
      </w:r>
      <w:r w:rsidRPr="005241ED">
        <w:rPr>
          <w:b/>
          <w:color w:val="000000" w:themeColor="text1"/>
          <w:lang w:val="en-GB"/>
        </w:rPr>
        <w:tab/>
        <w:t>Applicable Standards</w:t>
      </w:r>
    </w:p>
    <w:p w:rsidR="00896B99" w:rsidRPr="005241ED" w:rsidRDefault="00896B99" w:rsidP="00896B99">
      <w:pPr>
        <w:ind w:left="1440"/>
        <w:jc w:val="both"/>
        <w:rPr>
          <w:color w:val="000000" w:themeColor="text1"/>
          <w:lang w:val="en-GB"/>
        </w:rPr>
      </w:pPr>
      <w:r w:rsidRPr="005241ED">
        <w:rPr>
          <w:color w:val="000000" w:themeColor="text1"/>
          <w:lang w:val="en-GB"/>
        </w:rPr>
        <w:t>Except as otherwise provided by these Specifications or the Drawings, all materials, equipment and fabrication and testing thereof shall conform to the latest applicable standards and codes referred in the Specifications by use of the abbreviations explained:-</w:t>
      </w:r>
    </w:p>
    <w:p w:rsidR="00896B99" w:rsidRPr="005241ED" w:rsidRDefault="00896B99" w:rsidP="00896B99">
      <w:pPr>
        <w:jc w:val="both"/>
        <w:rPr>
          <w:color w:val="000000" w:themeColor="text1"/>
          <w:lang w:val="en-GB"/>
        </w:rPr>
      </w:pPr>
    </w:p>
    <w:p w:rsidR="00896B99" w:rsidRPr="005241ED" w:rsidRDefault="00896B99" w:rsidP="00896B99">
      <w:pPr>
        <w:spacing w:line="360" w:lineRule="auto"/>
        <w:jc w:val="both"/>
        <w:rPr>
          <w:color w:val="000000" w:themeColor="text1"/>
          <w:lang w:val="en-GB"/>
        </w:rPr>
      </w:pPr>
      <w:r w:rsidRPr="005241ED">
        <w:rPr>
          <w:color w:val="000000" w:themeColor="text1"/>
          <w:lang w:val="en-GB"/>
        </w:rPr>
        <w:tab/>
      </w:r>
      <w:r w:rsidRPr="005241ED">
        <w:rPr>
          <w:color w:val="000000" w:themeColor="text1"/>
          <w:lang w:val="en-GB"/>
        </w:rPr>
        <w:tab/>
        <w:t>ACI</w:t>
      </w:r>
      <w:r w:rsidRPr="005241ED">
        <w:rPr>
          <w:color w:val="000000" w:themeColor="text1"/>
          <w:lang w:val="en-GB"/>
        </w:rPr>
        <w:tab/>
      </w:r>
      <w:r w:rsidRPr="005241ED">
        <w:rPr>
          <w:color w:val="000000" w:themeColor="text1"/>
          <w:lang w:val="en-GB"/>
        </w:rPr>
        <w:tab/>
        <w:t>-</w:t>
      </w:r>
      <w:r w:rsidRPr="005241ED">
        <w:rPr>
          <w:color w:val="000000" w:themeColor="text1"/>
          <w:lang w:val="en-GB"/>
        </w:rPr>
        <w:tab/>
        <w:t>American Concrete Institute (USA)</w:t>
      </w:r>
    </w:p>
    <w:p w:rsidR="00896B99" w:rsidRPr="005241ED" w:rsidRDefault="00896B99" w:rsidP="00896B99">
      <w:pPr>
        <w:spacing w:line="360" w:lineRule="auto"/>
        <w:jc w:val="both"/>
        <w:rPr>
          <w:color w:val="000000" w:themeColor="text1"/>
          <w:lang w:val="en-GB"/>
        </w:rPr>
      </w:pPr>
      <w:r w:rsidRPr="005241ED">
        <w:rPr>
          <w:color w:val="000000" w:themeColor="text1"/>
          <w:lang w:val="en-GB"/>
        </w:rPr>
        <w:tab/>
      </w:r>
      <w:r w:rsidRPr="005241ED">
        <w:rPr>
          <w:color w:val="000000" w:themeColor="text1"/>
          <w:lang w:val="en-GB"/>
        </w:rPr>
        <w:tab/>
        <w:t>AISI</w:t>
      </w:r>
      <w:r w:rsidRPr="005241ED">
        <w:rPr>
          <w:color w:val="000000" w:themeColor="text1"/>
          <w:lang w:val="en-GB"/>
        </w:rPr>
        <w:tab/>
      </w:r>
      <w:r w:rsidRPr="005241ED">
        <w:rPr>
          <w:color w:val="000000" w:themeColor="text1"/>
          <w:lang w:val="en-GB"/>
        </w:rPr>
        <w:tab/>
        <w:t>-</w:t>
      </w:r>
      <w:r w:rsidRPr="005241ED">
        <w:rPr>
          <w:color w:val="000000" w:themeColor="text1"/>
          <w:lang w:val="en-GB"/>
        </w:rPr>
        <w:tab/>
        <w:t>American Iron and Steel Institute (USA)</w:t>
      </w:r>
    </w:p>
    <w:p w:rsidR="00896B99" w:rsidRPr="005241ED" w:rsidRDefault="00896B99" w:rsidP="00896B99">
      <w:pPr>
        <w:spacing w:line="360" w:lineRule="auto"/>
        <w:jc w:val="both"/>
        <w:rPr>
          <w:color w:val="000000" w:themeColor="text1"/>
          <w:lang w:val="en-GB"/>
        </w:rPr>
      </w:pPr>
      <w:r w:rsidRPr="005241ED">
        <w:rPr>
          <w:color w:val="000000" w:themeColor="text1"/>
          <w:lang w:val="en-GB"/>
        </w:rPr>
        <w:tab/>
      </w:r>
      <w:r w:rsidRPr="005241ED">
        <w:rPr>
          <w:color w:val="000000" w:themeColor="text1"/>
          <w:lang w:val="en-GB"/>
        </w:rPr>
        <w:tab/>
        <w:t>AISC</w:t>
      </w:r>
      <w:r w:rsidRPr="005241ED">
        <w:rPr>
          <w:color w:val="000000" w:themeColor="text1"/>
          <w:lang w:val="en-GB"/>
        </w:rPr>
        <w:tab/>
      </w:r>
      <w:r w:rsidRPr="005241ED">
        <w:rPr>
          <w:color w:val="000000" w:themeColor="text1"/>
          <w:lang w:val="en-GB"/>
        </w:rPr>
        <w:tab/>
        <w:t>-</w:t>
      </w:r>
      <w:r w:rsidRPr="005241ED">
        <w:rPr>
          <w:color w:val="000000" w:themeColor="text1"/>
          <w:lang w:val="en-GB"/>
        </w:rPr>
        <w:tab/>
        <w:t>American Institute of Steel Construction (USA)</w:t>
      </w:r>
    </w:p>
    <w:p w:rsidR="00896B99" w:rsidRPr="005241ED" w:rsidRDefault="00896B99" w:rsidP="00896B99">
      <w:pPr>
        <w:spacing w:line="360" w:lineRule="auto"/>
        <w:jc w:val="both"/>
        <w:rPr>
          <w:color w:val="000000" w:themeColor="text1"/>
          <w:lang w:val="en-GB"/>
        </w:rPr>
      </w:pPr>
      <w:r w:rsidRPr="005241ED">
        <w:rPr>
          <w:color w:val="000000" w:themeColor="text1"/>
          <w:lang w:val="en-GB"/>
        </w:rPr>
        <w:tab/>
      </w:r>
      <w:r w:rsidRPr="005241ED">
        <w:rPr>
          <w:color w:val="000000" w:themeColor="text1"/>
          <w:lang w:val="en-GB"/>
        </w:rPr>
        <w:tab/>
        <w:t>ANSI</w:t>
      </w:r>
      <w:r w:rsidRPr="005241ED">
        <w:rPr>
          <w:color w:val="000000" w:themeColor="text1"/>
          <w:lang w:val="en-GB"/>
        </w:rPr>
        <w:tab/>
      </w:r>
      <w:r w:rsidRPr="005241ED">
        <w:rPr>
          <w:color w:val="000000" w:themeColor="text1"/>
          <w:lang w:val="en-GB"/>
        </w:rPr>
        <w:tab/>
        <w:t>-</w:t>
      </w:r>
      <w:r w:rsidRPr="005241ED">
        <w:rPr>
          <w:color w:val="000000" w:themeColor="text1"/>
          <w:lang w:val="en-GB"/>
        </w:rPr>
        <w:tab/>
        <w:t>American National Standard Institute (USA)</w:t>
      </w:r>
    </w:p>
    <w:p w:rsidR="00896B99" w:rsidRPr="005241ED" w:rsidRDefault="00896B99" w:rsidP="00896B99">
      <w:pPr>
        <w:spacing w:line="360" w:lineRule="auto"/>
        <w:ind w:left="720" w:firstLine="720"/>
        <w:rPr>
          <w:color w:val="000000" w:themeColor="text1"/>
          <w:lang w:val="en-GB"/>
        </w:rPr>
      </w:pPr>
      <w:r w:rsidRPr="005241ED">
        <w:rPr>
          <w:color w:val="000000" w:themeColor="text1"/>
          <w:lang w:val="en-GB"/>
        </w:rPr>
        <w:t>ASTM</w:t>
      </w:r>
      <w:r w:rsidRPr="005241ED">
        <w:rPr>
          <w:color w:val="000000" w:themeColor="text1"/>
          <w:lang w:val="en-GB"/>
        </w:rPr>
        <w:tab/>
      </w:r>
      <w:r w:rsidRPr="005241ED">
        <w:rPr>
          <w:color w:val="000000" w:themeColor="text1"/>
          <w:lang w:val="en-GB"/>
        </w:rPr>
        <w:tab/>
        <w:t>-</w:t>
      </w:r>
      <w:r w:rsidRPr="005241ED">
        <w:rPr>
          <w:color w:val="000000" w:themeColor="text1"/>
          <w:lang w:val="en-GB"/>
        </w:rPr>
        <w:tab/>
        <w:t>American Society for Testing and Materials (USA)</w:t>
      </w:r>
    </w:p>
    <w:p w:rsidR="00896B99" w:rsidRPr="005241ED" w:rsidRDefault="00896B99" w:rsidP="00896B99">
      <w:pPr>
        <w:pStyle w:val="BodyTextIndent2"/>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rPr>
          <w:rFonts w:ascii="Times New Roman" w:hAnsi="Times New Roman"/>
          <w:color w:val="000000" w:themeColor="text1"/>
          <w:szCs w:val="24"/>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ED3014" w:rsidRDefault="00ED3014" w:rsidP="00896B99">
      <w:pPr>
        <w:ind w:left="720" w:firstLine="720"/>
        <w:jc w:val="right"/>
        <w:rPr>
          <w:b/>
          <w:color w:val="000000" w:themeColor="text1"/>
          <w:lang w:val="en-GB"/>
        </w:rPr>
      </w:pPr>
    </w:p>
    <w:p w:rsidR="00ED3014" w:rsidRDefault="00ED3014" w:rsidP="00896B99">
      <w:pPr>
        <w:ind w:left="720" w:firstLine="720"/>
        <w:jc w:val="right"/>
        <w:rPr>
          <w:b/>
          <w:color w:val="000000" w:themeColor="text1"/>
          <w:lang w:val="en-GB"/>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lastRenderedPageBreak/>
        <w:t>SP-2</w:t>
      </w:r>
    </w:p>
    <w:p w:rsidR="00896B99" w:rsidRPr="005241ED" w:rsidRDefault="00896B99" w:rsidP="00896B99">
      <w:pPr>
        <w:ind w:left="720" w:firstLine="720"/>
        <w:jc w:val="right"/>
        <w:rPr>
          <w:b/>
          <w:color w:val="000000" w:themeColor="text1"/>
          <w:lang w:val="en-GB"/>
        </w:rPr>
      </w:pPr>
    </w:p>
    <w:p w:rsidR="00896B99" w:rsidRPr="005241ED" w:rsidRDefault="00896B99" w:rsidP="00896B99">
      <w:pPr>
        <w:ind w:left="720" w:firstLine="720"/>
        <w:jc w:val="both"/>
        <w:rPr>
          <w:color w:val="000000" w:themeColor="text1"/>
          <w:lang w:val="en-GB"/>
        </w:rPr>
      </w:pPr>
      <w:r w:rsidRPr="005241ED">
        <w:rPr>
          <w:color w:val="000000" w:themeColor="text1"/>
          <w:lang w:val="en-GB"/>
        </w:rPr>
        <w:t>AASHTO</w:t>
      </w:r>
      <w:r w:rsidRPr="005241ED">
        <w:rPr>
          <w:color w:val="000000" w:themeColor="text1"/>
          <w:lang w:val="en-GB"/>
        </w:rPr>
        <w:tab/>
        <w:t>-</w:t>
      </w:r>
      <w:r w:rsidRPr="005241ED">
        <w:rPr>
          <w:color w:val="000000" w:themeColor="text1"/>
          <w:lang w:val="en-GB"/>
        </w:rPr>
        <w:tab/>
        <w:t xml:space="preserve">American Association of State Highway &amp; Transportation </w:t>
      </w:r>
    </w:p>
    <w:p w:rsidR="00896B99" w:rsidRPr="005241ED" w:rsidRDefault="00896B99" w:rsidP="00896B99">
      <w:pPr>
        <w:ind w:left="2880" w:firstLine="720"/>
        <w:jc w:val="both"/>
        <w:rPr>
          <w:color w:val="000000" w:themeColor="text1"/>
          <w:lang w:val="en-GB"/>
        </w:rPr>
      </w:pPr>
      <w:r w:rsidRPr="005241ED">
        <w:rPr>
          <w:color w:val="000000" w:themeColor="text1"/>
          <w:lang w:val="en-GB"/>
        </w:rPr>
        <w:t>Officials.</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AWS</w:t>
      </w:r>
      <w:r w:rsidRPr="005241ED">
        <w:rPr>
          <w:color w:val="000000" w:themeColor="text1"/>
          <w:lang w:val="en-GB"/>
        </w:rPr>
        <w:tab/>
      </w:r>
      <w:r w:rsidRPr="005241ED">
        <w:rPr>
          <w:color w:val="000000" w:themeColor="text1"/>
          <w:lang w:val="en-GB"/>
        </w:rPr>
        <w:tab/>
        <w:t>-</w:t>
      </w:r>
      <w:r w:rsidRPr="005241ED">
        <w:rPr>
          <w:color w:val="000000" w:themeColor="text1"/>
          <w:lang w:val="en-GB"/>
        </w:rPr>
        <w:tab/>
        <w:t>American Welding Society (USA)</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BS</w:t>
      </w:r>
      <w:r w:rsidRPr="005241ED">
        <w:rPr>
          <w:color w:val="000000" w:themeColor="text1"/>
          <w:lang w:val="en-GB"/>
        </w:rPr>
        <w:tab/>
      </w:r>
      <w:r w:rsidRPr="005241ED">
        <w:rPr>
          <w:color w:val="000000" w:themeColor="text1"/>
          <w:lang w:val="en-GB"/>
        </w:rPr>
        <w:tab/>
        <w:t>-</w:t>
      </w:r>
      <w:r w:rsidRPr="005241ED">
        <w:rPr>
          <w:color w:val="000000" w:themeColor="text1"/>
          <w:lang w:val="en-GB"/>
        </w:rPr>
        <w:tab/>
        <w:t>British Standards (UK)</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CP</w:t>
      </w:r>
      <w:r w:rsidRPr="005241ED">
        <w:rPr>
          <w:color w:val="000000" w:themeColor="text1"/>
          <w:lang w:val="en-GB"/>
        </w:rPr>
        <w:tab/>
      </w:r>
      <w:r w:rsidRPr="005241ED">
        <w:rPr>
          <w:color w:val="000000" w:themeColor="text1"/>
          <w:lang w:val="en-GB"/>
        </w:rPr>
        <w:tab/>
        <w:t>-</w:t>
      </w:r>
      <w:r w:rsidRPr="005241ED">
        <w:rPr>
          <w:color w:val="000000" w:themeColor="text1"/>
          <w:lang w:val="en-GB"/>
        </w:rPr>
        <w:tab/>
        <w:t>Code of Practice (UK)</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PS</w:t>
      </w:r>
      <w:r w:rsidRPr="005241ED">
        <w:rPr>
          <w:color w:val="000000" w:themeColor="text1"/>
          <w:lang w:val="en-GB"/>
        </w:rPr>
        <w:tab/>
      </w:r>
      <w:r w:rsidRPr="005241ED">
        <w:rPr>
          <w:color w:val="000000" w:themeColor="text1"/>
          <w:lang w:val="en-GB"/>
        </w:rPr>
        <w:tab/>
        <w:t>-</w:t>
      </w:r>
      <w:r w:rsidRPr="005241ED">
        <w:rPr>
          <w:color w:val="000000" w:themeColor="text1"/>
          <w:lang w:val="en-GB"/>
        </w:rPr>
        <w:tab/>
        <w:t>Pakistan Standards (Pak)</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SSPC</w:t>
      </w:r>
      <w:r w:rsidRPr="005241ED">
        <w:rPr>
          <w:color w:val="000000" w:themeColor="text1"/>
          <w:lang w:val="en-GB"/>
        </w:rPr>
        <w:tab/>
      </w:r>
      <w:r w:rsidRPr="005241ED">
        <w:rPr>
          <w:color w:val="000000" w:themeColor="text1"/>
          <w:lang w:val="en-GB"/>
        </w:rPr>
        <w:tab/>
        <w:t>-</w:t>
      </w:r>
      <w:r w:rsidRPr="005241ED">
        <w:rPr>
          <w:color w:val="000000" w:themeColor="text1"/>
          <w:lang w:val="en-GB"/>
        </w:rPr>
        <w:tab/>
        <w:t>Steel Structures Painting Council (USA)</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UBC</w:t>
      </w:r>
      <w:r w:rsidRPr="005241ED">
        <w:rPr>
          <w:color w:val="000000" w:themeColor="text1"/>
          <w:lang w:val="en-GB"/>
        </w:rPr>
        <w:tab/>
      </w:r>
      <w:r w:rsidRPr="005241ED">
        <w:rPr>
          <w:color w:val="000000" w:themeColor="text1"/>
          <w:lang w:val="en-GB"/>
        </w:rPr>
        <w:tab/>
        <w:t>-</w:t>
      </w:r>
      <w:r w:rsidRPr="005241ED">
        <w:rPr>
          <w:color w:val="000000" w:themeColor="text1"/>
          <w:lang w:val="en-GB"/>
        </w:rPr>
        <w:tab/>
        <w:t>Uniform Building Code (USA)</w:t>
      </w:r>
    </w:p>
    <w:p w:rsidR="00896B99" w:rsidRPr="005241ED" w:rsidRDefault="00896B99" w:rsidP="00896B99">
      <w:pPr>
        <w:jc w:val="both"/>
        <w:rPr>
          <w:color w:val="000000" w:themeColor="text1"/>
          <w:lang w:val="en-GB"/>
        </w:rPr>
      </w:pPr>
      <w:r w:rsidRPr="005241ED">
        <w:rPr>
          <w:color w:val="000000" w:themeColor="text1"/>
          <w:lang w:val="en-GB"/>
        </w:rPr>
        <w:tab/>
      </w:r>
      <w:r w:rsidRPr="005241ED">
        <w:rPr>
          <w:color w:val="000000" w:themeColor="text1"/>
          <w:lang w:val="en-GB"/>
        </w:rPr>
        <w:tab/>
        <w:t>USBR</w:t>
      </w:r>
      <w:r w:rsidRPr="005241ED">
        <w:rPr>
          <w:color w:val="000000" w:themeColor="text1"/>
          <w:lang w:val="en-GB"/>
        </w:rPr>
        <w:tab/>
      </w:r>
      <w:r w:rsidRPr="005241ED">
        <w:rPr>
          <w:color w:val="000000" w:themeColor="text1"/>
          <w:lang w:val="en-GB"/>
        </w:rPr>
        <w:tab/>
        <w:t>-</w:t>
      </w:r>
      <w:r w:rsidRPr="005241ED">
        <w:rPr>
          <w:color w:val="000000" w:themeColor="text1"/>
          <w:lang w:val="en-GB"/>
        </w:rPr>
        <w:tab/>
        <w:t>United State Bureau of Reclamation (USA)</w:t>
      </w:r>
    </w:p>
    <w:p w:rsidR="00896B99" w:rsidRPr="005241ED" w:rsidRDefault="00896B99" w:rsidP="00896B99">
      <w:pPr>
        <w:spacing w:line="360" w:lineRule="auto"/>
        <w:jc w:val="both"/>
        <w:rPr>
          <w:color w:val="000000" w:themeColor="text1"/>
          <w:lang w:val="en-GB"/>
        </w:rPr>
      </w:pPr>
    </w:p>
    <w:p w:rsidR="00896B99" w:rsidRPr="005241ED" w:rsidRDefault="00896B99" w:rsidP="00896B99">
      <w:pPr>
        <w:ind w:left="1440"/>
        <w:jc w:val="both"/>
        <w:rPr>
          <w:color w:val="000000" w:themeColor="text1"/>
        </w:rPr>
      </w:pPr>
      <w:r w:rsidRPr="005241ED">
        <w:rPr>
          <w:color w:val="000000" w:themeColor="text1"/>
        </w:rPr>
        <w:t>If the Contactor, at any time and for any reason, wishes to deviate from the                above standards or desires to use material or equipment not covered by the             above standards, he shall state the exact nature of the changes, the reason for making the change and shall submit complete specifications of the materials and equipment to the Engineer for approval.</w:t>
      </w:r>
    </w:p>
    <w:p w:rsidR="00896B99" w:rsidRPr="005241ED" w:rsidRDefault="00896B99" w:rsidP="00896B99">
      <w:pPr>
        <w:jc w:val="both"/>
        <w:rPr>
          <w:color w:val="000000" w:themeColor="text1"/>
        </w:rPr>
      </w:pPr>
    </w:p>
    <w:p w:rsidR="00896B99" w:rsidRPr="005241ED" w:rsidRDefault="00896B99" w:rsidP="00896B99">
      <w:pPr>
        <w:widowControl w:val="0"/>
        <w:numPr>
          <w:ilvl w:val="0"/>
          <w:numId w:val="23"/>
        </w:numPr>
        <w:jc w:val="both"/>
        <w:rPr>
          <w:color w:val="000000" w:themeColor="text1"/>
        </w:rPr>
      </w:pPr>
      <w:r w:rsidRPr="005241ED">
        <w:rPr>
          <w:b/>
          <w:color w:val="000000" w:themeColor="text1"/>
        </w:rPr>
        <w:t>Standards Other Than Those Specified.</w:t>
      </w:r>
    </w:p>
    <w:p w:rsidR="00896B99" w:rsidRPr="005241ED" w:rsidRDefault="00896B99" w:rsidP="00896B99">
      <w:pPr>
        <w:ind w:left="72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Where requirements for material or equipment are specified by reference to a standard which has its origin in one country, it is not the intention to restrict the requirements solely to that standard and that country. Other standards, including standards of other countries, will be accepted provided the requirements thereof, in the sole opinion of the Engineer, are at least equal to the requirements of the standard specified. The Contractor may propose to the Engineer an equivalent standard other than that specified, in which case he shall submit the proposed standard and all other information required and shall submit written proof that his proposed standard is equivalent in all significant respects to the standard specified. All submission must be made in the English language.</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C.</w:t>
      </w:r>
      <w:r w:rsidRPr="005241ED">
        <w:rPr>
          <w:b/>
          <w:color w:val="000000" w:themeColor="text1"/>
        </w:rPr>
        <w:tab/>
        <w:t>Codes and Standards at Site</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color w:val="000000" w:themeColor="text1"/>
        </w:rPr>
        <w:tab/>
        <w:t>The Contractor shall supply and have at his site office:-</w:t>
      </w:r>
    </w:p>
    <w:p w:rsidR="00896B99" w:rsidRPr="005241ED" w:rsidRDefault="00896B99" w:rsidP="00896B99">
      <w:pPr>
        <w:jc w:val="both"/>
        <w:rPr>
          <w:color w:val="000000" w:themeColor="text1"/>
        </w:rPr>
      </w:pPr>
    </w:p>
    <w:p w:rsidR="00896B99" w:rsidRPr="005241ED" w:rsidRDefault="00896B99" w:rsidP="00896B99">
      <w:pPr>
        <w:widowControl w:val="0"/>
        <w:numPr>
          <w:ilvl w:val="0"/>
          <w:numId w:val="24"/>
        </w:numPr>
        <w:jc w:val="both"/>
        <w:rPr>
          <w:color w:val="000000" w:themeColor="text1"/>
        </w:rPr>
      </w:pPr>
      <w:r w:rsidRPr="005241ED">
        <w:rPr>
          <w:color w:val="000000" w:themeColor="text1"/>
        </w:rPr>
        <w:t>Copies of all latest editions of codes and standards referred to in these Specifications or equivalent codes and Standards as approved by the Engineer.</w:t>
      </w:r>
    </w:p>
    <w:p w:rsidR="00896B99" w:rsidRPr="005241ED" w:rsidRDefault="00896B99" w:rsidP="00896B99">
      <w:pPr>
        <w:ind w:left="1440"/>
        <w:jc w:val="both"/>
        <w:rPr>
          <w:color w:val="000000" w:themeColor="text1"/>
        </w:rPr>
      </w:pPr>
    </w:p>
    <w:p w:rsidR="00896B99" w:rsidRPr="005241ED" w:rsidRDefault="00896B99" w:rsidP="00896B99">
      <w:pPr>
        <w:widowControl w:val="0"/>
        <w:numPr>
          <w:ilvl w:val="0"/>
          <w:numId w:val="24"/>
        </w:numPr>
        <w:jc w:val="both"/>
        <w:rPr>
          <w:color w:val="000000" w:themeColor="text1"/>
        </w:rPr>
      </w:pPr>
      <w:r w:rsidRPr="005241ED">
        <w:rPr>
          <w:color w:val="000000" w:themeColor="text1"/>
        </w:rPr>
        <w:t>Catalogues and published recommendations from manufactures supplying products and materials for the project.</w:t>
      </w:r>
    </w:p>
    <w:p w:rsidR="00896B99" w:rsidRPr="005241ED" w:rsidRDefault="00896B99" w:rsidP="00896B99">
      <w:pPr>
        <w:jc w:val="both"/>
        <w:rPr>
          <w:color w:val="000000" w:themeColor="text1"/>
        </w:rPr>
      </w:pPr>
    </w:p>
    <w:p w:rsidR="00896B99" w:rsidRPr="005241ED" w:rsidRDefault="00896B99" w:rsidP="00896B99">
      <w:pPr>
        <w:widowControl w:val="0"/>
        <w:numPr>
          <w:ilvl w:val="0"/>
          <w:numId w:val="24"/>
        </w:numPr>
        <w:jc w:val="both"/>
        <w:rPr>
          <w:color w:val="000000" w:themeColor="text1"/>
        </w:rPr>
      </w:pPr>
      <w:r w:rsidRPr="005241ED">
        <w:rPr>
          <w:color w:val="000000" w:themeColor="text1"/>
        </w:rPr>
        <w:t>The Contractor shall provide manufacturer’s or supplier’s materials which must meet the requirements of the specific code or standard as stated in these Specifications.</w:t>
      </w:r>
    </w:p>
    <w:p w:rsidR="00A53B53" w:rsidRDefault="00A53B53" w:rsidP="00896B99">
      <w:pPr>
        <w:pStyle w:val="ListParagraph"/>
        <w:ind w:left="2160"/>
        <w:jc w:val="right"/>
        <w:rPr>
          <w:b/>
          <w:color w:val="000000" w:themeColor="text1"/>
          <w:lang w:val="en-GB"/>
        </w:rPr>
      </w:pPr>
    </w:p>
    <w:p w:rsidR="00A53B53" w:rsidRDefault="00A53B53" w:rsidP="00896B99">
      <w:pPr>
        <w:pStyle w:val="ListParagraph"/>
        <w:ind w:left="2160"/>
        <w:jc w:val="right"/>
        <w:rPr>
          <w:b/>
          <w:color w:val="000000" w:themeColor="text1"/>
          <w:lang w:val="en-GB"/>
        </w:rPr>
      </w:pPr>
    </w:p>
    <w:p w:rsidR="00A53B53" w:rsidRDefault="00A53B53" w:rsidP="00896B99">
      <w:pPr>
        <w:pStyle w:val="ListParagraph"/>
        <w:ind w:left="2160"/>
        <w:jc w:val="right"/>
        <w:rPr>
          <w:b/>
          <w:color w:val="000000" w:themeColor="text1"/>
          <w:lang w:val="en-GB"/>
        </w:rPr>
      </w:pPr>
    </w:p>
    <w:p w:rsidR="00A53B53" w:rsidRDefault="00A53B53" w:rsidP="00896B99">
      <w:pPr>
        <w:pStyle w:val="ListParagraph"/>
        <w:ind w:left="2160"/>
        <w:jc w:val="right"/>
        <w:rPr>
          <w:b/>
          <w:color w:val="000000" w:themeColor="text1"/>
          <w:lang w:val="en-GB"/>
        </w:rPr>
      </w:pPr>
    </w:p>
    <w:p w:rsidR="00A53B53" w:rsidRDefault="00A53B53" w:rsidP="00896B99">
      <w:pPr>
        <w:pStyle w:val="ListParagraph"/>
        <w:ind w:left="2160"/>
        <w:jc w:val="right"/>
        <w:rPr>
          <w:b/>
          <w:color w:val="000000" w:themeColor="text1"/>
          <w:lang w:val="en-GB"/>
        </w:rPr>
      </w:pPr>
    </w:p>
    <w:p w:rsidR="00896B99" w:rsidRPr="005241ED" w:rsidRDefault="00896B99" w:rsidP="00896B99">
      <w:pPr>
        <w:pStyle w:val="ListParagraph"/>
        <w:ind w:left="2160"/>
        <w:jc w:val="right"/>
        <w:rPr>
          <w:b/>
          <w:color w:val="000000" w:themeColor="text1"/>
          <w:lang w:val="en-GB"/>
        </w:rPr>
      </w:pPr>
      <w:r w:rsidRPr="005241ED">
        <w:rPr>
          <w:b/>
          <w:color w:val="000000" w:themeColor="text1"/>
          <w:lang w:val="en-GB"/>
        </w:rPr>
        <w:lastRenderedPageBreak/>
        <w:t>SP-3</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4.</w:t>
      </w:r>
      <w:r w:rsidRPr="005241ED">
        <w:rPr>
          <w:b/>
          <w:color w:val="000000" w:themeColor="text1"/>
        </w:rPr>
        <w:tab/>
        <w:t>MANUFACTURER’S RECOMMENDATIONS</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Installation of manufactured items shall be in accordance with procedures recommended by the manufacturer or as approved by the Engineer.</w:t>
      </w:r>
    </w:p>
    <w:p w:rsidR="00896B99" w:rsidRPr="005241ED" w:rsidRDefault="00896B99" w:rsidP="00896B99">
      <w:pPr>
        <w:jc w:val="both"/>
        <w:rPr>
          <w:color w:val="000000" w:themeColor="text1"/>
        </w:rPr>
      </w:pPr>
      <w:r w:rsidRPr="005241ED">
        <w:rPr>
          <w:color w:val="000000" w:themeColor="text1"/>
        </w:rPr>
        <w:t xml:space="preserve"> </w:t>
      </w:r>
    </w:p>
    <w:p w:rsidR="00896B99" w:rsidRPr="005241ED" w:rsidRDefault="00896B99" w:rsidP="00896B99">
      <w:pPr>
        <w:jc w:val="right"/>
        <w:rPr>
          <w:color w:val="000000" w:themeColor="text1"/>
        </w:rPr>
      </w:pPr>
    </w:p>
    <w:p w:rsidR="00896B99" w:rsidRPr="005241ED" w:rsidRDefault="00896B99" w:rsidP="00896B99">
      <w:pPr>
        <w:jc w:val="both"/>
        <w:rPr>
          <w:color w:val="000000" w:themeColor="text1"/>
        </w:rPr>
      </w:pPr>
      <w:r w:rsidRPr="005241ED">
        <w:rPr>
          <w:b/>
          <w:color w:val="000000" w:themeColor="text1"/>
        </w:rPr>
        <w:t>5.</w:t>
      </w:r>
      <w:r w:rsidRPr="005241ED">
        <w:rPr>
          <w:b/>
          <w:color w:val="000000" w:themeColor="text1"/>
        </w:rPr>
        <w:tab/>
        <w:t xml:space="preserve">UNITS OF MEASUREMENTS </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color w:val="000000" w:themeColor="text1"/>
        </w:rPr>
        <w:tab/>
        <w:t>Both FPS and MKS System of Unites shall be used throughout the Project, as mentioned.</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6.</w:t>
      </w:r>
      <w:r w:rsidRPr="005241ED">
        <w:rPr>
          <w:b/>
          <w:color w:val="000000" w:themeColor="text1"/>
        </w:rPr>
        <w:tab/>
        <w:t>PLANT, EQUIPMENT AND TOOLS</w:t>
      </w:r>
    </w:p>
    <w:p w:rsidR="00896B99" w:rsidRPr="005241ED" w:rsidRDefault="00896B99" w:rsidP="00896B99">
      <w:pPr>
        <w:jc w:val="both"/>
        <w:rPr>
          <w:b/>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provide at his cost modern plant, equipment and tools, adequate and befitting to the nature, magnitude and size of this Contract, in strict compliance                with the requirements of the General Conditions of Contract, Conditions of Particular Applications and Technical Specifications.</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7.</w:t>
      </w:r>
      <w:r w:rsidRPr="005241ED">
        <w:rPr>
          <w:b/>
          <w:color w:val="000000" w:themeColor="text1"/>
        </w:rPr>
        <w:tab/>
        <w:t xml:space="preserve">STORAGE &amp; HANDLING FACILITIES </w:t>
      </w:r>
    </w:p>
    <w:p w:rsidR="00896B99" w:rsidRPr="005241ED" w:rsidRDefault="00896B99" w:rsidP="00896B99">
      <w:pPr>
        <w:jc w:val="both"/>
        <w:rPr>
          <w:b/>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make his own arrangements for providing the necessary space for the storage of plant, equipment and materials and for Contractor’s temporary office, in and around the site of works, during the currency of the Contract.</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8.</w:t>
      </w:r>
      <w:r w:rsidRPr="005241ED">
        <w:rPr>
          <w:b/>
          <w:color w:val="000000" w:themeColor="text1"/>
        </w:rPr>
        <w:tab/>
        <w:t>FIELD LABORATORY AND TESTING</w:t>
      </w:r>
    </w:p>
    <w:p w:rsidR="00896B99" w:rsidRPr="005241ED" w:rsidRDefault="00896B99" w:rsidP="00896B99">
      <w:pPr>
        <w:jc w:val="both"/>
        <w:rPr>
          <w:b/>
          <w:color w:val="000000" w:themeColor="text1"/>
        </w:rPr>
      </w:pPr>
    </w:p>
    <w:p w:rsidR="00896B99" w:rsidRPr="005241ED" w:rsidRDefault="00896B99" w:rsidP="00896B99">
      <w:pPr>
        <w:jc w:val="both"/>
        <w:rPr>
          <w:b/>
          <w:color w:val="000000" w:themeColor="text1"/>
        </w:rPr>
      </w:pPr>
      <w:r w:rsidRPr="005241ED">
        <w:rPr>
          <w:b/>
          <w:color w:val="000000" w:themeColor="text1"/>
        </w:rPr>
        <w:tab/>
        <w:t>8.1</w:t>
      </w:r>
      <w:r w:rsidRPr="005241ED">
        <w:rPr>
          <w:b/>
          <w:color w:val="000000" w:themeColor="text1"/>
        </w:rPr>
        <w:tab/>
        <w:t>General</w:t>
      </w:r>
    </w:p>
    <w:p w:rsidR="00896B99" w:rsidRPr="005241ED" w:rsidRDefault="00896B99" w:rsidP="00896B99">
      <w:pPr>
        <w:jc w:val="both"/>
        <w:rPr>
          <w:b/>
          <w:color w:val="000000" w:themeColor="text1"/>
        </w:rPr>
      </w:pPr>
      <w:r w:rsidRPr="005241ED">
        <w:rPr>
          <w:b/>
          <w:color w:val="000000" w:themeColor="text1"/>
        </w:rPr>
        <w:tab/>
      </w:r>
    </w:p>
    <w:p w:rsidR="00896B99" w:rsidRPr="005241ED" w:rsidRDefault="00896B99" w:rsidP="00896B99">
      <w:pPr>
        <w:ind w:left="1440"/>
        <w:jc w:val="both"/>
        <w:rPr>
          <w:color w:val="000000" w:themeColor="text1"/>
        </w:rPr>
      </w:pPr>
      <w:r w:rsidRPr="005241ED">
        <w:rPr>
          <w:color w:val="000000" w:themeColor="text1"/>
        </w:rPr>
        <w:t xml:space="preserve">The Contractor shall provide and maintain a field laboratory equipped with approved equipment to perform all the tests required by the Engineer. The quality control testing shall be performed by the Contractor’s competent personal accordance with a Site testing and quality control </w:t>
      </w:r>
      <w:proofErr w:type="spellStart"/>
      <w:r w:rsidRPr="005241ED">
        <w:rPr>
          <w:color w:val="000000" w:themeColor="text1"/>
        </w:rPr>
        <w:t>programme</w:t>
      </w:r>
      <w:proofErr w:type="spellEnd"/>
      <w:r w:rsidRPr="005241ED">
        <w:rPr>
          <w:color w:val="000000" w:themeColor="text1"/>
        </w:rPr>
        <w:t xml:space="preserve"> to be established by the Contractor and approved by the Engineer. The Engineer may however, require certain tests to be performed in any other laboratory designated by him.</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provide laboratory helpers to the Engineer for testing.</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Field Laboratory, including all equipment and staff shall be placed at the disposal and direction of the Engineer during the Contract.</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keep a complete record of all quality tests performed on Site.</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All quality control and tests shall be carried out in accordance with applicable standards and codes.</w:t>
      </w:r>
    </w:p>
    <w:p w:rsidR="00896B99" w:rsidRPr="005241ED" w:rsidRDefault="00896B99" w:rsidP="00896B99">
      <w:pPr>
        <w:jc w:val="both"/>
        <w:rPr>
          <w:color w:val="000000" w:themeColor="text1"/>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lastRenderedPageBreak/>
        <w:t>SP-4</w:t>
      </w:r>
    </w:p>
    <w:p w:rsidR="00896B99" w:rsidRPr="005241ED" w:rsidRDefault="00896B99" w:rsidP="00896B99">
      <w:pPr>
        <w:jc w:val="both"/>
        <w:rPr>
          <w:color w:val="000000" w:themeColor="text1"/>
        </w:rPr>
      </w:pPr>
      <w:r w:rsidRPr="005241ED">
        <w:rPr>
          <w:color w:val="000000" w:themeColor="text1"/>
        </w:rPr>
        <w:tab/>
      </w:r>
    </w:p>
    <w:p w:rsidR="00896B99" w:rsidRPr="005241ED" w:rsidRDefault="00896B99" w:rsidP="00896B99">
      <w:pPr>
        <w:ind w:firstLine="720"/>
        <w:jc w:val="both"/>
        <w:rPr>
          <w:color w:val="000000" w:themeColor="text1"/>
        </w:rPr>
      </w:pPr>
      <w:r w:rsidRPr="005241ED">
        <w:rPr>
          <w:b/>
          <w:color w:val="000000" w:themeColor="text1"/>
        </w:rPr>
        <w:t>8.2</w:t>
      </w:r>
      <w:r w:rsidRPr="005241ED">
        <w:rPr>
          <w:b/>
          <w:color w:val="000000" w:themeColor="text1"/>
        </w:rPr>
        <w:tab/>
        <w:t>Field Laboratory Equipment Requirements</w:t>
      </w:r>
    </w:p>
    <w:p w:rsidR="00896B99" w:rsidRPr="005241ED" w:rsidRDefault="00896B99" w:rsidP="00896B99">
      <w:pPr>
        <w:jc w:val="both"/>
        <w:rPr>
          <w:b/>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Laboratory shall be equipped with new unused and latest Equipment to perform tests as per Technical Specifications and General Conditions of  Contract. Additional equipment/  material shall be supplied by the Contractor as and when required by the Engineer to perform any specified test, at </w:t>
      </w:r>
      <w:proofErr w:type="spellStart"/>
      <w:r w:rsidRPr="005241ED">
        <w:rPr>
          <w:color w:val="000000" w:themeColor="text1"/>
        </w:rPr>
        <w:t>not</w:t>
      </w:r>
      <w:proofErr w:type="spellEnd"/>
      <w:r w:rsidRPr="005241ED">
        <w:rPr>
          <w:color w:val="000000" w:themeColor="text1"/>
        </w:rPr>
        <w:t xml:space="preserve"> additional cost to the Employer.</w:t>
      </w:r>
    </w:p>
    <w:p w:rsidR="00896B99" w:rsidRPr="005241ED" w:rsidRDefault="00896B99" w:rsidP="00896B99">
      <w:pPr>
        <w:jc w:val="both"/>
        <w:rPr>
          <w:color w:val="000000" w:themeColor="text1"/>
        </w:rPr>
      </w:pPr>
    </w:p>
    <w:p w:rsidR="00896B99" w:rsidRPr="005241ED" w:rsidRDefault="00896B99" w:rsidP="00896B99">
      <w:pPr>
        <w:widowControl w:val="0"/>
        <w:numPr>
          <w:ilvl w:val="1"/>
          <w:numId w:val="25"/>
        </w:numPr>
        <w:jc w:val="both"/>
        <w:rPr>
          <w:color w:val="000000" w:themeColor="text1"/>
        </w:rPr>
      </w:pPr>
      <w:r w:rsidRPr="005241ED">
        <w:rPr>
          <w:b/>
          <w:color w:val="000000" w:themeColor="text1"/>
        </w:rPr>
        <w:t>Testing Laboratory Certificates</w:t>
      </w:r>
    </w:p>
    <w:p w:rsidR="00896B99" w:rsidRPr="005241ED" w:rsidRDefault="00896B99" w:rsidP="00896B99">
      <w:pPr>
        <w:ind w:left="72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Engineer may accept a certificate from a commercial laboratory,                   satisfactory    to    him,   certifying   that   the   </w:t>
      </w:r>
      <w:r w:rsidR="00ED3014" w:rsidRPr="005241ED">
        <w:rPr>
          <w:color w:val="000000" w:themeColor="text1"/>
        </w:rPr>
        <w:t>product has</w:t>
      </w:r>
      <w:r w:rsidRPr="005241ED">
        <w:rPr>
          <w:color w:val="000000" w:themeColor="text1"/>
        </w:rPr>
        <w:t xml:space="preserve">  been tested within a   period </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acceptable to the Engineer and that it conforms to the requirements of these Specifications.</w:t>
      </w:r>
    </w:p>
    <w:p w:rsidR="00896B99" w:rsidRPr="005241ED" w:rsidRDefault="00896B99" w:rsidP="00896B99">
      <w:pPr>
        <w:jc w:val="both"/>
        <w:rPr>
          <w:color w:val="000000" w:themeColor="text1"/>
        </w:rPr>
      </w:pPr>
    </w:p>
    <w:p w:rsidR="00896B99" w:rsidRPr="005241ED" w:rsidRDefault="00896B99" w:rsidP="00896B99">
      <w:pPr>
        <w:widowControl w:val="0"/>
        <w:numPr>
          <w:ilvl w:val="1"/>
          <w:numId w:val="25"/>
        </w:numPr>
        <w:jc w:val="both"/>
        <w:rPr>
          <w:color w:val="000000" w:themeColor="text1"/>
        </w:rPr>
      </w:pPr>
      <w:r w:rsidRPr="005241ED">
        <w:rPr>
          <w:b/>
          <w:color w:val="000000" w:themeColor="text1"/>
        </w:rPr>
        <w:t>Method of Payment</w:t>
      </w:r>
    </w:p>
    <w:p w:rsidR="00896B99" w:rsidRPr="005241ED" w:rsidRDefault="00896B99" w:rsidP="00896B99">
      <w:pPr>
        <w:ind w:left="72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cost of providing running and maintenance of the laboratory, equipment, materials and staff, testing charges for materials supplied by the Employer and all other tests to be performed in any other laboratory designated by the Engineer shall be deemed to be included in the price quoted by the Contractor and not separate claim for payment on this account shall be entertained by the Engineer. </w:t>
      </w:r>
      <w:r w:rsidR="00ED3014" w:rsidRPr="005241ED">
        <w:rPr>
          <w:color w:val="000000" w:themeColor="text1"/>
        </w:rPr>
        <w:t>Furthermore</w:t>
      </w:r>
      <w:r w:rsidRPr="005241ED">
        <w:rPr>
          <w:color w:val="000000" w:themeColor="text1"/>
        </w:rPr>
        <w:t xml:space="preserve"> the cost of any additional laboratory, field and shop tests required through the resubmission of samples because of failure of compliance with Specifications shall be borne by the Contractor. </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In case the Contractor does not provide the specified equipment and testing facility, cost of testing plus 100 percent overheads shall be recovered from his bills.</w:t>
      </w:r>
    </w:p>
    <w:p w:rsidR="00896B99" w:rsidRPr="005241ED" w:rsidRDefault="00896B99" w:rsidP="00896B99">
      <w:pPr>
        <w:jc w:val="both"/>
        <w:rPr>
          <w:b/>
          <w:color w:val="000000" w:themeColor="text1"/>
        </w:rPr>
      </w:pPr>
      <w:r w:rsidRPr="005241ED">
        <w:rPr>
          <w:color w:val="000000" w:themeColor="text1"/>
        </w:rPr>
        <w:tab/>
      </w:r>
    </w:p>
    <w:p w:rsidR="00896B99" w:rsidRPr="005241ED" w:rsidRDefault="00896B99" w:rsidP="00896B99">
      <w:pPr>
        <w:jc w:val="both"/>
        <w:rPr>
          <w:b/>
          <w:color w:val="000000" w:themeColor="text1"/>
        </w:rPr>
      </w:pPr>
      <w:r w:rsidRPr="005241ED">
        <w:rPr>
          <w:b/>
          <w:color w:val="000000" w:themeColor="text1"/>
        </w:rPr>
        <w:tab/>
        <w:t>9.</w:t>
      </w:r>
      <w:r w:rsidRPr="005241ED">
        <w:rPr>
          <w:b/>
          <w:color w:val="000000" w:themeColor="text1"/>
        </w:rPr>
        <w:tab/>
        <w:t>SURVEYING INSTRUMENTS</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ab/>
      </w:r>
      <w:r w:rsidRPr="005241ED">
        <w:rPr>
          <w:b/>
          <w:color w:val="000000" w:themeColor="text1"/>
        </w:rPr>
        <w:tab/>
        <w:t>9.1</w:t>
      </w:r>
      <w:r w:rsidRPr="005241ED">
        <w:rPr>
          <w:b/>
          <w:color w:val="000000" w:themeColor="text1"/>
        </w:rPr>
        <w:tab/>
        <w:t>General</w:t>
      </w:r>
    </w:p>
    <w:p w:rsidR="00896B99" w:rsidRPr="005241ED" w:rsidRDefault="00896B99" w:rsidP="00896B99">
      <w:pPr>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 xml:space="preserve">The minimum quantity of survey equipment is stated below which shall be available with the Contractor at site of works </w:t>
      </w:r>
      <w:proofErr w:type="spellStart"/>
      <w:r w:rsidRPr="005241ED">
        <w:rPr>
          <w:color w:val="000000" w:themeColor="text1"/>
        </w:rPr>
        <w:t>alongwith</w:t>
      </w:r>
      <w:proofErr w:type="spellEnd"/>
      <w:r w:rsidRPr="005241ED">
        <w:rPr>
          <w:color w:val="000000" w:themeColor="text1"/>
        </w:rPr>
        <w:t xml:space="preserve"> qualified Surveyors and Survey Helpers. The equipment shall be maintained throughout the Contract Period and replaced by the Contractor in case of damage or loss. The survey equipment shall be made available to the Engineer when requested. All surveying equipment shall be in good working condition.</w:t>
      </w:r>
    </w:p>
    <w:p w:rsidR="00896B99" w:rsidRDefault="00896B99" w:rsidP="00896B99">
      <w:pPr>
        <w:jc w:val="both"/>
        <w:rPr>
          <w:color w:val="000000" w:themeColor="text1"/>
        </w:rPr>
      </w:pPr>
    </w:p>
    <w:p w:rsidR="00A53B53" w:rsidRDefault="00A53B53" w:rsidP="00896B99">
      <w:pPr>
        <w:jc w:val="both"/>
        <w:rPr>
          <w:color w:val="000000" w:themeColor="text1"/>
        </w:rPr>
      </w:pPr>
    </w:p>
    <w:p w:rsidR="00A53B53" w:rsidRDefault="00A53B53" w:rsidP="00896B99">
      <w:pPr>
        <w:jc w:val="both"/>
        <w:rPr>
          <w:color w:val="000000" w:themeColor="text1"/>
        </w:rPr>
      </w:pPr>
    </w:p>
    <w:p w:rsidR="00A53B53" w:rsidRPr="005241ED" w:rsidRDefault="00A53B53" w:rsidP="00896B99">
      <w:pPr>
        <w:jc w:val="both"/>
        <w:rPr>
          <w:color w:val="000000" w:themeColor="text1"/>
        </w:rPr>
      </w:pPr>
    </w:p>
    <w:p w:rsidR="00896B99" w:rsidRPr="005241ED" w:rsidRDefault="00896B99" w:rsidP="00896B99">
      <w:pPr>
        <w:ind w:left="2160"/>
        <w:jc w:val="both"/>
        <w:rPr>
          <w:b/>
          <w:color w:val="000000" w:themeColor="text1"/>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lastRenderedPageBreak/>
        <w:t>SP-5</w:t>
      </w:r>
    </w:p>
    <w:p w:rsidR="00896B99" w:rsidRPr="005241ED" w:rsidRDefault="00896B99" w:rsidP="00896B99">
      <w:pPr>
        <w:jc w:val="both"/>
        <w:rPr>
          <w:color w:val="000000" w:themeColor="text1"/>
        </w:rPr>
      </w:pPr>
      <w:r w:rsidRPr="005241ED">
        <w:rPr>
          <w:color w:val="000000" w:themeColor="text1"/>
        </w:rPr>
        <w:tab/>
      </w:r>
      <w:r w:rsidRPr="005241ED">
        <w:rPr>
          <w:color w:val="000000" w:themeColor="text1"/>
        </w:rPr>
        <w:tab/>
      </w:r>
    </w:p>
    <w:p w:rsidR="00896B99" w:rsidRPr="005241ED" w:rsidRDefault="00896B99" w:rsidP="00896B99">
      <w:pPr>
        <w:ind w:left="720" w:firstLine="720"/>
        <w:jc w:val="both"/>
        <w:rPr>
          <w:color w:val="000000" w:themeColor="text1"/>
        </w:rPr>
      </w:pPr>
      <w:r w:rsidRPr="005241ED">
        <w:rPr>
          <w:b/>
          <w:color w:val="000000" w:themeColor="text1"/>
        </w:rPr>
        <w:t>9.2</w:t>
      </w:r>
      <w:r w:rsidRPr="005241ED">
        <w:rPr>
          <w:b/>
          <w:color w:val="000000" w:themeColor="text1"/>
        </w:rPr>
        <w:tab/>
        <w:t>Surveying Equipment Required</w:t>
      </w:r>
    </w:p>
    <w:p w:rsidR="00896B99" w:rsidRPr="005241ED" w:rsidRDefault="00896B99" w:rsidP="00896B99">
      <w:pPr>
        <w:jc w:val="both"/>
        <w:rPr>
          <w:b/>
          <w:color w:val="000000" w:themeColor="text1"/>
        </w:rPr>
      </w:pPr>
    </w:p>
    <w:p w:rsidR="00896B99" w:rsidRPr="005241ED" w:rsidRDefault="00896B99" w:rsidP="00896B99">
      <w:pPr>
        <w:ind w:left="2160"/>
        <w:jc w:val="both"/>
        <w:rPr>
          <w:color w:val="000000" w:themeColor="text1"/>
        </w:rPr>
      </w:pPr>
      <w:r w:rsidRPr="005241ED">
        <w:rPr>
          <w:color w:val="000000" w:themeColor="text1"/>
        </w:rPr>
        <w:t xml:space="preserve">The Contractor shall provide and maintain the following surveying equipment at site as per requirements. </w:t>
      </w:r>
    </w:p>
    <w:p w:rsidR="00896B99" w:rsidRPr="005241ED" w:rsidRDefault="00896B99" w:rsidP="00896B99">
      <w:pPr>
        <w:ind w:left="2160"/>
        <w:jc w:val="both"/>
        <w:rPr>
          <w:color w:val="000000" w:themeColor="text1"/>
        </w:rPr>
      </w:pPr>
    </w:p>
    <w:tbl>
      <w:tblPr>
        <w:tblW w:w="7920" w:type="dxa"/>
        <w:jc w:val="right"/>
        <w:tblLook w:val="01E0" w:firstRow="1" w:lastRow="1" w:firstColumn="1" w:lastColumn="1" w:noHBand="0" w:noVBand="0"/>
      </w:tblPr>
      <w:tblGrid>
        <w:gridCol w:w="540"/>
        <w:gridCol w:w="4320"/>
        <w:gridCol w:w="540"/>
        <w:gridCol w:w="2520"/>
      </w:tblGrid>
      <w:tr w:rsidR="00896B99" w:rsidRPr="005241ED" w:rsidTr="0025366C">
        <w:trPr>
          <w:jc w:val="right"/>
        </w:trPr>
        <w:tc>
          <w:tcPr>
            <w:tcW w:w="540" w:type="dxa"/>
          </w:tcPr>
          <w:p w:rsidR="00896B99" w:rsidRPr="005241ED" w:rsidRDefault="00896B99" w:rsidP="005579AD">
            <w:pPr>
              <w:jc w:val="both"/>
              <w:rPr>
                <w:color w:val="000000" w:themeColor="text1"/>
              </w:rPr>
            </w:pPr>
            <w:r w:rsidRPr="005241ED">
              <w:rPr>
                <w:color w:val="000000" w:themeColor="text1"/>
              </w:rPr>
              <w:t>a)</w:t>
            </w:r>
          </w:p>
        </w:tc>
        <w:tc>
          <w:tcPr>
            <w:tcW w:w="4320" w:type="dxa"/>
          </w:tcPr>
          <w:p w:rsidR="00896B99" w:rsidRPr="005241ED" w:rsidRDefault="00896B99" w:rsidP="005579AD">
            <w:pPr>
              <w:jc w:val="both"/>
              <w:rPr>
                <w:color w:val="000000" w:themeColor="text1"/>
              </w:rPr>
            </w:pPr>
            <w:r w:rsidRPr="005241ED">
              <w:rPr>
                <w:color w:val="000000" w:themeColor="text1"/>
              </w:rPr>
              <w:t>Electronic distance measuring device complete with (400 grades) Universal Theodolite with data logger, aiming head and standard equipment supplied by the manufacturer, including tripod, control unit stand, batteries, charging unit, pole reflector, single prism reflector, three, six and nine prism reflectors complete with tripods and Traverse Equipment for Theodolite.</w:t>
            </w:r>
          </w:p>
        </w:tc>
        <w:tc>
          <w:tcPr>
            <w:tcW w:w="540" w:type="dxa"/>
          </w:tcPr>
          <w:p w:rsidR="00896B99" w:rsidRPr="005241ED" w:rsidRDefault="00896B99" w:rsidP="005579AD">
            <w:pPr>
              <w:jc w:val="both"/>
              <w:rPr>
                <w:color w:val="000000" w:themeColor="text1"/>
              </w:rPr>
            </w:pPr>
            <w:r w:rsidRPr="005241ED">
              <w:rPr>
                <w:color w:val="000000" w:themeColor="text1"/>
              </w:rPr>
              <w:t>-</w:t>
            </w:r>
          </w:p>
        </w:tc>
        <w:tc>
          <w:tcPr>
            <w:tcW w:w="2520" w:type="dxa"/>
          </w:tcPr>
          <w:p w:rsidR="00896B99" w:rsidRPr="005241ED" w:rsidRDefault="00896B99" w:rsidP="0025366C">
            <w:pPr>
              <w:rPr>
                <w:color w:val="000000" w:themeColor="text1"/>
              </w:rPr>
            </w:pPr>
            <w:r w:rsidRPr="005241ED">
              <w:rPr>
                <w:color w:val="000000" w:themeColor="text1"/>
              </w:rPr>
              <w:t>01 No.</w:t>
            </w:r>
          </w:p>
        </w:tc>
      </w:tr>
      <w:tr w:rsidR="00896B99" w:rsidRPr="005241ED" w:rsidTr="0025366C">
        <w:trPr>
          <w:jc w:val="right"/>
        </w:trPr>
        <w:tc>
          <w:tcPr>
            <w:tcW w:w="540" w:type="dxa"/>
          </w:tcPr>
          <w:p w:rsidR="00896B99" w:rsidRPr="005241ED" w:rsidRDefault="00896B99" w:rsidP="005579AD">
            <w:pPr>
              <w:jc w:val="both"/>
              <w:rPr>
                <w:color w:val="000000" w:themeColor="text1"/>
              </w:rPr>
            </w:pPr>
            <w:r w:rsidRPr="005241ED">
              <w:rPr>
                <w:color w:val="000000" w:themeColor="text1"/>
              </w:rPr>
              <w:t>b)</w:t>
            </w:r>
          </w:p>
        </w:tc>
        <w:tc>
          <w:tcPr>
            <w:tcW w:w="4320" w:type="dxa"/>
          </w:tcPr>
          <w:p w:rsidR="00896B99" w:rsidRPr="005241ED" w:rsidRDefault="00896B99" w:rsidP="005579AD">
            <w:pPr>
              <w:spacing w:line="360" w:lineRule="auto"/>
              <w:jc w:val="both"/>
              <w:rPr>
                <w:color w:val="000000" w:themeColor="text1"/>
              </w:rPr>
            </w:pPr>
            <w:r w:rsidRPr="005241ED">
              <w:rPr>
                <w:color w:val="000000" w:themeColor="text1"/>
              </w:rPr>
              <w:t>Automatic Levels with tripods and Staff.</w:t>
            </w:r>
          </w:p>
        </w:tc>
        <w:tc>
          <w:tcPr>
            <w:tcW w:w="540" w:type="dxa"/>
          </w:tcPr>
          <w:p w:rsidR="00896B99" w:rsidRPr="005241ED" w:rsidRDefault="00896B99" w:rsidP="005579AD">
            <w:pPr>
              <w:jc w:val="both"/>
              <w:rPr>
                <w:color w:val="000000" w:themeColor="text1"/>
              </w:rPr>
            </w:pPr>
            <w:r w:rsidRPr="005241ED">
              <w:rPr>
                <w:color w:val="000000" w:themeColor="text1"/>
              </w:rPr>
              <w:t>-</w:t>
            </w:r>
          </w:p>
        </w:tc>
        <w:tc>
          <w:tcPr>
            <w:tcW w:w="2520" w:type="dxa"/>
          </w:tcPr>
          <w:p w:rsidR="00896B99" w:rsidRPr="005241ED" w:rsidRDefault="00896B99" w:rsidP="005579AD">
            <w:pPr>
              <w:jc w:val="both"/>
              <w:rPr>
                <w:color w:val="000000" w:themeColor="text1"/>
              </w:rPr>
            </w:pPr>
            <w:r w:rsidRPr="005241ED">
              <w:rPr>
                <w:color w:val="000000" w:themeColor="text1"/>
              </w:rPr>
              <w:t>No. of Sites x 2</w:t>
            </w:r>
          </w:p>
        </w:tc>
      </w:tr>
      <w:tr w:rsidR="00896B99" w:rsidRPr="005241ED" w:rsidTr="0025366C">
        <w:trPr>
          <w:jc w:val="right"/>
        </w:trPr>
        <w:tc>
          <w:tcPr>
            <w:tcW w:w="540" w:type="dxa"/>
          </w:tcPr>
          <w:p w:rsidR="00896B99" w:rsidRPr="005241ED" w:rsidRDefault="00896B99" w:rsidP="005579AD">
            <w:pPr>
              <w:jc w:val="both"/>
              <w:rPr>
                <w:color w:val="000000" w:themeColor="text1"/>
              </w:rPr>
            </w:pPr>
            <w:r w:rsidRPr="005241ED">
              <w:rPr>
                <w:color w:val="000000" w:themeColor="text1"/>
              </w:rPr>
              <w:t>c)</w:t>
            </w:r>
          </w:p>
        </w:tc>
        <w:tc>
          <w:tcPr>
            <w:tcW w:w="4320" w:type="dxa"/>
          </w:tcPr>
          <w:p w:rsidR="00896B99" w:rsidRPr="005241ED" w:rsidRDefault="00896B99" w:rsidP="005579AD">
            <w:pPr>
              <w:spacing w:line="360" w:lineRule="auto"/>
              <w:jc w:val="both"/>
              <w:rPr>
                <w:color w:val="000000" w:themeColor="text1"/>
              </w:rPr>
            </w:pPr>
            <w:r w:rsidRPr="005241ED">
              <w:rPr>
                <w:color w:val="000000" w:themeColor="text1"/>
              </w:rPr>
              <w:t>Steel measuring tapes 50 m long</w:t>
            </w:r>
          </w:p>
        </w:tc>
        <w:tc>
          <w:tcPr>
            <w:tcW w:w="540" w:type="dxa"/>
          </w:tcPr>
          <w:p w:rsidR="00896B99" w:rsidRPr="005241ED" w:rsidRDefault="00896B99" w:rsidP="005579AD">
            <w:pPr>
              <w:jc w:val="both"/>
              <w:rPr>
                <w:color w:val="000000" w:themeColor="text1"/>
              </w:rPr>
            </w:pPr>
            <w:r w:rsidRPr="005241ED">
              <w:rPr>
                <w:color w:val="000000" w:themeColor="text1"/>
              </w:rPr>
              <w:t>-</w:t>
            </w:r>
          </w:p>
        </w:tc>
        <w:tc>
          <w:tcPr>
            <w:tcW w:w="2520" w:type="dxa"/>
          </w:tcPr>
          <w:p w:rsidR="00896B99" w:rsidRPr="005241ED" w:rsidRDefault="00896B99" w:rsidP="005579AD">
            <w:pPr>
              <w:rPr>
                <w:color w:val="000000" w:themeColor="text1"/>
              </w:rPr>
            </w:pPr>
            <w:r w:rsidRPr="005241ED">
              <w:rPr>
                <w:color w:val="000000" w:themeColor="text1"/>
              </w:rPr>
              <w:t>No. of Sites x 2</w:t>
            </w:r>
          </w:p>
        </w:tc>
      </w:tr>
      <w:tr w:rsidR="00896B99" w:rsidRPr="005241ED" w:rsidTr="0025366C">
        <w:trPr>
          <w:jc w:val="right"/>
        </w:trPr>
        <w:tc>
          <w:tcPr>
            <w:tcW w:w="540" w:type="dxa"/>
          </w:tcPr>
          <w:p w:rsidR="00896B99" w:rsidRPr="005241ED" w:rsidRDefault="00896B99" w:rsidP="005579AD">
            <w:pPr>
              <w:jc w:val="both"/>
              <w:rPr>
                <w:color w:val="000000" w:themeColor="text1"/>
              </w:rPr>
            </w:pPr>
            <w:r w:rsidRPr="005241ED">
              <w:rPr>
                <w:color w:val="000000" w:themeColor="text1"/>
              </w:rPr>
              <w:t>d)</w:t>
            </w:r>
          </w:p>
        </w:tc>
        <w:tc>
          <w:tcPr>
            <w:tcW w:w="4320" w:type="dxa"/>
          </w:tcPr>
          <w:p w:rsidR="00896B99" w:rsidRPr="005241ED" w:rsidRDefault="00896B99" w:rsidP="005579AD">
            <w:pPr>
              <w:spacing w:line="360" w:lineRule="auto"/>
              <w:jc w:val="both"/>
              <w:rPr>
                <w:color w:val="000000" w:themeColor="text1"/>
              </w:rPr>
            </w:pPr>
            <w:r w:rsidRPr="005241ED">
              <w:rPr>
                <w:color w:val="000000" w:themeColor="text1"/>
              </w:rPr>
              <w:t>Steel measuring tapes 20 m long</w:t>
            </w:r>
          </w:p>
        </w:tc>
        <w:tc>
          <w:tcPr>
            <w:tcW w:w="540" w:type="dxa"/>
          </w:tcPr>
          <w:p w:rsidR="00896B99" w:rsidRPr="005241ED" w:rsidRDefault="00896B99" w:rsidP="005579AD">
            <w:pPr>
              <w:jc w:val="both"/>
              <w:rPr>
                <w:color w:val="000000" w:themeColor="text1"/>
              </w:rPr>
            </w:pPr>
            <w:r w:rsidRPr="005241ED">
              <w:rPr>
                <w:color w:val="000000" w:themeColor="text1"/>
              </w:rPr>
              <w:t>-</w:t>
            </w:r>
          </w:p>
        </w:tc>
        <w:tc>
          <w:tcPr>
            <w:tcW w:w="2520" w:type="dxa"/>
          </w:tcPr>
          <w:p w:rsidR="00896B99" w:rsidRPr="005241ED" w:rsidRDefault="00896B99" w:rsidP="005579AD">
            <w:pPr>
              <w:rPr>
                <w:color w:val="000000" w:themeColor="text1"/>
              </w:rPr>
            </w:pPr>
            <w:r w:rsidRPr="005241ED">
              <w:rPr>
                <w:color w:val="000000" w:themeColor="text1"/>
              </w:rPr>
              <w:t>No. of Sites x 2</w:t>
            </w:r>
          </w:p>
        </w:tc>
      </w:tr>
      <w:tr w:rsidR="00896B99" w:rsidRPr="005241ED" w:rsidTr="0025366C">
        <w:trPr>
          <w:jc w:val="right"/>
        </w:trPr>
        <w:tc>
          <w:tcPr>
            <w:tcW w:w="540" w:type="dxa"/>
          </w:tcPr>
          <w:p w:rsidR="00896B99" w:rsidRPr="005241ED" w:rsidRDefault="00896B99" w:rsidP="005579AD">
            <w:pPr>
              <w:jc w:val="both"/>
              <w:rPr>
                <w:color w:val="000000" w:themeColor="text1"/>
              </w:rPr>
            </w:pPr>
            <w:r w:rsidRPr="005241ED">
              <w:rPr>
                <w:color w:val="000000" w:themeColor="text1"/>
              </w:rPr>
              <w:t>e)</w:t>
            </w:r>
          </w:p>
        </w:tc>
        <w:tc>
          <w:tcPr>
            <w:tcW w:w="4320" w:type="dxa"/>
          </w:tcPr>
          <w:p w:rsidR="00896B99" w:rsidRPr="005241ED" w:rsidRDefault="00896B99" w:rsidP="005579AD">
            <w:pPr>
              <w:jc w:val="both"/>
              <w:rPr>
                <w:color w:val="000000" w:themeColor="text1"/>
              </w:rPr>
            </w:pPr>
            <w:r w:rsidRPr="005241ED">
              <w:rPr>
                <w:color w:val="000000" w:themeColor="text1"/>
              </w:rPr>
              <w:t>All other miscellaneous tools, equipment and materials required in surveying.</w:t>
            </w:r>
          </w:p>
        </w:tc>
        <w:tc>
          <w:tcPr>
            <w:tcW w:w="540" w:type="dxa"/>
          </w:tcPr>
          <w:p w:rsidR="00896B99" w:rsidRPr="005241ED" w:rsidRDefault="00896B99" w:rsidP="005579AD">
            <w:pPr>
              <w:jc w:val="both"/>
              <w:rPr>
                <w:color w:val="000000" w:themeColor="text1"/>
              </w:rPr>
            </w:pPr>
            <w:r w:rsidRPr="005241ED">
              <w:rPr>
                <w:color w:val="000000" w:themeColor="text1"/>
              </w:rPr>
              <w:t>-</w:t>
            </w:r>
          </w:p>
        </w:tc>
        <w:tc>
          <w:tcPr>
            <w:tcW w:w="2520" w:type="dxa"/>
          </w:tcPr>
          <w:p w:rsidR="00896B99" w:rsidRPr="005241ED" w:rsidRDefault="00896B99" w:rsidP="005579AD">
            <w:pPr>
              <w:jc w:val="both"/>
              <w:rPr>
                <w:color w:val="000000" w:themeColor="text1"/>
                <w:sz w:val="20"/>
              </w:rPr>
            </w:pPr>
            <w:r w:rsidRPr="005241ED">
              <w:rPr>
                <w:color w:val="000000" w:themeColor="text1"/>
                <w:sz w:val="20"/>
              </w:rPr>
              <w:t>As directed by the Engineer</w:t>
            </w:r>
          </w:p>
        </w:tc>
      </w:tr>
    </w:tbl>
    <w:p w:rsidR="00896B99" w:rsidRPr="005241ED" w:rsidRDefault="00896B99" w:rsidP="00896B99">
      <w:pPr>
        <w:jc w:val="both"/>
        <w:rPr>
          <w:b/>
          <w:color w:val="000000" w:themeColor="text1"/>
        </w:rPr>
      </w:pPr>
    </w:p>
    <w:p w:rsidR="00896B99" w:rsidRPr="005241ED" w:rsidRDefault="00896B99" w:rsidP="00896B99">
      <w:pPr>
        <w:jc w:val="both"/>
        <w:rPr>
          <w:b/>
          <w:color w:val="000000" w:themeColor="text1"/>
        </w:rPr>
      </w:pPr>
      <w:r w:rsidRPr="005241ED">
        <w:rPr>
          <w:b/>
          <w:color w:val="000000" w:themeColor="text1"/>
        </w:rPr>
        <w:t>10.</w:t>
      </w:r>
      <w:r w:rsidRPr="005241ED">
        <w:rPr>
          <w:b/>
          <w:color w:val="000000" w:themeColor="text1"/>
        </w:rPr>
        <w:tab/>
        <w:t>APPROVAL OF MATERIALS AND PLANT</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ab/>
        <w:t>10.1</w:t>
      </w:r>
      <w:r w:rsidRPr="005241ED">
        <w:rPr>
          <w:b/>
          <w:color w:val="000000" w:themeColor="text1"/>
        </w:rPr>
        <w:tab/>
        <w:t>Quality of Materials</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All materials, fixtures, fittings, supplies and plant furnished under the Contract shall be new and unused, standard first grade quality and of the best workmanship and design. No inferior or low-grade materials, supplies or articles will be either approved or accepted, and all work of assembly and construction shall be done in a first-class and workmanlike manner. In asking for prices for materials intended for delivery to the Site and incorporation in the works under any portion of these Specifications, Contractor shall provide the manufacturer or supplier with complete information as may be necessary to secure compliance to this Clause and, in every case, he shall quote this Clause in full to each such manufacturer or supplier.</w:t>
      </w:r>
    </w:p>
    <w:p w:rsidR="00896B99" w:rsidRPr="005241ED" w:rsidRDefault="00896B99" w:rsidP="00896B99">
      <w:pPr>
        <w:jc w:val="both"/>
        <w:rPr>
          <w:color w:val="000000" w:themeColor="text1"/>
        </w:rPr>
      </w:pPr>
    </w:p>
    <w:p w:rsidR="00896B99" w:rsidRPr="005241ED" w:rsidRDefault="00896B99" w:rsidP="00896B99">
      <w:pPr>
        <w:widowControl w:val="0"/>
        <w:numPr>
          <w:ilvl w:val="1"/>
          <w:numId w:val="26"/>
        </w:numPr>
        <w:jc w:val="both"/>
        <w:rPr>
          <w:color w:val="000000" w:themeColor="text1"/>
        </w:rPr>
      </w:pPr>
      <w:r w:rsidRPr="005241ED">
        <w:rPr>
          <w:b/>
          <w:color w:val="000000" w:themeColor="text1"/>
        </w:rPr>
        <w:t>Submission of Samples and Data</w:t>
      </w:r>
    </w:p>
    <w:p w:rsidR="00896B99" w:rsidRPr="005241ED" w:rsidRDefault="00896B99" w:rsidP="00896B99">
      <w:pPr>
        <w:ind w:left="720"/>
        <w:jc w:val="both"/>
        <w:rPr>
          <w:color w:val="000000" w:themeColor="text1"/>
        </w:rPr>
      </w:pPr>
    </w:p>
    <w:p w:rsidR="00896B99" w:rsidRPr="005241ED" w:rsidRDefault="00896B99" w:rsidP="00896B99">
      <w:pPr>
        <w:pStyle w:val="ListParagraph"/>
        <w:numPr>
          <w:ilvl w:val="2"/>
          <w:numId w:val="26"/>
        </w:numPr>
        <w:jc w:val="both"/>
        <w:rPr>
          <w:color w:val="000000" w:themeColor="text1"/>
        </w:rPr>
      </w:pPr>
      <w:r w:rsidRPr="005241ED">
        <w:rPr>
          <w:color w:val="000000" w:themeColor="text1"/>
        </w:rPr>
        <w:t xml:space="preserve">The Contractor shall furnish for approval of the Engineer with reasonable promptness all samples as directed by the Engineer or specially called for in the Specifications and in accordance with the time schedule provided in the schedule of submittals. The Engineer shall check and approve such </w:t>
      </w:r>
    </w:p>
    <w:p w:rsidR="00A53B53" w:rsidRDefault="00A53B53" w:rsidP="00896B99">
      <w:pPr>
        <w:pStyle w:val="ListParagraph"/>
        <w:jc w:val="right"/>
        <w:rPr>
          <w:b/>
          <w:color w:val="000000" w:themeColor="text1"/>
          <w:lang w:val="en-GB"/>
        </w:rPr>
      </w:pPr>
    </w:p>
    <w:p w:rsidR="00A53B53" w:rsidRDefault="00A53B53" w:rsidP="00896B99">
      <w:pPr>
        <w:pStyle w:val="ListParagraph"/>
        <w:jc w:val="right"/>
        <w:rPr>
          <w:b/>
          <w:color w:val="000000" w:themeColor="text1"/>
          <w:lang w:val="en-GB"/>
        </w:rPr>
      </w:pPr>
    </w:p>
    <w:p w:rsidR="00A53B53" w:rsidRDefault="00A53B53" w:rsidP="00896B99">
      <w:pPr>
        <w:pStyle w:val="ListParagraph"/>
        <w:jc w:val="right"/>
        <w:rPr>
          <w:b/>
          <w:color w:val="000000" w:themeColor="text1"/>
          <w:lang w:val="en-GB"/>
        </w:rPr>
      </w:pPr>
    </w:p>
    <w:p w:rsidR="00A53B53" w:rsidRDefault="00A53B53" w:rsidP="00896B99">
      <w:pPr>
        <w:pStyle w:val="ListParagraph"/>
        <w:jc w:val="right"/>
        <w:rPr>
          <w:b/>
          <w:color w:val="000000" w:themeColor="text1"/>
          <w:lang w:val="en-GB"/>
        </w:rPr>
      </w:pPr>
    </w:p>
    <w:p w:rsidR="00A53B53" w:rsidRDefault="00A53B53" w:rsidP="00896B99">
      <w:pPr>
        <w:pStyle w:val="ListParagraph"/>
        <w:jc w:val="right"/>
        <w:rPr>
          <w:b/>
          <w:color w:val="000000" w:themeColor="text1"/>
          <w:lang w:val="en-GB"/>
        </w:rPr>
      </w:pPr>
    </w:p>
    <w:p w:rsidR="00896B99" w:rsidRPr="005241ED" w:rsidRDefault="00896B99" w:rsidP="00896B99">
      <w:pPr>
        <w:pStyle w:val="ListParagraph"/>
        <w:jc w:val="right"/>
        <w:rPr>
          <w:b/>
          <w:color w:val="000000" w:themeColor="text1"/>
          <w:lang w:val="en-GB"/>
        </w:rPr>
      </w:pPr>
      <w:r w:rsidRPr="005241ED">
        <w:rPr>
          <w:b/>
          <w:color w:val="000000" w:themeColor="text1"/>
          <w:lang w:val="en-GB"/>
        </w:rPr>
        <w:lastRenderedPageBreak/>
        <w:t>SP-6</w:t>
      </w:r>
    </w:p>
    <w:p w:rsidR="00896B99" w:rsidRPr="005241ED" w:rsidRDefault="00896B99" w:rsidP="00896B99">
      <w:pPr>
        <w:pStyle w:val="ListParagraph"/>
        <w:ind w:left="2160"/>
        <w:jc w:val="both"/>
        <w:rPr>
          <w:color w:val="000000" w:themeColor="text1"/>
        </w:rPr>
      </w:pPr>
    </w:p>
    <w:p w:rsidR="00896B99" w:rsidRPr="005241ED" w:rsidRDefault="00896B99" w:rsidP="00896B99">
      <w:pPr>
        <w:pStyle w:val="ListParagraph"/>
        <w:ind w:left="2160"/>
        <w:jc w:val="both"/>
        <w:rPr>
          <w:color w:val="000000" w:themeColor="text1"/>
        </w:rPr>
      </w:pPr>
      <w:r w:rsidRPr="005241ED">
        <w:rPr>
          <w:color w:val="000000" w:themeColor="text1"/>
        </w:rPr>
        <w:t>samples with reasonable promptness only for conformance with the design concept of the Works and for compliance with the information given in the Contract Documents. All work shall be in accordance with approved samples.</w:t>
      </w:r>
    </w:p>
    <w:p w:rsidR="00896B99" w:rsidRPr="005241ED" w:rsidRDefault="00896B99" w:rsidP="00896B99">
      <w:pPr>
        <w:ind w:left="2160" w:hanging="720"/>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Samples shall be furnished so as not to delay fabrication, allowing the Engineer reasonable time for consideration of the sample submitted.</w:t>
      </w:r>
    </w:p>
    <w:p w:rsidR="00896B99" w:rsidRPr="005241ED" w:rsidRDefault="00896B99" w:rsidP="00896B99">
      <w:pPr>
        <w:ind w:left="1440"/>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Each sample shall be properly labeled with the name and quality of the material, manufacturer’s name, name of the project, the Contractor’s name and the date of submission, and the Specification Article number to which the sample refers.</w:t>
      </w:r>
    </w:p>
    <w:p w:rsidR="00896B99" w:rsidRPr="005241ED" w:rsidRDefault="00896B99" w:rsidP="00896B99">
      <w:pPr>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The manufacturer’s installation directions shall be provided with each sample. The Contractor shall pay all transportation costs and deliver samples to the Engineer’s office, Site or testing laboratory as directed by the Engineer.</w:t>
      </w:r>
    </w:p>
    <w:p w:rsidR="00896B99" w:rsidRPr="005241ED" w:rsidRDefault="00896B99" w:rsidP="00896B99">
      <w:pPr>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 xml:space="preserve">Samples shall be of adequate size to permit proper evaluation of the material by the Engineer. Where variations in </w:t>
      </w:r>
      <w:proofErr w:type="spellStart"/>
      <w:r w:rsidRPr="005241ED">
        <w:rPr>
          <w:color w:val="000000" w:themeColor="text1"/>
        </w:rPr>
        <w:t>colour</w:t>
      </w:r>
      <w:proofErr w:type="spellEnd"/>
      <w:r w:rsidRPr="005241ED">
        <w:rPr>
          <w:color w:val="000000" w:themeColor="text1"/>
        </w:rPr>
        <w:t xml:space="preserve"> , texture, dimensions or other characteristics are to be expected, the Contractor shall submit samples showing the maximum range of variation. Materials exceeding the range of variation of the approved samples shall not be used on the work.</w:t>
      </w:r>
    </w:p>
    <w:p w:rsidR="00896B99" w:rsidRPr="005241ED" w:rsidRDefault="00896B99" w:rsidP="00896B99">
      <w:pPr>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 xml:space="preserve">In order to permit coordinated selection of </w:t>
      </w:r>
      <w:proofErr w:type="spellStart"/>
      <w:r w:rsidRPr="005241ED">
        <w:rPr>
          <w:color w:val="000000" w:themeColor="text1"/>
        </w:rPr>
        <w:t>colours</w:t>
      </w:r>
      <w:proofErr w:type="spellEnd"/>
      <w:r w:rsidRPr="005241ED">
        <w:rPr>
          <w:color w:val="000000" w:themeColor="text1"/>
        </w:rPr>
        <w:t xml:space="preserve"> and finished, the Contractor shall deliver samples of all related items to the Engineer at one time. Samples of such materials will not be approved until all related samples have been submitted.</w:t>
      </w:r>
    </w:p>
    <w:p w:rsidR="00896B99" w:rsidRPr="005241ED" w:rsidRDefault="00896B99" w:rsidP="00896B99">
      <w:pPr>
        <w:widowControl w:val="0"/>
        <w:numPr>
          <w:ilvl w:val="2"/>
          <w:numId w:val="27"/>
        </w:numPr>
        <w:jc w:val="both"/>
        <w:rPr>
          <w:color w:val="000000" w:themeColor="text1"/>
        </w:rPr>
      </w:pPr>
      <w:r w:rsidRPr="005241ED">
        <w:rPr>
          <w:color w:val="000000" w:themeColor="text1"/>
        </w:rPr>
        <w:t xml:space="preserve">If both Shop Drawings and samples are required for the same items, the Engineer may require both to be submitted before approving either. </w:t>
      </w:r>
    </w:p>
    <w:p w:rsidR="00896B99" w:rsidRPr="005241ED" w:rsidRDefault="00896B99" w:rsidP="00896B99">
      <w:pPr>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The Contractor shall erect Mock-up samples of finished items where specifically called for in the documents or as directed by the Engineer.</w:t>
      </w:r>
    </w:p>
    <w:p w:rsidR="00896B99" w:rsidRPr="005241ED" w:rsidRDefault="00896B99" w:rsidP="00896B99">
      <w:pPr>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The Mock-up samples shall be preserved/ protected by the Contractor till the end of the project or as directed by the Engineer.</w:t>
      </w:r>
    </w:p>
    <w:p w:rsidR="00896B99" w:rsidRPr="005241ED" w:rsidRDefault="00896B99" w:rsidP="00896B99">
      <w:pPr>
        <w:ind w:left="2160"/>
        <w:jc w:val="both"/>
        <w:rPr>
          <w:color w:val="000000" w:themeColor="text1"/>
        </w:rPr>
      </w:pPr>
    </w:p>
    <w:p w:rsidR="00896B99" w:rsidRPr="005241ED" w:rsidRDefault="00896B99" w:rsidP="00896B99">
      <w:pPr>
        <w:widowControl w:val="0"/>
        <w:numPr>
          <w:ilvl w:val="2"/>
          <w:numId w:val="27"/>
        </w:numPr>
        <w:jc w:val="both"/>
        <w:rPr>
          <w:color w:val="000000" w:themeColor="text1"/>
        </w:rPr>
      </w:pPr>
      <w:r w:rsidRPr="005241ED">
        <w:rPr>
          <w:color w:val="000000" w:themeColor="text1"/>
        </w:rPr>
        <w:t>No acceptance or approval of any Shop Drawings or sample, or any indication or request by the Engineer on any Shop Drawings shall constitute and authorization for any increase in the Contract Sum.</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lastRenderedPageBreak/>
        <w:t>SP-7</w:t>
      </w:r>
    </w:p>
    <w:p w:rsidR="00896B99" w:rsidRPr="005241ED" w:rsidRDefault="00896B99" w:rsidP="00896B99">
      <w:pPr>
        <w:ind w:left="720"/>
        <w:jc w:val="both"/>
        <w:rPr>
          <w:b/>
          <w:color w:val="000000" w:themeColor="text1"/>
        </w:rPr>
      </w:pPr>
    </w:p>
    <w:p w:rsidR="00896B99" w:rsidRPr="005241ED" w:rsidRDefault="00896B99" w:rsidP="00896B99">
      <w:pPr>
        <w:ind w:left="720"/>
        <w:jc w:val="both"/>
        <w:rPr>
          <w:color w:val="000000" w:themeColor="text1"/>
        </w:rPr>
      </w:pPr>
      <w:r w:rsidRPr="005241ED">
        <w:rPr>
          <w:b/>
          <w:color w:val="000000" w:themeColor="text1"/>
        </w:rPr>
        <w:t>10.3</w:t>
      </w:r>
      <w:r w:rsidRPr="005241ED">
        <w:rPr>
          <w:b/>
          <w:color w:val="000000" w:themeColor="text1"/>
        </w:rPr>
        <w:tab/>
        <w:t>Inspection</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All material and plant furnished and all work performed under this Contract will be subject to inspection  by the Engineer  &amp; Employer while the Employer decision shall final at all times and in all states of completion both off-Site and on-Site. The Contractor shall furnish promptly without additional charge, all facilities, </w:t>
      </w:r>
      <w:proofErr w:type="spellStart"/>
      <w:r w:rsidRPr="005241ED">
        <w:rPr>
          <w:color w:val="000000" w:themeColor="text1"/>
        </w:rPr>
        <w:t>labour</w:t>
      </w:r>
      <w:proofErr w:type="spellEnd"/>
      <w:r w:rsidRPr="005241ED">
        <w:rPr>
          <w:color w:val="000000" w:themeColor="text1"/>
        </w:rPr>
        <w:t xml:space="preserve"> and materials reasonably needed for performing such inspection and testing as may be required by the Engineer.</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color w:val="000000" w:themeColor="text1"/>
        </w:rPr>
        <w:tab/>
      </w:r>
      <w:r w:rsidRPr="005241ED">
        <w:rPr>
          <w:b/>
          <w:color w:val="000000" w:themeColor="text1"/>
        </w:rPr>
        <w:t>10.4</w:t>
      </w:r>
      <w:r w:rsidRPr="005241ED">
        <w:rPr>
          <w:b/>
          <w:color w:val="000000" w:themeColor="text1"/>
        </w:rPr>
        <w:tab/>
        <w:t>Approved Sample at Site</w:t>
      </w:r>
    </w:p>
    <w:p w:rsidR="00896B99" w:rsidRPr="005241ED" w:rsidRDefault="00896B99" w:rsidP="00896B99">
      <w:pPr>
        <w:ind w:left="1440"/>
        <w:jc w:val="both"/>
        <w:rPr>
          <w:color w:val="000000" w:themeColor="text1"/>
        </w:rPr>
      </w:pPr>
      <w:r w:rsidRPr="005241ED">
        <w:rPr>
          <w:color w:val="000000" w:themeColor="text1"/>
        </w:rPr>
        <w:t>The Contractor shall, at all times, keep on the Site approved samples. All such samples shall be made available to the Engineer &amp; Employer while Employer decision shall be final as and when required.</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b/>
          <w:color w:val="000000" w:themeColor="text1"/>
        </w:rPr>
        <w:t>11.</w:t>
      </w:r>
      <w:r w:rsidRPr="005241ED">
        <w:rPr>
          <w:b/>
          <w:color w:val="000000" w:themeColor="text1"/>
        </w:rPr>
        <w:tab/>
        <w:t>BAR BENDING SCHEDULE</w:t>
      </w:r>
    </w:p>
    <w:p w:rsidR="00896B99" w:rsidRPr="005241ED" w:rsidRDefault="00896B99" w:rsidP="00896B99">
      <w:pPr>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Bar bending (reinforcement bars) schedule of all structural drawings shall be prepared by the Contractor and submitted in triplicate to the Engineer for approval.</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12.</w:t>
      </w:r>
      <w:r w:rsidRPr="005241ED">
        <w:rPr>
          <w:b/>
          <w:color w:val="000000" w:themeColor="text1"/>
        </w:rPr>
        <w:tab/>
        <w:t>DRAWINGS</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ab/>
        <w:t>12.1</w:t>
      </w:r>
      <w:r w:rsidRPr="005241ED">
        <w:rPr>
          <w:b/>
          <w:color w:val="000000" w:themeColor="text1"/>
        </w:rPr>
        <w:tab/>
        <w:t>Bid Drawings</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Bid Drawings  issued with the Bidding Documents, called the Bid Drawings, show scope of the work to be performed by the Contractor. The Drawings are  generally in sufficient detail so as to be used as  a basis for construction, fabrication and for placing orders for materials subject to corrections based on the future issue of supplementary Drawings as provided under Sun-Clause 12.2 hereof.</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12.2</w:t>
      </w:r>
      <w:r w:rsidRPr="005241ED">
        <w:rPr>
          <w:b/>
          <w:color w:val="000000" w:themeColor="text1"/>
        </w:rPr>
        <w:tab/>
        <w:t>Construction Drawings, Supplementary Drawings</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After award of Contact, the Bid Drawings will automatically become Construction Drawings after approval of the Engineer, until and unless any necessary modification is required to be made by the Engineer.</w:t>
      </w:r>
    </w:p>
    <w:p w:rsidR="00896B99" w:rsidRPr="005241ED" w:rsidRDefault="00896B99" w:rsidP="00896B99">
      <w:pPr>
        <w:ind w:left="1440"/>
        <w:jc w:val="both"/>
        <w:rPr>
          <w:color w:val="000000" w:themeColor="text1"/>
        </w:rPr>
      </w:pPr>
      <w:r w:rsidRPr="005241ED">
        <w:rPr>
          <w:color w:val="000000" w:themeColor="text1"/>
        </w:rPr>
        <w:t>The Engineer shall have authority to issue to the Contractor, from time to  time, such supplementary Drawings and instructions as shall be necessary                                           for   the  purpose  of  the  proper  and  adequate  exaction  and  completion  of  the Works</w:t>
      </w:r>
    </w:p>
    <w:p w:rsidR="00896B99" w:rsidRPr="005241ED" w:rsidRDefault="00896B99" w:rsidP="00896B99">
      <w:pPr>
        <w:ind w:left="1440"/>
        <w:jc w:val="both"/>
        <w:rPr>
          <w:color w:val="000000" w:themeColor="text1"/>
        </w:rPr>
      </w:pPr>
      <w:r w:rsidRPr="005241ED">
        <w:rPr>
          <w:color w:val="000000" w:themeColor="text1"/>
        </w:rPr>
        <w:t>and the remedying of any defects therein. The Contractor shall follow these drawings.</w:t>
      </w:r>
    </w:p>
    <w:p w:rsidR="00896B99" w:rsidRPr="005241ED" w:rsidRDefault="00896B99" w:rsidP="00896B99">
      <w:pPr>
        <w:ind w:left="1440"/>
        <w:jc w:val="both"/>
        <w:rPr>
          <w:color w:val="000000" w:themeColor="text1"/>
        </w:rPr>
      </w:pPr>
      <w:r w:rsidRPr="005241ED">
        <w:rPr>
          <w:color w:val="000000" w:themeColor="text1"/>
        </w:rPr>
        <w:t xml:space="preserve">When additional information regarding the geological formations or other conditions becomes available, the Engineer may find it desirable to change dimensions or design of one or more of the features of the Works to conform to </w:t>
      </w:r>
    </w:p>
    <w:p w:rsidR="00A53B53" w:rsidRDefault="00A53B53" w:rsidP="00896B99">
      <w:pPr>
        <w:ind w:left="1440"/>
        <w:jc w:val="right"/>
        <w:rPr>
          <w:b/>
          <w:color w:val="000000" w:themeColor="text1"/>
          <w:lang w:val="en-GB"/>
        </w:rPr>
      </w:pPr>
    </w:p>
    <w:p w:rsidR="00A53B53" w:rsidRDefault="00A53B53" w:rsidP="00896B99">
      <w:pPr>
        <w:ind w:left="1440"/>
        <w:jc w:val="right"/>
        <w:rPr>
          <w:b/>
          <w:color w:val="000000" w:themeColor="text1"/>
          <w:lang w:val="en-GB"/>
        </w:rPr>
      </w:pPr>
    </w:p>
    <w:p w:rsidR="00A53B53" w:rsidRDefault="00A53B53" w:rsidP="00896B99">
      <w:pPr>
        <w:ind w:left="1440"/>
        <w:jc w:val="right"/>
        <w:rPr>
          <w:b/>
          <w:color w:val="000000" w:themeColor="text1"/>
          <w:lang w:val="en-GB"/>
        </w:rPr>
      </w:pPr>
    </w:p>
    <w:p w:rsidR="00A53B53" w:rsidRDefault="00A53B53" w:rsidP="00896B99">
      <w:pPr>
        <w:ind w:left="1440"/>
        <w:jc w:val="right"/>
        <w:rPr>
          <w:b/>
          <w:color w:val="000000" w:themeColor="text1"/>
          <w:lang w:val="en-GB"/>
        </w:rPr>
      </w:pPr>
    </w:p>
    <w:p w:rsidR="00896B99" w:rsidRDefault="00896B99" w:rsidP="00896B99">
      <w:pPr>
        <w:ind w:left="1440"/>
        <w:jc w:val="right"/>
        <w:rPr>
          <w:b/>
          <w:color w:val="000000" w:themeColor="text1"/>
          <w:lang w:val="en-GB"/>
        </w:rPr>
      </w:pPr>
      <w:r w:rsidRPr="005241ED">
        <w:rPr>
          <w:b/>
          <w:color w:val="000000" w:themeColor="text1"/>
          <w:lang w:val="en-GB"/>
        </w:rPr>
        <w:lastRenderedPageBreak/>
        <w:t>SP-8</w:t>
      </w:r>
    </w:p>
    <w:p w:rsidR="00E4622C" w:rsidRPr="005241ED" w:rsidRDefault="00E4622C" w:rsidP="00896B99">
      <w:pPr>
        <w:ind w:left="1440"/>
        <w:jc w:val="right"/>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newly disclosed conditions. The Engineer reserves the right to make such reasonable changes, and the Contractor’s operations shall be conducted so as to accommodated any such reasonable changes in the Works.</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color w:val="000000" w:themeColor="text1"/>
        </w:rPr>
        <w:tab/>
      </w:r>
      <w:r w:rsidRPr="005241ED">
        <w:rPr>
          <w:b/>
          <w:color w:val="000000" w:themeColor="text1"/>
        </w:rPr>
        <w:t>12.3</w:t>
      </w:r>
      <w:r w:rsidRPr="005241ED">
        <w:rPr>
          <w:b/>
          <w:color w:val="000000" w:themeColor="text1"/>
        </w:rPr>
        <w:tab/>
        <w:t>Definition of Term Drawings</w:t>
      </w:r>
    </w:p>
    <w:p w:rsidR="00896B99" w:rsidRPr="005241ED" w:rsidRDefault="00896B99" w:rsidP="00896B99">
      <w:pPr>
        <w:jc w:val="both"/>
        <w:rPr>
          <w:b/>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term Drawings as used in the Specifications means the Drawings referred in Clause 12.1 and 12.2 above. </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color w:val="000000" w:themeColor="text1"/>
        </w:rPr>
        <w:tab/>
      </w:r>
      <w:r w:rsidRPr="005241ED">
        <w:rPr>
          <w:b/>
          <w:color w:val="000000" w:themeColor="text1"/>
        </w:rPr>
        <w:t>12.4</w:t>
      </w:r>
      <w:r w:rsidRPr="005241ED">
        <w:rPr>
          <w:b/>
          <w:color w:val="000000" w:themeColor="text1"/>
        </w:rPr>
        <w:tab/>
        <w:t>Checking of Drawings</w:t>
      </w:r>
    </w:p>
    <w:p w:rsidR="00896B99" w:rsidRPr="005241ED" w:rsidRDefault="00896B99" w:rsidP="00896B99">
      <w:pPr>
        <w:jc w:val="both"/>
        <w:rPr>
          <w:b/>
          <w:color w:val="000000" w:themeColor="text1"/>
        </w:rPr>
      </w:pPr>
    </w:p>
    <w:p w:rsidR="00896B99" w:rsidRPr="005241ED" w:rsidRDefault="00896B99" w:rsidP="00896B99">
      <w:pPr>
        <w:ind w:left="1440"/>
        <w:jc w:val="both"/>
        <w:rPr>
          <w:color w:val="000000" w:themeColor="text1"/>
        </w:rPr>
      </w:pPr>
      <w:r w:rsidRPr="005241ED">
        <w:rPr>
          <w:color w:val="000000" w:themeColor="text1"/>
        </w:rPr>
        <w:t>The Contactor shall check all drawings carefully as soon as practicable after receipt thereof, and shall promptly notify the Engineer of any errors discovered.</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12.5</w:t>
      </w:r>
      <w:r w:rsidRPr="005241ED">
        <w:rPr>
          <w:b/>
          <w:color w:val="000000" w:themeColor="text1"/>
        </w:rPr>
        <w:tab/>
        <w:t xml:space="preserve">Copies of Drawings </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color w:val="000000" w:themeColor="text1"/>
        </w:rPr>
        <w:tab/>
        <w:t>Drawings will be issued to the Contractor as described below:</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ab/>
      </w:r>
      <w:r w:rsidRPr="005241ED">
        <w:rPr>
          <w:b/>
          <w:color w:val="000000" w:themeColor="text1"/>
        </w:rPr>
        <w:tab/>
        <w:t>10.5.1</w:t>
      </w:r>
      <w:r w:rsidRPr="005241ED">
        <w:rPr>
          <w:b/>
          <w:color w:val="000000" w:themeColor="text1"/>
        </w:rPr>
        <w:tab/>
        <w:t>Bid Drawings (at Construction Stage)</w:t>
      </w:r>
    </w:p>
    <w:p w:rsidR="00896B99" w:rsidRPr="005241ED" w:rsidRDefault="00896B99" w:rsidP="00896B99">
      <w:pPr>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Three (3) sets of the Bid Drawings will be issued to the Contractor at the time of Construction free of charge. Additional sets will be provided at cost of reproduction to be borne by the Contractor upon written request of the Contractor.</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b/>
          <w:color w:val="000000" w:themeColor="text1"/>
        </w:rPr>
        <w:tab/>
      </w:r>
      <w:r w:rsidRPr="005241ED">
        <w:rPr>
          <w:b/>
          <w:color w:val="000000" w:themeColor="text1"/>
        </w:rPr>
        <w:tab/>
        <w:t>10.5.2</w:t>
      </w:r>
      <w:r w:rsidRPr="005241ED">
        <w:rPr>
          <w:b/>
          <w:color w:val="000000" w:themeColor="text1"/>
        </w:rPr>
        <w:tab/>
        <w:t>Supplementary Drawings</w:t>
      </w:r>
    </w:p>
    <w:p w:rsidR="00896B99" w:rsidRPr="005241ED" w:rsidRDefault="00896B99" w:rsidP="00896B99">
      <w:pPr>
        <w:jc w:val="both"/>
        <w:rPr>
          <w:b/>
          <w:color w:val="000000" w:themeColor="text1"/>
        </w:rPr>
      </w:pPr>
    </w:p>
    <w:p w:rsidR="00896B99" w:rsidRPr="005241ED" w:rsidRDefault="00896B99" w:rsidP="00896B99">
      <w:pPr>
        <w:ind w:left="2160"/>
        <w:jc w:val="both"/>
        <w:rPr>
          <w:color w:val="000000" w:themeColor="text1"/>
        </w:rPr>
      </w:pPr>
      <w:r w:rsidRPr="005241ED">
        <w:rPr>
          <w:color w:val="000000" w:themeColor="text1"/>
        </w:rPr>
        <w:t>Three (3) prints of each Supplementary Drawing will be issued to the Contractor free of Charge. Additional sets will be provided at cost of reproduction to be borne by the Contractor upon written request of the Contractor.</w:t>
      </w:r>
    </w:p>
    <w:p w:rsidR="00896B99" w:rsidRPr="005241ED" w:rsidRDefault="00896B99" w:rsidP="00896B99">
      <w:pPr>
        <w:jc w:val="both"/>
        <w:rPr>
          <w:b/>
          <w:color w:val="000000" w:themeColor="text1"/>
        </w:rPr>
      </w:pPr>
      <w:r w:rsidRPr="005241ED">
        <w:rPr>
          <w:color w:val="000000" w:themeColor="text1"/>
        </w:rPr>
        <w:tab/>
      </w:r>
    </w:p>
    <w:p w:rsidR="00896B99" w:rsidRPr="005241ED" w:rsidRDefault="00896B99" w:rsidP="00896B99">
      <w:pPr>
        <w:jc w:val="both"/>
        <w:rPr>
          <w:color w:val="000000" w:themeColor="text1"/>
        </w:rPr>
      </w:pPr>
      <w:r w:rsidRPr="005241ED">
        <w:rPr>
          <w:b/>
          <w:color w:val="000000" w:themeColor="text1"/>
        </w:rPr>
        <w:tab/>
        <w:t>12.6</w:t>
      </w:r>
      <w:r w:rsidRPr="005241ED">
        <w:rPr>
          <w:b/>
          <w:color w:val="000000" w:themeColor="text1"/>
        </w:rPr>
        <w:tab/>
        <w:t>Drawings to be Furnished by the Contractor</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submit to the Engineer for review, such drawings as are required under the Contract, sufficiently in advance of the work intended to be executed.</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b/>
          <w:color w:val="000000" w:themeColor="text1"/>
        </w:rPr>
        <w:t>12.6.1</w:t>
      </w:r>
      <w:r w:rsidRPr="005241ED">
        <w:rPr>
          <w:b/>
          <w:color w:val="000000" w:themeColor="text1"/>
        </w:rPr>
        <w:tab/>
        <w:t>Reinforcement Drawings</w:t>
      </w:r>
    </w:p>
    <w:p w:rsidR="00896B99" w:rsidRPr="005241ED" w:rsidRDefault="00896B99" w:rsidP="00896B99">
      <w:pPr>
        <w:ind w:left="144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Reinforcement placement drawings and bar bending schedules (to be provided by the Contractor as per clause 11 above) of all RCC work shall be prepared by the Contractor and submitted in triplicate to the Engineer for approval, sufficiently in advance of the works in which they are intended to be used.</w:t>
      </w: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896B99" w:rsidRPr="005241ED" w:rsidRDefault="00896B99" w:rsidP="00896B99">
      <w:pPr>
        <w:ind w:left="2160"/>
        <w:jc w:val="right"/>
        <w:rPr>
          <w:color w:val="000000" w:themeColor="text1"/>
        </w:rPr>
      </w:pPr>
      <w:r w:rsidRPr="005241ED">
        <w:rPr>
          <w:b/>
          <w:color w:val="000000" w:themeColor="text1"/>
          <w:lang w:val="en-GB"/>
        </w:rPr>
        <w:t>SP-9</w:t>
      </w:r>
    </w:p>
    <w:p w:rsidR="00896B99" w:rsidRPr="005241ED" w:rsidRDefault="00896B99" w:rsidP="00896B99">
      <w:pPr>
        <w:ind w:left="2160"/>
        <w:jc w:val="both"/>
        <w:rPr>
          <w:color w:val="000000" w:themeColor="text1"/>
        </w:rPr>
      </w:pPr>
      <w:r w:rsidRPr="005241ED">
        <w:rPr>
          <w:b/>
          <w:color w:val="000000" w:themeColor="text1"/>
        </w:rPr>
        <w:t>12.6.2</w:t>
      </w:r>
      <w:r w:rsidRPr="005241ED">
        <w:rPr>
          <w:b/>
          <w:color w:val="000000" w:themeColor="text1"/>
        </w:rPr>
        <w:tab/>
        <w:t>Shop Drawings</w:t>
      </w:r>
    </w:p>
    <w:p w:rsidR="00896B99" w:rsidRPr="005241ED" w:rsidRDefault="00896B99" w:rsidP="00896B99">
      <w:pPr>
        <w:ind w:left="2160"/>
        <w:jc w:val="both"/>
        <w:rPr>
          <w:color w:val="000000" w:themeColor="text1"/>
        </w:rPr>
      </w:pPr>
    </w:p>
    <w:p w:rsidR="00896B99" w:rsidRPr="005241ED" w:rsidRDefault="00896B99" w:rsidP="00896B99">
      <w:pPr>
        <w:ind w:left="3600" w:hanging="720"/>
        <w:jc w:val="both"/>
        <w:rPr>
          <w:color w:val="000000" w:themeColor="text1"/>
        </w:rPr>
      </w:pPr>
      <w:r w:rsidRPr="005241ED">
        <w:rPr>
          <w:color w:val="000000" w:themeColor="text1"/>
        </w:rPr>
        <w:t>(a)</w:t>
      </w:r>
      <w:r w:rsidRPr="005241ED">
        <w:rPr>
          <w:color w:val="000000" w:themeColor="text1"/>
        </w:rPr>
        <w:tab/>
        <w:t>The Contractor shall submit to the Engineer for review three (3)copies of all drawings to be issued for setting out, fabrication, supply order and construction; based on data, requirements, dimensions, details, codes, standards and design provided in the drawings issued by the Engineer. Such drawings shall be submitted at least twenty-eight (28) days before they are required for use. The Engineer may notify the Contractor that a drawing fails to comply with the relevant requirement of the Contract, in which case the drawing shall be rectified and resubmitted for approval at the Contractor’s cost. Fabrication of construction shall not commence on any part of the Works until the shop drawings or construction drawings for that part of the works have been approved by the Engineer.</w:t>
      </w:r>
    </w:p>
    <w:p w:rsidR="00896B99" w:rsidRPr="005241ED" w:rsidRDefault="00896B99" w:rsidP="00896B99">
      <w:pPr>
        <w:ind w:left="3600" w:hanging="720"/>
        <w:jc w:val="both"/>
        <w:rPr>
          <w:color w:val="000000" w:themeColor="text1"/>
          <w:sz w:val="20"/>
        </w:rPr>
      </w:pPr>
    </w:p>
    <w:p w:rsidR="00896B99" w:rsidRPr="005241ED" w:rsidRDefault="00896B99" w:rsidP="00896B99">
      <w:pPr>
        <w:ind w:left="3600" w:hanging="720"/>
        <w:jc w:val="both"/>
        <w:rPr>
          <w:color w:val="000000" w:themeColor="text1"/>
        </w:rPr>
      </w:pPr>
      <w:r w:rsidRPr="005241ED">
        <w:rPr>
          <w:color w:val="000000" w:themeColor="text1"/>
        </w:rPr>
        <w:tab/>
        <w:t>The works shall be executed in accordance with the drawings as approved by the Engineer. If the Contractor wishes to modify any approved drawings, he shall immediately notify the Engineer and submit revised drawings for approval. If the Engineer instructs that further drawings are necessary for executing the works, the Contractor shall prepare such drawings and submit them for approval.</w:t>
      </w:r>
    </w:p>
    <w:p w:rsidR="00896B99" w:rsidRPr="005241ED" w:rsidRDefault="00896B99" w:rsidP="00896B99">
      <w:pPr>
        <w:ind w:left="3600" w:hanging="720"/>
        <w:jc w:val="both"/>
        <w:rPr>
          <w:color w:val="000000" w:themeColor="text1"/>
          <w:sz w:val="20"/>
        </w:rPr>
      </w:pPr>
    </w:p>
    <w:p w:rsidR="00896B99" w:rsidRPr="005241ED" w:rsidRDefault="00896B99" w:rsidP="00896B99">
      <w:pPr>
        <w:ind w:left="3600" w:hanging="720"/>
        <w:jc w:val="both"/>
        <w:rPr>
          <w:color w:val="000000" w:themeColor="text1"/>
        </w:rPr>
      </w:pPr>
      <w:r w:rsidRPr="005241ED">
        <w:rPr>
          <w:color w:val="000000" w:themeColor="text1"/>
        </w:rPr>
        <w:tab/>
        <w:t>The Contractor at his cost shall rectify errors, omission, ambiguities, inadequacies and other defects.</w:t>
      </w:r>
    </w:p>
    <w:p w:rsidR="00896B99" w:rsidRPr="005241ED" w:rsidRDefault="00896B99" w:rsidP="00896B99">
      <w:pPr>
        <w:ind w:left="3600" w:hanging="720"/>
        <w:jc w:val="both"/>
        <w:rPr>
          <w:color w:val="000000" w:themeColor="text1"/>
          <w:sz w:val="20"/>
        </w:rPr>
      </w:pPr>
    </w:p>
    <w:p w:rsidR="00896B99" w:rsidRPr="005241ED" w:rsidRDefault="00896B99" w:rsidP="00896B99">
      <w:pPr>
        <w:ind w:left="3600" w:hanging="720"/>
        <w:jc w:val="both"/>
        <w:rPr>
          <w:color w:val="000000" w:themeColor="text1"/>
        </w:rPr>
      </w:pPr>
      <w:r w:rsidRPr="005241ED">
        <w:rPr>
          <w:color w:val="000000" w:themeColor="text1"/>
        </w:rPr>
        <w:tab/>
        <w:t>Approval by the Engineer, in accordance with this paragraph, shall not relieve the Contractor of any of his responsibilities under the Contract.</w:t>
      </w:r>
    </w:p>
    <w:p w:rsidR="00896B99" w:rsidRPr="005241ED" w:rsidRDefault="00896B99" w:rsidP="00896B99">
      <w:pPr>
        <w:ind w:left="3600" w:hanging="720"/>
        <w:jc w:val="both"/>
        <w:rPr>
          <w:color w:val="000000" w:themeColor="text1"/>
          <w:sz w:val="14"/>
        </w:rPr>
      </w:pPr>
    </w:p>
    <w:p w:rsidR="00896B99" w:rsidRPr="005241ED" w:rsidRDefault="00896B99" w:rsidP="00896B99">
      <w:pPr>
        <w:ind w:left="3600" w:hanging="720"/>
        <w:jc w:val="both"/>
        <w:rPr>
          <w:color w:val="000000" w:themeColor="text1"/>
        </w:rPr>
      </w:pPr>
      <w:r w:rsidRPr="005241ED">
        <w:rPr>
          <w:color w:val="000000" w:themeColor="text1"/>
        </w:rPr>
        <w:t>(b)</w:t>
      </w:r>
      <w:r w:rsidRPr="005241ED">
        <w:rPr>
          <w:color w:val="000000" w:themeColor="text1"/>
        </w:rPr>
        <w:tab/>
        <w:t>The shop drawings shall be properly identified indicating the part of the works, the name of the contractor / supplier etc., the date of preparation and the dated of all revisions. The Shop Drawings shall be complete and shall show the design dimensions, proposed materials to be used, finishes, type of shop paint and all other details in connection thereto.</w:t>
      </w:r>
    </w:p>
    <w:p w:rsidR="00896B99" w:rsidRPr="005241ED" w:rsidRDefault="00896B99" w:rsidP="00896B99">
      <w:pPr>
        <w:ind w:left="3600" w:hanging="720"/>
        <w:jc w:val="both"/>
        <w:rPr>
          <w:color w:val="000000" w:themeColor="text1"/>
          <w:sz w:val="14"/>
        </w:rPr>
      </w:pPr>
    </w:p>
    <w:p w:rsidR="00896B99" w:rsidRPr="005241ED" w:rsidRDefault="00896B99" w:rsidP="00896B99">
      <w:pPr>
        <w:ind w:left="3600" w:hanging="720"/>
        <w:jc w:val="both"/>
        <w:rPr>
          <w:color w:val="000000" w:themeColor="text1"/>
        </w:rPr>
      </w:pPr>
      <w:r w:rsidRPr="005241ED">
        <w:rPr>
          <w:color w:val="000000" w:themeColor="text1"/>
        </w:rPr>
        <w:t>(c)</w:t>
      </w:r>
      <w:r w:rsidRPr="005241ED">
        <w:rPr>
          <w:color w:val="000000" w:themeColor="text1"/>
        </w:rPr>
        <w:tab/>
        <w:t xml:space="preserve">Where adjoining work requires shop drawings, the Contractor shall prepare and submit composite shop drawings, which shall show and define the work under all affected trades. If the contractor executes work before coordinating with other trades so as to  cause interference with work of those trades, he shall make changes necessary </w:t>
      </w: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896B99" w:rsidRPr="005241ED" w:rsidRDefault="00896B99" w:rsidP="00896B99">
      <w:pPr>
        <w:ind w:left="2160"/>
        <w:jc w:val="right"/>
        <w:rPr>
          <w:color w:val="000000" w:themeColor="text1"/>
        </w:rPr>
      </w:pPr>
      <w:r w:rsidRPr="005241ED">
        <w:rPr>
          <w:b/>
          <w:color w:val="000000" w:themeColor="text1"/>
          <w:lang w:val="en-GB"/>
        </w:rPr>
        <w:t>SP-10</w:t>
      </w:r>
    </w:p>
    <w:p w:rsidR="00896B99" w:rsidRPr="005241ED" w:rsidRDefault="00896B99" w:rsidP="00896B99">
      <w:pPr>
        <w:ind w:left="3600" w:hanging="720"/>
        <w:jc w:val="both"/>
        <w:rPr>
          <w:color w:val="000000" w:themeColor="text1"/>
        </w:rPr>
      </w:pPr>
    </w:p>
    <w:p w:rsidR="00896B99" w:rsidRPr="005241ED" w:rsidRDefault="00896B99" w:rsidP="00896B99">
      <w:pPr>
        <w:ind w:left="3600"/>
        <w:jc w:val="both"/>
        <w:rPr>
          <w:color w:val="000000" w:themeColor="text1"/>
        </w:rPr>
      </w:pPr>
      <w:r w:rsidRPr="005241ED">
        <w:rPr>
          <w:color w:val="000000" w:themeColor="text1"/>
        </w:rPr>
        <w:t>to correct the conditions without extra cost to the Employer.</w:t>
      </w:r>
    </w:p>
    <w:p w:rsidR="00896B99" w:rsidRPr="005241ED" w:rsidRDefault="00896B99" w:rsidP="00896B99">
      <w:pPr>
        <w:ind w:left="3600" w:hanging="720"/>
        <w:jc w:val="both"/>
        <w:rPr>
          <w:color w:val="000000" w:themeColor="text1"/>
          <w:sz w:val="14"/>
        </w:rPr>
      </w:pPr>
    </w:p>
    <w:p w:rsidR="00896B99" w:rsidRPr="005241ED" w:rsidRDefault="00896B99" w:rsidP="00896B99">
      <w:pPr>
        <w:ind w:left="3600" w:hanging="720"/>
        <w:jc w:val="both"/>
        <w:rPr>
          <w:color w:val="000000" w:themeColor="text1"/>
        </w:rPr>
      </w:pPr>
      <w:r w:rsidRPr="005241ED">
        <w:rPr>
          <w:color w:val="000000" w:themeColor="text1"/>
        </w:rPr>
        <w:t>(d)</w:t>
      </w:r>
      <w:r w:rsidRPr="005241ED">
        <w:rPr>
          <w:color w:val="000000" w:themeColor="text1"/>
        </w:rPr>
        <w:tab/>
        <w:t>No changes shall be made by the Contractor in the resubmitted shop drawings in excess of the corrections spelled out by the Engineer and in a separate note on the shop drawings.</w:t>
      </w:r>
    </w:p>
    <w:p w:rsidR="00896B99" w:rsidRPr="005241ED" w:rsidRDefault="00896B99" w:rsidP="00896B99">
      <w:pPr>
        <w:ind w:left="720" w:firstLine="720"/>
        <w:jc w:val="right"/>
        <w:rPr>
          <w:b/>
          <w:color w:val="000000" w:themeColor="text1"/>
          <w:lang w:val="en-GB"/>
        </w:rPr>
      </w:pPr>
    </w:p>
    <w:p w:rsidR="00896B99" w:rsidRPr="005241ED" w:rsidRDefault="00896B99" w:rsidP="00896B99">
      <w:pPr>
        <w:ind w:left="3600" w:hanging="720"/>
        <w:jc w:val="both"/>
        <w:rPr>
          <w:color w:val="000000" w:themeColor="text1"/>
        </w:rPr>
      </w:pPr>
    </w:p>
    <w:p w:rsidR="00896B99" w:rsidRPr="005241ED" w:rsidRDefault="00896B99" w:rsidP="00896B99">
      <w:pPr>
        <w:ind w:left="3600" w:hanging="720"/>
        <w:jc w:val="both"/>
        <w:rPr>
          <w:color w:val="000000" w:themeColor="text1"/>
        </w:rPr>
      </w:pPr>
      <w:r w:rsidRPr="005241ED">
        <w:rPr>
          <w:color w:val="000000" w:themeColor="text1"/>
        </w:rPr>
        <w:t>(e)</w:t>
      </w:r>
      <w:r w:rsidRPr="005241ED">
        <w:rPr>
          <w:color w:val="000000" w:themeColor="text1"/>
        </w:rPr>
        <w:tab/>
        <w:t>No work in the shop shall be started and no material or plant ordered until the Engineer has approved the shop drawings. It shall be the responsibility of the Contractor to submit the shop drawings on a schedule that allows reasonable time for checking and approval and subsequent fabrication. Failure to submit shop drawings in ample time for checking, correcting and rechecking will not justify extension of time for completion of the Works.</w:t>
      </w:r>
    </w:p>
    <w:p w:rsidR="00896B99" w:rsidRPr="005241ED" w:rsidRDefault="00896B99" w:rsidP="00896B99">
      <w:pPr>
        <w:ind w:left="3600" w:hanging="720"/>
        <w:jc w:val="both"/>
        <w:rPr>
          <w:color w:val="000000" w:themeColor="text1"/>
        </w:rPr>
      </w:pPr>
    </w:p>
    <w:p w:rsidR="00896B99" w:rsidRPr="005241ED" w:rsidRDefault="00896B99" w:rsidP="00896B99">
      <w:pPr>
        <w:ind w:left="3600" w:hanging="720"/>
        <w:jc w:val="both"/>
        <w:rPr>
          <w:color w:val="000000" w:themeColor="text1"/>
        </w:rPr>
      </w:pPr>
      <w:r w:rsidRPr="005241ED">
        <w:rPr>
          <w:color w:val="000000" w:themeColor="text1"/>
        </w:rPr>
        <w:t>(f)</w:t>
      </w:r>
      <w:r w:rsidRPr="005241ED">
        <w:rPr>
          <w:color w:val="000000" w:themeColor="text1"/>
        </w:rPr>
        <w:tab/>
        <w:t>The Contractor shall also check and verify all site measurements whenever requested by other Specialist Contractors or by other Sub-Contractors to enable them to prepare their own shop drawings and pass on the information with sufficient promptness, so as not to delay the work in any way. A copy of all such information passed on shall be given to the Engineer.</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b/>
          <w:color w:val="000000" w:themeColor="text1"/>
        </w:rPr>
        <w:tab/>
      </w:r>
      <w:r w:rsidRPr="005241ED">
        <w:rPr>
          <w:b/>
          <w:color w:val="000000" w:themeColor="text1"/>
        </w:rPr>
        <w:tab/>
      </w:r>
      <w:r w:rsidRPr="005241ED">
        <w:rPr>
          <w:b/>
          <w:color w:val="000000" w:themeColor="text1"/>
        </w:rPr>
        <w:tab/>
        <w:t>12.6.3</w:t>
      </w:r>
      <w:r w:rsidRPr="005241ED">
        <w:rPr>
          <w:b/>
          <w:color w:val="000000" w:themeColor="text1"/>
        </w:rPr>
        <w:tab/>
        <w:t>As – Built Drawings</w:t>
      </w:r>
    </w:p>
    <w:p w:rsidR="00896B99" w:rsidRPr="005241ED" w:rsidRDefault="00896B99" w:rsidP="00896B99">
      <w:pPr>
        <w:jc w:val="both"/>
        <w:rPr>
          <w:color w:val="000000" w:themeColor="text1"/>
        </w:rPr>
      </w:pPr>
    </w:p>
    <w:p w:rsidR="00896B99" w:rsidRPr="005241ED" w:rsidRDefault="00896B99" w:rsidP="00896B99">
      <w:pPr>
        <w:ind w:left="2880"/>
        <w:jc w:val="both"/>
        <w:rPr>
          <w:color w:val="000000" w:themeColor="text1"/>
        </w:rPr>
      </w:pPr>
      <w:r w:rsidRPr="005241ED">
        <w:rPr>
          <w:color w:val="000000" w:themeColor="text1"/>
        </w:rPr>
        <w:t>The Contractor shall, at all times, keep on Site a separate set of prints of all drawings on which all significant changes between the work shown on the drawings and that which is actually constructed, shall be noted neatly, accurately and promptly as the work progress. The Sub-Contractor(s) for plumbing, mechanical and electrical shall, at all times, keep on site, a separate set of prints of the drawings (showing their parts of the Works) on which all significant changes between the work shown on the Drawings and that which is actually constructed,  shall be noted neatly, accurately and promptly as the work progresses. Such drawings shall show the exact physical location and configuration of the works as actually installed.</w:t>
      </w:r>
    </w:p>
    <w:p w:rsidR="00896B99" w:rsidRPr="005241ED" w:rsidRDefault="00896B99" w:rsidP="00896B99">
      <w:pPr>
        <w:ind w:left="2880"/>
        <w:jc w:val="both"/>
        <w:rPr>
          <w:color w:val="000000" w:themeColor="text1"/>
        </w:rPr>
      </w:pPr>
    </w:p>
    <w:p w:rsidR="00896B99" w:rsidRPr="005241ED" w:rsidRDefault="00896B99" w:rsidP="00896B99">
      <w:pPr>
        <w:ind w:left="2880"/>
        <w:jc w:val="both"/>
        <w:rPr>
          <w:color w:val="000000" w:themeColor="text1"/>
        </w:rPr>
      </w:pPr>
      <w:r w:rsidRPr="005241ED">
        <w:rPr>
          <w:color w:val="000000" w:themeColor="text1"/>
        </w:rPr>
        <w:t xml:space="preserve">The Contractor shall, within fourteen (14) days of issuance of Taking Over Certificate for whole of the Works, furnish to the Engineer for his approval two (2) copies of such marked up drawings. One (1) copy of each of the marked up drawings </w:t>
      </w: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A53B53" w:rsidRDefault="00A53B53" w:rsidP="00896B99">
      <w:pPr>
        <w:ind w:left="2160"/>
        <w:jc w:val="right"/>
        <w:rPr>
          <w:b/>
          <w:color w:val="000000" w:themeColor="text1"/>
          <w:lang w:val="en-GB"/>
        </w:rPr>
      </w:pPr>
    </w:p>
    <w:p w:rsidR="00896B99" w:rsidRPr="005241ED" w:rsidRDefault="00896B99" w:rsidP="00896B99">
      <w:pPr>
        <w:ind w:left="2160"/>
        <w:jc w:val="right"/>
        <w:rPr>
          <w:color w:val="000000" w:themeColor="text1"/>
        </w:rPr>
      </w:pPr>
      <w:r w:rsidRPr="005241ED">
        <w:rPr>
          <w:b/>
          <w:color w:val="000000" w:themeColor="text1"/>
          <w:lang w:val="en-GB"/>
        </w:rPr>
        <w:t>SP-11</w:t>
      </w:r>
    </w:p>
    <w:p w:rsidR="00896B99" w:rsidRPr="005241ED" w:rsidRDefault="00896B99" w:rsidP="00896B99">
      <w:pPr>
        <w:ind w:left="2880"/>
        <w:jc w:val="both"/>
        <w:rPr>
          <w:color w:val="000000" w:themeColor="text1"/>
        </w:rPr>
      </w:pPr>
    </w:p>
    <w:p w:rsidR="00896B99" w:rsidRPr="005241ED" w:rsidRDefault="00896B99" w:rsidP="00896B99">
      <w:pPr>
        <w:ind w:left="2880"/>
        <w:jc w:val="both"/>
        <w:rPr>
          <w:color w:val="000000" w:themeColor="text1"/>
        </w:rPr>
      </w:pPr>
      <w:r w:rsidRPr="005241ED">
        <w:rPr>
          <w:color w:val="000000" w:themeColor="text1"/>
        </w:rPr>
        <w:t>approved by the Engineer shall be returned to the Contractor by the Engineer and these shall be used for the preparation of the        As-Built Drawings.</w:t>
      </w:r>
    </w:p>
    <w:p w:rsidR="00896B99" w:rsidRPr="005241ED" w:rsidRDefault="00896B99" w:rsidP="00896B99">
      <w:pPr>
        <w:ind w:left="2880"/>
        <w:jc w:val="both"/>
        <w:rPr>
          <w:color w:val="000000" w:themeColor="text1"/>
        </w:rPr>
      </w:pPr>
    </w:p>
    <w:p w:rsidR="00896B99" w:rsidRPr="005241ED" w:rsidRDefault="00896B99" w:rsidP="00896B99">
      <w:pPr>
        <w:ind w:left="2880"/>
        <w:jc w:val="both"/>
        <w:rPr>
          <w:color w:val="000000" w:themeColor="text1"/>
        </w:rPr>
      </w:pPr>
      <w:r w:rsidRPr="005241ED">
        <w:rPr>
          <w:color w:val="000000" w:themeColor="text1"/>
        </w:rPr>
        <w:t>The Contactor shall furnish to the Engineer six (6) complete sets and one reproducible copy of all As-Built Drawings within  twenty eight  (28) days of receipt of drawings stated above, from the Engineer.</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13.</w:t>
      </w:r>
      <w:r w:rsidRPr="005241ED">
        <w:rPr>
          <w:b/>
          <w:color w:val="000000" w:themeColor="text1"/>
        </w:rPr>
        <w:tab/>
        <w:t>PROTECTION OF THE WORKS</w:t>
      </w:r>
    </w:p>
    <w:p w:rsidR="00896B99" w:rsidRPr="005241ED" w:rsidRDefault="00896B99" w:rsidP="00896B99">
      <w:pPr>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whenever necessary cover up and protect the works from weather and damaged by his own or other workmen performing subsequent operation. The Contractor shall provide all necessary dustsheets, barriers and guard rails and clear away the same at completion.</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b/>
          <w:color w:val="000000" w:themeColor="text1"/>
        </w:rPr>
        <w:t>14.</w:t>
      </w:r>
      <w:r w:rsidRPr="005241ED">
        <w:rPr>
          <w:b/>
          <w:color w:val="000000" w:themeColor="text1"/>
        </w:rPr>
        <w:tab/>
        <w:t>RESTORATION AND CLEARING</w:t>
      </w:r>
    </w:p>
    <w:p w:rsidR="00896B99" w:rsidRPr="005241ED" w:rsidRDefault="00896B99" w:rsidP="00896B99">
      <w:pPr>
        <w:spacing w:line="360" w:lineRule="auto"/>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Upon completion of the works the Contractor shall restore all items covered by the Contract to the satisfaction of the Engineer.</w:t>
      </w:r>
    </w:p>
    <w:p w:rsidR="00896B99" w:rsidRPr="005241ED" w:rsidRDefault="00896B99" w:rsidP="00896B99">
      <w:pPr>
        <w:spacing w:line="360" w:lineRule="auto"/>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 xml:space="preserve">The Contactor shall do regular cleaning and clear away all rubbish and excess materials that may accumulate </w:t>
      </w:r>
      <w:proofErr w:type="spellStart"/>
      <w:r w:rsidRPr="005241ED">
        <w:rPr>
          <w:color w:val="000000" w:themeColor="text1"/>
        </w:rPr>
        <w:t>form</w:t>
      </w:r>
      <w:proofErr w:type="spellEnd"/>
      <w:r w:rsidRPr="005241ED">
        <w:rPr>
          <w:color w:val="000000" w:themeColor="text1"/>
        </w:rPr>
        <w:t xml:space="preserve"> time to time on completion and before handing over. Upon completion of the works he shall obliterate all signs of temporary construction facilities such as work areas, structures, foundations of temporary structures, stock piles of excess or waste materials, or any other vestiges of construction, as directed by the Engineer. All buildings shall be cleaned; floors and paying scrubbed and the works and site shall be left in a clean and satisfactory state for immediate use and occupation. Care shall be            taken not to use any cleaning materials, which may cause damages to the surface to be  cleaned.</w:t>
      </w:r>
    </w:p>
    <w:p w:rsidR="00896B99" w:rsidRPr="005241ED" w:rsidRDefault="00896B99" w:rsidP="00896B99">
      <w:pPr>
        <w:spacing w:line="360" w:lineRule="auto"/>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also take all necessary precautions to keep the works and site free from vermin during construction and he shall leave the works vermin fee on           completion. Application of pest control agents shall not commence until the specific product, name, method and extent of application have been submitted to and approved of by the Engineer.</w:t>
      </w:r>
    </w:p>
    <w:p w:rsidR="00896B99" w:rsidRPr="005241ED" w:rsidRDefault="00896B99" w:rsidP="00896B99">
      <w:pPr>
        <w:spacing w:line="360" w:lineRule="auto"/>
        <w:jc w:val="both"/>
        <w:rPr>
          <w:color w:val="000000" w:themeColor="text1"/>
        </w:rPr>
      </w:pPr>
    </w:p>
    <w:p w:rsidR="00896B99" w:rsidRDefault="00896B99" w:rsidP="00896B99">
      <w:pPr>
        <w:spacing w:line="360" w:lineRule="auto"/>
        <w:jc w:val="both"/>
        <w:rPr>
          <w:color w:val="000000" w:themeColor="text1"/>
        </w:rPr>
      </w:pPr>
    </w:p>
    <w:p w:rsidR="00A53B53" w:rsidRDefault="00A53B53" w:rsidP="00896B99">
      <w:pPr>
        <w:spacing w:line="360" w:lineRule="auto"/>
        <w:jc w:val="both"/>
        <w:rPr>
          <w:color w:val="000000" w:themeColor="text1"/>
        </w:rPr>
      </w:pPr>
    </w:p>
    <w:p w:rsidR="00A53B53" w:rsidRDefault="00A53B53" w:rsidP="00896B99">
      <w:pPr>
        <w:spacing w:line="360" w:lineRule="auto"/>
        <w:jc w:val="both"/>
        <w:rPr>
          <w:color w:val="000000" w:themeColor="text1"/>
        </w:rPr>
      </w:pPr>
    </w:p>
    <w:p w:rsidR="00A53B53" w:rsidRPr="005241ED" w:rsidRDefault="00A53B53" w:rsidP="00896B99">
      <w:pPr>
        <w:spacing w:line="360" w:lineRule="auto"/>
        <w:jc w:val="both"/>
        <w:rPr>
          <w:color w:val="000000" w:themeColor="text1"/>
        </w:rPr>
      </w:pPr>
    </w:p>
    <w:p w:rsidR="00896B99" w:rsidRPr="005241ED" w:rsidRDefault="00896B99" w:rsidP="00896B99">
      <w:pPr>
        <w:spacing w:line="360" w:lineRule="auto"/>
        <w:jc w:val="both"/>
        <w:rPr>
          <w:color w:val="000000" w:themeColor="text1"/>
        </w:rPr>
      </w:pPr>
    </w:p>
    <w:p w:rsidR="00896B99" w:rsidRPr="005241ED" w:rsidRDefault="00896B99" w:rsidP="00896B99">
      <w:pPr>
        <w:spacing w:line="360" w:lineRule="auto"/>
        <w:jc w:val="both"/>
        <w:rPr>
          <w:color w:val="000000" w:themeColor="text1"/>
        </w:rPr>
      </w:pPr>
    </w:p>
    <w:p w:rsidR="00896B99" w:rsidRPr="005241ED" w:rsidRDefault="00896B99" w:rsidP="00896B99">
      <w:pPr>
        <w:ind w:left="2160"/>
        <w:jc w:val="right"/>
        <w:rPr>
          <w:color w:val="000000" w:themeColor="text1"/>
        </w:rPr>
      </w:pPr>
      <w:r w:rsidRPr="005241ED">
        <w:rPr>
          <w:b/>
          <w:color w:val="000000" w:themeColor="text1"/>
          <w:lang w:val="en-GB"/>
        </w:rPr>
        <w:lastRenderedPageBreak/>
        <w:t>SP-12</w:t>
      </w:r>
    </w:p>
    <w:p w:rsidR="00896B99" w:rsidRPr="005241ED" w:rsidRDefault="00896B99" w:rsidP="00896B99">
      <w:pPr>
        <w:spacing w:line="360" w:lineRule="auto"/>
        <w:jc w:val="both"/>
        <w:rPr>
          <w:color w:val="000000" w:themeColor="text1"/>
        </w:rPr>
      </w:pPr>
    </w:p>
    <w:p w:rsidR="00896B99" w:rsidRPr="005241ED" w:rsidRDefault="00896B99" w:rsidP="00896B99">
      <w:pPr>
        <w:ind w:left="720" w:hanging="720"/>
        <w:jc w:val="both"/>
        <w:rPr>
          <w:color w:val="000000" w:themeColor="text1"/>
        </w:rPr>
      </w:pPr>
      <w:r w:rsidRPr="005241ED">
        <w:rPr>
          <w:b/>
          <w:color w:val="000000" w:themeColor="text1"/>
        </w:rPr>
        <w:t>15.</w:t>
      </w:r>
      <w:r w:rsidRPr="005241ED">
        <w:rPr>
          <w:b/>
          <w:color w:val="000000" w:themeColor="text1"/>
        </w:rPr>
        <w:tab/>
        <w:t xml:space="preserve">SITE OFFICE AND TEMPORARY FACILITIES </w:t>
      </w:r>
    </w:p>
    <w:p w:rsidR="00896B99" w:rsidRPr="005241ED" w:rsidRDefault="00896B99" w:rsidP="00896B99">
      <w:pPr>
        <w:spacing w:line="360" w:lineRule="auto"/>
        <w:ind w:left="720" w:hanging="720"/>
        <w:jc w:val="both"/>
        <w:rPr>
          <w:color w:val="000000" w:themeColor="text1"/>
        </w:rPr>
      </w:pPr>
    </w:p>
    <w:p w:rsidR="00896B99" w:rsidRPr="005241ED" w:rsidRDefault="00896B99" w:rsidP="00896B99">
      <w:pPr>
        <w:ind w:left="720" w:hanging="720"/>
        <w:jc w:val="both"/>
        <w:rPr>
          <w:b/>
          <w:color w:val="000000" w:themeColor="text1"/>
        </w:rPr>
      </w:pPr>
      <w:r w:rsidRPr="005241ED">
        <w:rPr>
          <w:color w:val="000000" w:themeColor="text1"/>
        </w:rPr>
        <w:tab/>
      </w:r>
      <w:r w:rsidRPr="005241ED">
        <w:rPr>
          <w:b/>
          <w:color w:val="000000" w:themeColor="text1"/>
        </w:rPr>
        <w:t>15.1 SITE OFFICE AND TEMPORARY FACILITIES TO BE PROVIDED BY THE CONTRACTOR</w:t>
      </w:r>
    </w:p>
    <w:p w:rsidR="00896B99" w:rsidRPr="005241ED" w:rsidRDefault="00896B99" w:rsidP="00896B99">
      <w:pPr>
        <w:ind w:left="720" w:hanging="720"/>
        <w:jc w:val="both"/>
        <w:rPr>
          <w:b/>
          <w:color w:val="000000" w:themeColor="text1"/>
        </w:rPr>
      </w:pPr>
      <w:r w:rsidRPr="005241ED">
        <w:rPr>
          <w:b/>
          <w:color w:val="000000" w:themeColor="text1"/>
        </w:rPr>
        <w:tab/>
      </w:r>
    </w:p>
    <w:p w:rsidR="00896B99" w:rsidRPr="005241ED" w:rsidRDefault="00896B99" w:rsidP="00896B99">
      <w:pPr>
        <w:ind w:left="720" w:hanging="720"/>
        <w:jc w:val="both"/>
        <w:rPr>
          <w:color w:val="000000" w:themeColor="text1"/>
        </w:rPr>
      </w:pPr>
      <w:r w:rsidRPr="005241ED">
        <w:rPr>
          <w:b/>
          <w:color w:val="000000" w:themeColor="text1"/>
        </w:rPr>
        <w:tab/>
        <w:t>15.1.1 Contractor’s Office, Facilities etc.</w:t>
      </w:r>
    </w:p>
    <w:p w:rsidR="00896B99" w:rsidRPr="005241ED" w:rsidRDefault="00896B99" w:rsidP="00896B99">
      <w:pPr>
        <w:spacing w:line="360" w:lineRule="auto"/>
        <w:ind w:left="720" w:hanging="72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establish and maintain a Site Office. The Contractor shall provide  all facilities in connection with the execution, completion, of the Works, remedying defects therein and maintenance of the utilities services. The facilities shall not be limited to the Contractor’s Site Office. </w:t>
      </w:r>
      <w:proofErr w:type="spellStart"/>
      <w:r w:rsidRPr="005241ED">
        <w:rPr>
          <w:color w:val="000000" w:themeColor="text1"/>
        </w:rPr>
        <w:t>Labour</w:t>
      </w:r>
      <w:proofErr w:type="spellEnd"/>
      <w:r w:rsidRPr="005241ED">
        <w:rPr>
          <w:color w:val="000000" w:themeColor="text1"/>
        </w:rPr>
        <w:t xml:space="preserve"> campus, work yard and storage areas, temporary water supply, waste water disposal, temporary electricity, medical unit, temporary roads, fire protection and </w:t>
      </w:r>
      <w:proofErr w:type="spellStart"/>
      <w:r w:rsidRPr="005241ED">
        <w:rPr>
          <w:color w:val="000000" w:themeColor="text1"/>
        </w:rPr>
        <w:t>fire fighting</w:t>
      </w:r>
      <w:proofErr w:type="spellEnd"/>
      <w:r w:rsidRPr="005241ED">
        <w:rPr>
          <w:color w:val="000000" w:themeColor="text1"/>
        </w:rPr>
        <w:t xml:space="preserve"> equipment etc. The Contractor shall be solely responsible for arranging all utilities and the Contractor shall setup, maintain and operate an architectural and engineering facility at site with adequate member of technical and support staff as well as equipment required for particular nature of job covered under the Contract to prepare drawings/shop drawings for approval of the Engineer.</w:t>
      </w:r>
    </w:p>
    <w:p w:rsidR="00896B99" w:rsidRPr="005241ED" w:rsidRDefault="00896B99" w:rsidP="00896B99">
      <w:pPr>
        <w:spacing w:line="360" w:lineRule="auto"/>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make arrangements for his own camp, workshops, yards, storage areas and areas of erection of equipment, offices &amp; offices for the Engineer and the Employer outside the site area and all approvals &amp; permissions in this regard form the concerned authorities for all such facilities shall be the responsibility of the Contractor.</w:t>
      </w:r>
    </w:p>
    <w:p w:rsidR="00896B99" w:rsidRPr="005241ED" w:rsidRDefault="00896B99" w:rsidP="00896B99">
      <w:pPr>
        <w:spacing w:line="360" w:lineRule="auto"/>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facilitate the Engineer in use of his site office if and when required by the Engineer in performance of his duties regarding the supervision of project.</w:t>
      </w:r>
    </w:p>
    <w:p w:rsidR="00896B99" w:rsidRPr="005241ED" w:rsidRDefault="00896B99" w:rsidP="00896B99">
      <w:pPr>
        <w:ind w:left="720" w:firstLine="720"/>
        <w:jc w:val="right"/>
        <w:rPr>
          <w:color w:val="000000" w:themeColor="text1"/>
        </w:rPr>
      </w:pPr>
    </w:p>
    <w:p w:rsidR="00896B99" w:rsidRPr="005241ED" w:rsidRDefault="00896B99" w:rsidP="00896B99">
      <w:pPr>
        <w:jc w:val="both"/>
        <w:rPr>
          <w:b/>
          <w:color w:val="000000" w:themeColor="text1"/>
        </w:rPr>
      </w:pPr>
      <w:r w:rsidRPr="005241ED">
        <w:rPr>
          <w:color w:val="000000" w:themeColor="text1"/>
        </w:rPr>
        <w:tab/>
      </w:r>
      <w:r w:rsidRPr="005241ED">
        <w:rPr>
          <w:b/>
          <w:color w:val="000000" w:themeColor="text1"/>
        </w:rPr>
        <w:t>15.1.2 Engineer’s Representative Site Office, Facilities etc.</w:t>
      </w:r>
    </w:p>
    <w:p w:rsidR="00896B99" w:rsidRPr="005241ED" w:rsidRDefault="00896B99" w:rsidP="00896B99">
      <w:pPr>
        <w:jc w:val="both"/>
        <w:rPr>
          <w:b/>
          <w:color w:val="000000" w:themeColor="text1"/>
        </w:rPr>
      </w:pPr>
    </w:p>
    <w:p w:rsidR="00896B99" w:rsidRDefault="00896B99" w:rsidP="00896B99">
      <w:pPr>
        <w:ind w:left="1440"/>
        <w:jc w:val="both"/>
        <w:rPr>
          <w:color w:val="000000" w:themeColor="text1"/>
        </w:rPr>
      </w:pPr>
      <w:r w:rsidRPr="005241ED">
        <w:rPr>
          <w:color w:val="000000" w:themeColor="text1"/>
        </w:rPr>
        <w:t xml:space="preserve">The contractor shall </w:t>
      </w:r>
      <w:r>
        <w:rPr>
          <w:color w:val="000000" w:themeColor="text1"/>
        </w:rPr>
        <w:t>arrange</w:t>
      </w:r>
      <w:r w:rsidRPr="005241ED">
        <w:rPr>
          <w:color w:val="000000" w:themeColor="text1"/>
        </w:rPr>
        <w:t xml:space="preserve"> and maintain for Engineer’s Representative fully furnished </w:t>
      </w:r>
      <w:r w:rsidRPr="005241ED">
        <w:rPr>
          <w:color w:val="000000" w:themeColor="text1"/>
        </w:rPr>
        <w:tab/>
        <w:t xml:space="preserve">site </w:t>
      </w:r>
      <w:r w:rsidRPr="005241ED">
        <w:rPr>
          <w:color w:val="000000" w:themeColor="text1"/>
        </w:rPr>
        <w:tab/>
        <w:t>office.</w:t>
      </w:r>
    </w:p>
    <w:p w:rsidR="00EC029A" w:rsidRDefault="00EC029A" w:rsidP="00896B99">
      <w:pPr>
        <w:ind w:left="1440"/>
        <w:jc w:val="both"/>
        <w:rPr>
          <w:color w:val="000000" w:themeColor="text1"/>
        </w:rPr>
      </w:pPr>
    </w:p>
    <w:p w:rsidR="00EC029A" w:rsidRPr="005241ED" w:rsidRDefault="00EC029A" w:rsidP="00896B99">
      <w:pPr>
        <w:ind w:left="1440"/>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15.2</w:t>
      </w:r>
      <w:r w:rsidRPr="005241ED">
        <w:rPr>
          <w:b/>
          <w:color w:val="000000" w:themeColor="text1"/>
        </w:rPr>
        <w:tab/>
        <w:t xml:space="preserve">Temporary Roads </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prepare and maintain such temporary roads as may be necessary, from the site to the nearest road and also within the plot. Such roads </w:t>
      </w:r>
    </w:p>
    <w:p w:rsidR="00896B99" w:rsidRDefault="00896B99" w:rsidP="00896B99">
      <w:pPr>
        <w:ind w:left="1440"/>
        <w:jc w:val="right"/>
        <w:rPr>
          <w:b/>
          <w:color w:val="000000" w:themeColor="text1"/>
          <w:lang w:val="en-GB"/>
        </w:rPr>
      </w:pPr>
    </w:p>
    <w:p w:rsidR="00A53B53" w:rsidRDefault="00A53B53" w:rsidP="00896B99">
      <w:pPr>
        <w:ind w:left="1440"/>
        <w:jc w:val="right"/>
        <w:rPr>
          <w:b/>
          <w:color w:val="000000" w:themeColor="text1"/>
          <w:lang w:val="en-GB"/>
        </w:rPr>
      </w:pPr>
    </w:p>
    <w:p w:rsidR="00A53B53" w:rsidRDefault="00A53B53" w:rsidP="00896B99">
      <w:pPr>
        <w:ind w:left="1440"/>
        <w:jc w:val="right"/>
        <w:rPr>
          <w:b/>
          <w:color w:val="000000" w:themeColor="text1"/>
          <w:lang w:val="en-GB"/>
        </w:rPr>
      </w:pPr>
    </w:p>
    <w:p w:rsidR="00EC029A" w:rsidRDefault="00EC029A" w:rsidP="00896B99">
      <w:pPr>
        <w:ind w:left="1440"/>
        <w:jc w:val="right"/>
        <w:rPr>
          <w:b/>
          <w:color w:val="000000" w:themeColor="text1"/>
          <w:lang w:val="en-GB"/>
        </w:rPr>
      </w:pPr>
    </w:p>
    <w:p w:rsidR="001E644E" w:rsidRDefault="001E644E" w:rsidP="00896B99">
      <w:pPr>
        <w:ind w:left="1440"/>
        <w:jc w:val="right"/>
        <w:rPr>
          <w:b/>
          <w:color w:val="000000" w:themeColor="text1"/>
          <w:lang w:val="en-GB"/>
        </w:rPr>
      </w:pPr>
    </w:p>
    <w:p w:rsidR="00EC029A" w:rsidRDefault="00EC029A" w:rsidP="00896B99">
      <w:pPr>
        <w:ind w:left="1440"/>
        <w:jc w:val="right"/>
        <w:rPr>
          <w:b/>
          <w:color w:val="000000" w:themeColor="text1"/>
          <w:lang w:val="en-GB"/>
        </w:rPr>
      </w:pPr>
    </w:p>
    <w:p w:rsidR="00EC029A" w:rsidRDefault="00EC029A" w:rsidP="00896B99">
      <w:pPr>
        <w:ind w:left="1440"/>
        <w:jc w:val="right"/>
        <w:rPr>
          <w:b/>
          <w:color w:val="000000" w:themeColor="text1"/>
          <w:lang w:val="en-GB"/>
        </w:rPr>
      </w:pPr>
    </w:p>
    <w:p w:rsidR="00896B99" w:rsidRDefault="00896B99" w:rsidP="00896B99">
      <w:pPr>
        <w:ind w:left="1440"/>
        <w:jc w:val="right"/>
        <w:rPr>
          <w:b/>
          <w:color w:val="000000" w:themeColor="text1"/>
          <w:lang w:val="en-GB"/>
        </w:rPr>
      </w:pPr>
      <w:r w:rsidRPr="005241ED">
        <w:rPr>
          <w:b/>
          <w:color w:val="000000" w:themeColor="text1"/>
          <w:lang w:val="en-GB"/>
        </w:rPr>
        <w:lastRenderedPageBreak/>
        <w:t>SP-13</w:t>
      </w:r>
    </w:p>
    <w:p w:rsidR="00E4622C" w:rsidRPr="005241ED" w:rsidRDefault="00E4622C" w:rsidP="00896B99">
      <w:pPr>
        <w:ind w:left="1440"/>
        <w:jc w:val="right"/>
        <w:rPr>
          <w:color w:val="000000" w:themeColor="text1"/>
        </w:rPr>
      </w:pPr>
    </w:p>
    <w:p w:rsidR="00896B99" w:rsidRPr="005241ED" w:rsidRDefault="00896B99" w:rsidP="00896B99">
      <w:pPr>
        <w:ind w:left="1440"/>
        <w:jc w:val="both"/>
        <w:rPr>
          <w:color w:val="000000" w:themeColor="text1"/>
        </w:rPr>
      </w:pPr>
      <w:r w:rsidRPr="005241ED">
        <w:rPr>
          <w:color w:val="000000" w:themeColor="text1"/>
        </w:rPr>
        <w:t>shall be positioned strictly in accordance with the Engineer’s instructions and the contractor shall reduce or control any dust nuisance by regularly spraying water and compaction as directed.</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15.3</w:t>
      </w:r>
      <w:r w:rsidRPr="005241ED">
        <w:rPr>
          <w:b/>
          <w:color w:val="000000" w:themeColor="text1"/>
        </w:rPr>
        <w:tab/>
        <w:t>Temporary Services</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color w:val="000000" w:themeColor="text1"/>
        </w:rPr>
        <w:tab/>
      </w:r>
      <w:r w:rsidRPr="005241ED">
        <w:rPr>
          <w:b/>
          <w:color w:val="000000" w:themeColor="text1"/>
        </w:rPr>
        <w:t>15.3.1</w:t>
      </w:r>
      <w:r w:rsidRPr="005241ED">
        <w:rPr>
          <w:b/>
          <w:color w:val="000000" w:themeColor="text1"/>
        </w:rPr>
        <w:tab/>
        <w:t>Temporary Water Supply</w:t>
      </w:r>
    </w:p>
    <w:p w:rsidR="00896B99" w:rsidRPr="005241ED" w:rsidRDefault="00896B99" w:rsidP="00896B99">
      <w:pPr>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The Contractor shall supply in sufficient quantity all necessary potable and other water for construction purposes for all trades at points within a reasonable distance of any building being constructed. The Contractor shall make arrangements and pay charges for water service installation, maintenance and removal thereof, and pay the costs of water for all  trades.</w:t>
      </w:r>
    </w:p>
    <w:p w:rsidR="00896B99" w:rsidRPr="005241ED" w:rsidRDefault="00896B99" w:rsidP="00896B99">
      <w:pPr>
        <w:ind w:left="216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At completion of the work, the temporary water services equipment and piping shall be removed by the Contractor at his own expense.</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color w:val="000000" w:themeColor="text1"/>
        </w:rPr>
        <w:tab/>
      </w:r>
      <w:r w:rsidRPr="005241ED">
        <w:rPr>
          <w:b/>
          <w:color w:val="000000" w:themeColor="text1"/>
        </w:rPr>
        <w:t>15.3.2</w:t>
      </w:r>
      <w:r w:rsidRPr="005241ED">
        <w:rPr>
          <w:b/>
          <w:color w:val="000000" w:themeColor="text1"/>
        </w:rPr>
        <w:tab/>
        <w:t>Temporary Electricity</w:t>
      </w:r>
    </w:p>
    <w:p w:rsidR="00896B99" w:rsidRPr="005241ED" w:rsidRDefault="00896B99" w:rsidP="00896B99">
      <w:pPr>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The Contractor shall make all the necessary arrangements for a temporary electricity service, pay all expense in connection with the installation, operation and removal thereof and pay the costs of electricity consumed by all trades. If the Contractor is un-able to arrange a temporary electrical connection then he shall arrange and furnish an Electric Power Generating Se at Site and maintain the generating set in perfect working condition through-out the duration of Contract. The generating power of the set shall be sufficient to operate all plant and equipment as well as the camps and offices of the Contractor and the offices of the Engineer/Employer, during construction at site. Should the set fail to meet the required demand at site or fail to function or operate, the Contractor shall immediately replace the same with other generating set/sets to the satisfaction of the Employer as well as the Engineer.</w:t>
      </w:r>
    </w:p>
    <w:p w:rsidR="00896B99" w:rsidRPr="005241ED" w:rsidRDefault="00896B99" w:rsidP="00896B99">
      <w:pPr>
        <w:ind w:left="216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A temporary lighting system shall be furnished, installed and maintained by the Contractor as required to satisfy the minimum requirements for safety and security and to the satisfaction of the Engineer.</w:t>
      </w:r>
    </w:p>
    <w:p w:rsidR="00896B99" w:rsidRPr="005241ED" w:rsidRDefault="00896B99" w:rsidP="00896B99">
      <w:pPr>
        <w:ind w:left="216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At completion of construction work, temporary  electricity services shall be removed by the Contractor at his own expense.</w:t>
      </w:r>
    </w:p>
    <w:p w:rsidR="00896B99" w:rsidRPr="005241ED" w:rsidRDefault="00896B99" w:rsidP="00896B99">
      <w:pPr>
        <w:spacing w:line="360" w:lineRule="auto"/>
        <w:jc w:val="both"/>
        <w:rPr>
          <w:color w:val="000000" w:themeColor="text1"/>
        </w:rPr>
      </w:pPr>
      <w:r w:rsidRPr="005241ED">
        <w:rPr>
          <w:color w:val="000000" w:themeColor="text1"/>
        </w:rPr>
        <w:tab/>
      </w:r>
      <w:r w:rsidRPr="005241ED">
        <w:rPr>
          <w:color w:val="000000" w:themeColor="text1"/>
        </w:rPr>
        <w:tab/>
      </w:r>
    </w:p>
    <w:p w:rsidR="00896B99" w:rsidRPr="005241ED" w:rsidRDefault="00896B99" w:rsidP="00896B99">
      <w:pPr>
        <w:spacing w:line="360" w:lineRule="auto"/>
        <w:jc w:val="both"/>
        <w:rPr>
          <w:color w:val="000000" w:themeColor="text1"/>
        </w:rPr>
      </w:pPr>
    </w:p>
    <w:p w:rsidR="00896B99" w:rsidRPr="005241ED" w:rsidRDefault="00896B99" w:rsidP="00896B99">
      <w:pPr>
        <w:spacing w:line="360" w:lineRule="auto"/>
        <w:jc w:val="both"/>
        <w:rPr>
          <w:color w:val="000000" w:themeColor="text1"/>
          <w:sz w:val="14"/>
        </w:rPr>
      </w:pPr>
    </w:p>
    <w:p w:rsidR="00A53B53" w:rsidRDefault="00896B99" w:rsidP="00896B99">
      <w:pPr>
        <w:ind w:left="1440"/>
        <w:jc w:val="right"/>
        <w:rPr>
          <w:color w:val="000000" w:themeColor="text1"/>
        </w:rPr>
      </w:pPr>
      <w:r w:rsidRPr="005241ED">
        <w:rPr>
          <w:color w:val="000000" w:themeColor="text1"/>
        </w:rPr>
        <w:tab/>
      </w:r>
    </w:p>
    <w:p w:rsidR="00A53B53" w:rsidRDefault="00A53B53" w:rsidP="00896B99">
      <w:pPr>
        <w:ind w:left="1440"/>
        <w:jc w:val="right"/>
        <w:rPr>
          <w:color w:val="000000" w:themeColor="text1"/>
        </w:rPr>
      </w:pPr>
    </w:p>
    <w:p w:rsidR="00A53B53" w:rsidRDefault="00A53B53" w:rsidP="00896B99">
      <w:pPr>
        <w:ind w:left="1440"/>
        <w:jc w:val="right"/>
        <w:rPr>
          <w:color w:val="000000" w:themeColor="text1"/>
        </w:rPr>
      </w:pPr>
    </w:p>
    <w:p w:rsidR="00A53B53" w:rsidRDefault="00A53B53" w:rsidP="00896B99">
      <w:pPr>
        <w:ind w:left="1440"/>
        <w:jc w:val="right"/>
        <w:rPr>
          <w:color w:val="000000" w:themeColor="text1"/>
        </w:rPr>
      </w:pPr>
    </w:p>
    <w:p w:rsidR="00896B99" w:rsidRPr="005241ED" w:rsidRDefault="00896B99" w:rsidP="00896B99">
      <w:pPr>
        <w:ind w:left="1440"/>
        <w:jc w:val="right"/>
        <w:rPr>
          <w:color w:val="000000" w:themeColor="text1"/>
        </w:rPr>
      </w:pPr>
      <w:r w:rsidRPr="005241ED">
        <w:rPr>
          <w:color w:val="000000" w:themeColor="text1"/>
        </w:rPr>
        <w:tab/>
      </w:r>
      <w:r w:rsidRPr="005241ED">
        <w:rPr>
          <w:b/>
          <w:color w:val="000000" w:themeColor="text1"/>
          <w:lang w:val="en-GB"/>
        </w:rPr>
        <w:t>SP-14</w:t>
      </w:r>
    </w:p>
    <w:p w:rsidR="00896B99" w:rsidRPr="005241ED" w:rsidRDefault="00896B99" w:rsidP="00896B99">
      <w:pPr>
        <w:jc w:val="both"/>
        <w:rPr>
          <w:color w:val="000000" w:themeColor="text1"/>
        </w:rPr>
      </w:pPr>
    </w:p>
    <w:p w:rsidR="00896B99" w:rsidRPr="005241ED" w:rsidRDefault="00896B99" w:rsidP="00896B99">
      <w:pPr>
        <w:ind w:firstLine="720"/>
        <w:jc w:val="both"/>
        <w:rPr>
          <w:color w:val="000000" w:themeColor="text1"/>
        </w:rPr>
      </w:pPr>
      <w:r w:rsidRPr="005241ED">
        <w:rPr>
          <w:b/>
          <w:color w:val="000000" w:themeColor="text1"/>
        </w:rPr>
        <w:t>15.3.3</w:t>
      </w:r>
      <w:r w:rsidRPr="005241ED">
        <w:rPr>
          <w:b/>
          <w:color w:val="000000" w:themeColor="text1"/>
        </w:rPr>
        <w:tab/>
        <w:t>Waste Disposal</w:t>
      </w:r>
    </w:p>
    <w:p w:rsidR="00896B99" w:rsidRPr="005241ED" w:rsidRDefault="00896B99" w:rsidP="00896B99">
      <w:pPr>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The Contractor shall make such temporary provisions as may be                            required in order to dispose of any chemicals, fuels, oils, grease,                     bituminous materials, waste and soil waste and the like without causing pollution to either    the   site   or   the   environment.  Disposal   of  any  materials, wastes,</w:t>
      </w:r>
    </w:p>
    <w:p w:rsidR="00896B99" w:rsidRPr="005241ED" w:rsidRDefault="00896B99" w:rsidP="00896B99">
      <w:pPr>
        <w:ind w:left="2160"/>
        <w:jc w:val="both"/>
        <w:rPr>
          <w:color w:val="000000" w:themeColor="text1"/>
        </w:rPr>
      </w:pPr>
      <w:r w:rsidRPr="005241ED">
        <w:rPr>
          <w:color w:val="000000" w:themeColor="text1"/>
        </w:rPr>
        <w:t xml:space="preserve">effluent, garbage, oil, grease, chemicals and the like shall be in areas specified by the concerned local authority proposed by the Contractor and subject to the approval of the Engineer. If any waste material is dumped in unauthorized areas the Contractor shall  remove the material and restore the area to the condition of the adjacent undisturbed area. If necessary, contaminated ground shall be excavated, disposed </w:t>
      </w:r>
      <w:proofErr w:type="spellStart"/>
      <w:r w:rsidRPr="005241ED">
        <w:rPr>
          <w:color w:val="000000" w:themeColor="text1"/>
        </w:rPr>
        <w:t>off</w:t>
      </w:r>
      <w:proofErr w:type="spellEnd"/>
      <w:r w:rsidRPr="005241ED">
        <w:rPr>
          <w:color w:val="000000" w:themeColor="text1"/>
        </w:rPr>
        <w:t xml:space="preserve"> as directed by the Engineer and replaced with suitable fill material compacted and finished with topsoil all at the expense of the Contractor.</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color w:val="000000" w:themeColor="text1"/>
        </w:rPr>
        <w:tab/>
      </w:r>
      <w:r w:rsidRPr="005241ED">
        <w:rPr>
          <w:b/>
          <w:color w:val="000000" w:themeColor="text1"/>
        </w:rPr>
        <w:t>15.3.4</w:t>
      </w:r>
      <w:r w:rsidRPr="005241ED">
        <w:rPr>
          <w:b/>
          <w:color w:val="000000" w:themeColor="text1"/>
        </w:rPr>
        <w:tab/>
        <w:t xml:space="preserve">Fire Protection </w:t>
      </w:r>
    </w:p>
    <w:p w:rsidR="00896B99" w:rsidRPr="005241ED" w:rsidRDefault="00896B99" w:rsidP="00896B99">
      <w:pPr>
        <w:spacing w:line="360" w:lineRule="auto"/>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The Contractor shall provide and maintain adequate fire protection in the form of barrels of water with buckets, fire bucket tanks, fire extinguisher, or other effective means ready for instant use, distributed around the project and in and abut temporary inflammable structures during construction of the works.</w:t>
      </w:r>
    </w:p>
    <w:p w:rsidR="00896B99" w:rsidRPr="005241ED" w:rsidRDefault="00896B99" w:rsidP="00896B99">
      <w:pPr>
        <w:ind w:left="216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Gasoline and other flammable liquids shall be stored in and dispensed from safety containers approved by the Engineer and storage shall not be within building.</w:t>
      </w:r>
    </w:p>
    <w:p w:rsidR="00896B99" w:rsidRPr="005241ED" w:rsidRDefault="00896B99" w:rsidP="00896B99">
      <w:pPr>
        <w:ind w:left="216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Torch-cutting and welding operations performed by the Contractor shall have the approval of the Engineer before such work is started and a chemical extinguisher is to be available at the location where such work is in progress.</w:t>
      </w:r>
    </w:p>
    <w:p w:rsidR="00896B99" w:rsidRPr="005241ED" w:rsidRDefault="00896B99" w:rsidP="00896B99">
      <w:pPr>
        <w:ind w:left="2160"/>
        <w:jc w:val="both"/>
        <w:rPr>
          <w:color w:val="000000" w:themeColor="text1"/>
        </w:rPr>
      </w:pPr>
    </w:p>
    <w:p w:rsidR="00896B99" w:rsidRPr="005241ED" w:rsidRDefault="00896B99" w:rsidP="00896B99">
      <w:pPr>
        <w:ind w:left="2160"/>
        <w:jc w:val="both"/>
        <w:rPr>
          <w:color w:val="000000" w:themeColor="text1"/>
        </w:rPr>
      </w:pPr>
      <w:r w:rsidRPr="005241ED">
        <w:rPr>
          <w:color w:val="000000" w:themeColor="text1"/>
        </w:rPr>
        <w:t>The Contractor  shall follow the instructions and specifications of the Civil Defense Department or any other local department concerned with such activities.</w:t>
      </w:r>
    </w:p>
    <w:p w:rsidR="00896B99" w:rsidRPr="005241ED" w:rsidRDefault="00896B99" w:rsidP="00896B99">
      <w:pPr>
        <w:jc w:val="both"/>
        <w:rPr>
          <w:color w:val="000000" w:themeColor="text1"/>
        </w:rPr>
      </w:pPr>
      <w:r w:rsidRPr="005241ED">
        <w:rPr>
          <w:b/>
          <w:color w:val="000000" w:themeColor="text1"/>
        </w:rPr>
        <w:t>15.4</w:t>
      </w:r>
      <w:r w:rsidRPr="005241ED">
        <w:rPr>
          <w:b/>
          <w:color w:val="000000" w:themeColor="text1"/>
        </w:rPr>
        <w:tab/>
        <w:t>SIGN BOARD</w:t>
      </w:r>
    </w:p>
    <w:p w:rsidR="00896B99" w:rsidRPr="005241ED" w:rsidRDefault="00896B99" w:rsidP="00896B99">
      <w:pPr>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The Contactor shall erect and maintain at the Site in a location to be approved                      by the Engineer one (01) Sign Boards of dimensions approved by the Engineer. The Sign Boards shall be made of metal. It shall be mounted on steel posts securely anchored and braced. The Contractor shall paint on the Sign Boards, the name of the Works, and the names of the Employer, Engineer and the Contractor both in English and Urdu Language.</w:t>
      </w:r>
    </w:p>
    <w:p w:rsidR="00896B99" w:rsidRDefault="00896B99" w:rsidP="00896B99">
      <w:pPr>
        <w:spacing w:line="360" w:lineRule="auto"/>
        <w:jc w:val="both"/>
        <w:rPr>
          <w:color w:val="000000" w:themeColor="text1"/>
        </w:rPr>
      </w:pPr>
    </w:p>
    <w:p w:rsidR="00A53B53" w:rsidRDefault="00A53B53" w:rsidP="00896B99">
      <w:pPr>
        <w:spacing w:line="360" w:lineRule="auto"/>
        <w:jc w:val="both"/>
        <w:rPr>
          <w:color w:val="000000" w:themeColor="text1"/>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lastRenderedPageBreak/>
        <w:t>SP-15</w:t>
      </w:r>
    </w:p>
    <w:p w:rsidR="00896B99" w:rsidRPr="005241ED" w:rsidRDefault="00896B99" w:rsidP="00896B99">
      <w:pPr>
        <w:jc w:val="both"/>
        <w:rPr>
          <w:b/>
          <w:color w:val="000000" w:themeColor="text1"/>
        </w:rPr>
      </w:pPr>
    </w:p>
    <w:p w:rsidR="00896B99" w:rsidRPr="005241ED" w:rsidRDefault="00896B99" w:rsidP="00896B99">
      <w:pPr>
        <w:jc w:val="both"/>
        <w:rPr>
          <w:b/>
          <w:color w:val="000000" w:themeColor="text1"/>
        </w:rPr>
      </w:pPr>
      <w:r w:rsidRPr="005241ED">
        <w:rPr>
          <w:b/>
          <w:color w:val="000000" w:themeColor="text1"/>
        </w:rPr>
        <w:t>15.5</w:t>
      </w:r>
      <w:r w:rsidRPr="005241ED">
        <w:rPr>
          <w:b/>
          <w:color w:val="000000" w:themeColor="text1"/>
        </w:rPr>
        <w:tab/>
        <w:t>NOT USED</w:t>
      </w:r>
    </w:p>
    <w:p w:rsidR="00896B99" w:rsidRPr="005241ED" w:rsidRDefault="00896B99" w:rsidP="00896B99">
      <w:pPr>
        <w:spacing w:line="360" w:lineRule="auto"/>
        <w:jc w:val="both"/>
        <w:rPr>
          <w:b/>
          <w:color w:val="000000" w:themeColor="text1"/>
          <w:sz w:val="12"/>
        </w:rPr>
      </w:pPr>
    </w:p>
    <w:p w:rsidR="00896B99" w:rsidRPr="005241ED" w:rsidRDefault="00896B99" w:rsidP="00896B99">
      <w:pPr>
        <w:jc w:val="both"/>
        <w:rPr>
          <w:b/>
          <w:color w:val="000000" w:themeColor="text1"/>
        </w:rPr>
      </w:pPr>
      <w:r w:rsidRPr="005241ED">
        <w:rPr>
          <w:b/>
          <w:color w:val="000000" w:themeColor="text1"/>
        </w:rPr>
        <w:t>15.6</w:t>
      </w:r>
      <w:r w:rsidRPr="005241ED">
        <w:rPr>
          <w:b/>
          <w:color w:val="000000" w:themeColor="text1"/>
        </w:rPr>
        <w:tab/>
        <w:t>SITE FACILITIES TO BE PROVIDED BY THE CONTRACTOR</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ab/>
        <w:t>15.6.1</w:t>
      </w:r>
      <w:r w:rsidRPr="005241ED">
        <w:rPr>
          <w:b/>
          <w:color w:val="000000" w:themeColor="text1"/>
        </w:rPr>
        <w:tab/>
        <w:t xml:space="preserve">General </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Without prejudice to the generality of the various clauses of the Contract, particular attention is drawn to the obligation  of the Contractor to make his own arrangement at his own expense for the following .</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15.6.2</w:t>
      </w:r>
      <w:r w:rsidRPr="005241ED">
        <w:rPr>
          <w:b/>
          <w:color w:val="000000" w:themeColor="text1"/>
        </w:rPr>
        <w:tab/>
      </w:r>
      <w:proofErr w:type="spellStart"/>
      <w:r w:rsidRPr="005241ED">
        <w:rPr>
          <w:b/>
          <w:color w:val="000000" w:themeColor="text1"/>
        </w:rPr>
        <w:t>Labour</w:t>
      </w:r>
      <w:proofErr w:type="spellEnd"/>
      <w:r w:rsidRPr="005241ED">
        <w:rPr>
          <w:b/>
          <w:color w:val="000000" w:themeColor="text1"/>
        </w:rPr>
        <w:t xml:space="preserve"> Camps and Staff Residences </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provide, operate and maintain </w:t>
      </w:r>
      <w:proofErr w:type="spellStart"/>
      <w:r w:rsidRPr="005241ED">
        <w:rPr>
          <w:color w:val="000000" w:themeColor="text1"/>
        </w:rPr>
        <w:t>labour</w:t>
      </w:r>
      <w:proofErr w:type="spellEnd"/>
      <w:r w:rsidRPr="005241ED">
        <w:rPr>
          <w:color w:val="000000" w:themeColor="text1"/>
        </w:rPr>
        <w:t xml:space="preserve"> camps and staff residences  and are required for the proper and efficient progress of the work to house his own employers. For the purposes of operation and maintenance of the Camps and Residences, the Contractor shall comply with the rules of Pakistan </w:t>
      </w:r>
      <w:proofErr w:type="spellStart"/>
      <w:r w:rsidRPr="005241ED">
        <w:rPr>
          <w:color w:val="000000" w:themeColor="text1"/>
        </w:rPr>
        <w:t>Labour</w:t>
      </w:r>
      <w:proofErr w:type="spellEnd"/>
      <w:r w:rsidRPr="005241ED">
        <w:rPr>
          <w:color w:val="000000" w:themeColor="text1"/>
        </w:rPr>
        <w:t xml:space="preserve"> Camp Rules 1960 and all other applicable provisions of the  Pakistan </w:t>
      </w:r>
      <w:proofErr w:type="spellStart"/>
      <w:r w:rsidRPr="005241ED">
        <w:rPr>
          <w:color w:val="000000" w:themeColor="text1"/>
        </w:rPr>
        <w:t>Labour</w:t>
      </w:r>
      <w:proofErr w:type="spellEnd"/>
      <w:r w:rsidRPr="005241ED">
        <w:rPr>
          <w:color w:val="000000" w:themeColor="text1"/>
        </w:rPr>
        <w:t xml:space="preserve"> Laws. </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15.6.3</w:t>
      </w:r>
      <w:r w:rsidRPr="005241ED">
        <w:rPr>
          <w:b/>
          <w:color w:val="000000" w:themeColor="text1"/>
        </w:rPr>
        <w:tab/>
        <w:t>Administrative and Field Office</w:t>
      </w:r>
    </w:p>
    <w:p w:rsidR="00896B99" w:rsidRPr="005241ED" w:rsidRDefault="00896B99" w:rsidP="00896B99">
      <w:pPr>
        <w:spacing w:line="360" w:lineRule="auto"/>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provide, operate and maintain administrative and field offices required for his staff and would be responsible  for operation and maintenance, furniture, equipment, appliances, janitor services and security of the same. </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15.6.4</w:t>
      </w:r>
      <w:r w:rsidRPr="005241ED">
        <w:rPr>
          <w:b/>
          <w:color w:val="000000" w:themeColor="text1"/>
        </w:rPr>
        <w:tab/>
        <w:t>Work Yards and Storage Areas</w:t>
      </w:r>
    </w:p>
    <w:p w:rsidR="00896B99" w:rsidRPr="005241ED" w:rsidRDefault="00896B99" w:rsidP="00896B99">
      <w:pPr>
        <w:spacing w:line="360" w:lineRule="auto"/>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provide, operate and maintain all sheds, fencing, foundations and all above ground structures required to store material or equipment brought on to the site by him. The Contractor shall be responsible for the security of his entire camps, residence, site and field offices work yard and storage area.</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15.6.5</w:t>
      </w:r>
      <w:r w:rsidRPr="005241ED">
        <w:rPr>
          <w:b/>
          <w:color w:val="000000" w:themeColor="text1"/>
        </w:rPr>
        <w:tab/>
        <w:t>Water Supply, Sewerage System and Electricity</w:t>
      </w:r>
    </w:p>
    <w:p w:rsidR="00896B99" w:rsidRPr="005241ED" w:rsidRDefault="00896B99" w:rsidP="00896B99">
      <w:pPr>
        <w:spacing w:line="360" w:lineRule="auto"/>
        <w:jc w:val="both"/>
        <w:rPr>
          <w:b/>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make his own arrangement, at his own expense for provision, operation and maintenance of electric supply, reasonable supplies of raw and potable water and sewerage system at the site of works and his </w:t>
      </w:r>
      <w:proofErr w:type="spellStart"/>
      <w:r w:rsidRPr="005241ED">
        <w:rPr>
          <w:color w:val="000000" w:themeColor="text1"/>
        </w:rPr>
        <w:t>labour</w:t>
      </w:r>
      <w:proofErr w:type="spellEnd"/>
      <w:r w:rsidRPr="005241ED">
        <w:rPr>
          <w:color w:val="000000" w:themeColor="text1"/>
        </w:rPr>
        <w:t xml:space="preserve"> camps, staff residences and offices. The Contractor shall pay all fees, and charges </w:t>
      </w: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E4622C" w:rsidRDefault="00E4622C" w:rsidP="00896B99">
      <w:pPr>
        <w:ind w:left="720" w:firstLine="720"/>
        <w:jc w:val="right"/>
        <w:rPr>
          <w:b/>
          <w:color w:val="000000" w:themeColor="text1"/>
          <w:lang w:val="en-GB"/>
        </w:rPr>
      </w:pPr>
    </w:p>
    <w:p w:rsidR="00E4622C" w:rsidRDefault="00E4622C" w:rsidP="00896B99">
      <w:pPr>
        <w:ind w:left="720" w:firstLine="720"/>
        <w:jc w:val="right"/>
        <w:rPr>
          <w:b/>
          <w:color w:val="000000" w:themeColor="text1"/>
          <w:lang w:val="en-GB"/>
        </w:rPr>
      </w:pPr>
    </w:p>
    <w:p w:rsidR="00896B99" w:rsidRDefault="00896B99" w:rsidP="00896B99">
      <w:pPr>
        <w:ind w:left="720" w:firstLine="720"/>
        <w:jc w:val="right"/>
        <w:rPr>
          <w:b/>
          <w:color w:val="000000" w:themeColor="text1"/>
          <w:lang w:val="en-GB"/>
        </w:rPr>
      </w:pPr>
      <w:r w:rsidRPr="005241ED">
        <w:rPr>
          <w:b/>
          <w:color w:val="000000" w:themeColor="text1"/>
          <w:lang w:val="en-GB"/>
        </w:rPr>
        <w:lastRenderedPageBreak/>
        <w:t>SP-16</w:t>
      </w:r>
    </w:p>
    <w:p w:rsidR="001E644E" w:rsidRPr="005241ED" w:rsidRDefault="001E644E" w:rsidP="00896B99">
      <w:pPr>
        <w:ind w:left="720" w:firstLine="720"/>
        <w:jc w:val="right"/>
        <w:rPr>
          <w:b/>
          <w:color w:val="000000" w:themeColor="text1"/>
          <w:lang w:val="en-GB"/>
        </w:rPr>
      </w:pPr>
    </w:p>
    <w:p w:rsidR="00896B99" w:rsidRPr="005241ED" w:rsidRDefault="00896B99" w:rsidP="00896B99">
      <w:pPr>
        <w:ind w:left="1440"/>
        <w:jc w:val="both"/>
        <w:rPr>
          <w:color w:val="000000" w:themeColor="text1"/>
        </w:rPr>
      </w:pPr>
      <w:r w:rsidRPr="005241ED">
        <w:rPr>
          <w:color w:val="000000" w:themeColor="text1"/>
        </w:rPr>
        <w:t>(including bills) of whatsoever nature to the concerned departments (if any) in order to procure connections of the above facilities and thereafter using these facilities. If the Contractor is un-able to arrange a temporary electrical connection then he shall arrange and furnish an Electric Power Generating Set                       (with sufficient generating capacity to meet the required demand of electricity) at site and maintain the generating set in perfect working condition through-out the duration of Contract.</w:t>
      </w:r>
    </w:p>
    <w:p w:rsidR="00896B99" w:rsidRPr="005241ED" w:rsidRDefault="00896B99" w:rsidP="00896B99">
      <w:pPr>
        <w:spacing w:line="360" w:lineRule="auto"/>
        <w:jc w:val="both"/>
        <w:rPr>
          <w:color w:val="000000" w:themeColor="text1"/>
          <w:sz w:val="12"/>
        </w:rPr>
      </w:pPr>
    </w:p>
    <w:p w:rsidR="00896B99" w:rsidRPr="005241ED" w:rsidRDefault="00896B99" w:rsidP="00896B99">
      <w:pPr>
        <w:jc w:val="both"/>
        <w:rPr>
          <w:color w:val="000000" w:themeColor="text1"/>
        </w:rPr>
      </w:pPr>
      <w:r w:rsidRPr="005241ED">
        <w:rPr>
          <w:color w:val="000000" w:themeColor="text1"/>
        </w:rPr>
        <w:tab/>
      </w:r>
      <w:r w:rsidRPr="005241ED">
        <w:rPr>
          <w:b/>
          <w:color w:val="000000" w:themeColor="text1"/>
        </w:rPr>
        <w:t>15.6.6</w:t>
      </w:r>
      <w:r w:rsidRPr="005241ED">
        <w:rPr>
          <w:b/>
          <w:color w:val="000000" w:themeColor="text1"/>
        </w:rPr>
        <w:tab/>
        <w:t>Medical Care</w:t>
      </w:r>
    </w:p>
    <w:p w:rsidR="00896B99" w:rsidRPr="005241ED" w:rsidRDefault="00896B99" w:rsidP="00896B99">
      <w:pPr>
        <w:jc w:val="both"/>
        <w:rPr>
          <w:color w:val="000000" w:themeColor="text1"/>
          <w:sz w:val="14"/>
        </w:rPr>
      </w:pPr>
    </w:p>
    <w:p w:rsidR="00896B99" w:rsidRPr="005241ED" w:rsidRDefault="00896B99" w:rsidP="00896B99">
      <w:pPr>
        <w:ind w:left="1440"/>
        <w:jc w:val="both"/>
        <w:rPr>
          <w:color w:val="000000" w:themeColor="text1"/>
        </w:rPr>
      </w:pPr>
      <w:r w:rsidRPr="005241ED">
        <w:rPr>
          <w:color w:val="000000" w:themeColor="text1"/>
        </w:rPr>
        <w:t xml:space="preserve">The Contractor shall arrange provision of adequate medical facilities for his employers. </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Adequately equipped and properly staffed First Aid Stations or Dispensaries shall be provided by the Contractor at camps and other strategic locations, to administer First Aid treatment at all times free of charges to all persons on the Site, including personnel of the Engineer and the Employer. The nature, number and location of facilities furnished and the Contractor’s staff for administering First Aid treatment shall meet the requirements of the Health Services of the Government of Pakistan and of Section III of the Manual “Safety Requirements for Construction by Contractor” published by the Employer, and shall be subject to approval by the Engineer.</w:t>
      </w:r>
    </w:p>
    <w:p w:rsidR="00896B99" w:rsidRPr="005241ED" w:rsidRDefault="00896B99" w:rsidP="00896B99">
      <w:pPr>
        <w:ind w:firstLine="720"/>
        <w:jc w:val="both"/>
        <w:rPr>
          <w:color w:val="000000" w:themeColor="text1"/>
        </w:rPr>
      </w:pPr>
    </w:p>
    <w:p w:rsidR="00896B99" w:rsidRPr="005241ED" w:rsidRDefault="00896B99" w:rsidP="00896B99">
      <w:pPr>
        <w:ind w:firstLine="720"/>
        <w:jc w:val="both"/>
        <w:rPr>
          <w:color w:val="000000" w:themeColor="text1"/>
        </w:rPr>
      </w:pPr>
      <w:r w:rsidRPr="005241ED">
        <w:rPr>
          <w:b/>
          <w:color w:val="000000" w:themeColor="text1"/>
        </w:rPr>
        <w:t>15.6.7</w:t>
      </w:r>
      <w:r w:rsidRPr="005241ED">
        <w:rPr>
          <w:b/>
          <w:color w:val="000000" w:themeColor="text1"/>
        </w:rPr>
        <w:tab/>
        <w:t xml:space="preserve">Other Facilities </w:t>
      </w:r>
    </w:p>
    <w:p w:rsidR="00896B99" w:rsidRPr="005241ED" w:rsidRDefault="00896B99" w:rsidP="00896B99">
      <w:pPr>
        <w:ind w:firstLine="72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also be responsible for providing at his own cost other facilities for his own staff and </w:t>
      </w:r>
      <w:proofErr w:type="spellStart"/>
      <w:r w:rsidRPr="005241ED">
        <w:rPr>
          <w:color w:val="000000" w:themeColor="text1"/>
        </w:rPr>
        <w:t>labour</w:t>
      </w:r>
      <w:proofErr w:type="spellEnd"/>
      <w:r w:rsidRPr="005241ED">
        <w:rPr>
          <w:color w:val="000000" w:themeColor="text1"/>
        </w:rPr>
        <w:t xml:space="preserve"> such as educational, recreational, transport, telephone and catering if required.</w:t>
      </w: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16.</w:t>
      </w:r>
      <w:r w:rsidRPr="005241ED">
        <w:rPr>
          <w:b/>
          <w:color w:val="000000" w:themeColor="text1"/>
        </w:rPr>
        <w:tab/>
        <w:t>NOT USED</w:t>
      </w:r>
    </w:p>
    <w:p w:rsidR="00896B99" w:rsidRPr="005241ED" w:rsidRDefault="00896B99" w:rsidP="00896B99">
      <w:pPr>
        <w:jc w:val="both"/>
        <w:rPr>
          <w:b/>
          <w:color w:val="000000" w:themeColor="text1"/>
        </w:rPr>
      </w:pPr>
    </w:p>
    <w:p w:rsidR="00896B99" w:rsidRPr="005241ED" w:rsidRDefault="00896B99" w:rsidP="00896B99">
      <w:pPr>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17.</w:t>
      </w:r>
      <w:r w:rsidRPr="005241ED">
        <w:rPr>
          <w:b/>
          <w:color w:val="000000" w:themeColor="text1"/>
        </w:rPr>
        <w:tab/>
        <w:t xml:space="preserve"> CONSTRUCTION PROCEDURES </w:t>
      </w:r>
    </w:p>
    <w:p w:rsidR="00896B99" w:rsidRPr="005241ED" w:rsidRDefault="00896B99" w:rsidP="00896B99">
      <w:pPr>
        <w:jc w:val="both"/>
        <w:rPr>
          <w:b/>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advise the Engineer of proposed construction procedure in accordance  with the General Conditions of Contract.</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If the Engineer shall see that the work progress is slow in such a way that the work will not be completed in the time specified, then he shall order the Contractor to work overtime or in more shifts and the Contractor shall obey these orders without any additional payments and without any objections or request for compensation.</w:t>
      </w:r>
    </w:p>
    <w:p w:rsidR="00896B99" w:rsidRPr="005241ED" w:rsidRDefault="00896B99" w:rsidP="00896B99">
      <w:pPr>
        <w:spacing w:line="360" w:lineRule="auto"/>
        <w:jc w:val="both"/>
        <w:rPr>
          <w:b/>
          <w:color w:val="000000" w:themeColor="text1"/>
        </w:rPr>
      </w:pPr>
    </w:p>
    <w:p w:rsidR="00896B99" w:rsidRPr="005241ED" w:rsidRDefault="00896B99" w:rsidP="00896B99">
      <w:pPr>
        <w:jc w:val="both"/>
        <w:rPr>
          <w:b/>
          <w:color w:val="000000" w:themeColor="text1"/>
        </w:rPr>
      </w:pPr>
      <w:r w:rsidRPr="005241ED">
        <w:rPr>
          <w:b/>
          <w:color w:val="000000" w:themeColor="text1"/>
        </w:rPr>
        <w:t>18.</w:t>
      </w:r>
      <w:r w:rsidRPr="005241ED">
        <w:rPr>
          <w:b/>
          <w:color w:val="000000" w:themeColor="text1"/>
        </w:rPr>
        <w:tab/>
        <w:t>NOTIFICATION TO ENGINEER</w:t>
      </w:r>
    </w:p>
    <w:p w:rsidR="00896B99" w:rsidRPr="005241ED" w:rsidRDefault="00896B99" w:rsidP="00896B99">
      <w:pPr>
        <w:jc w:val="both"/>
        <w:rPr>
          <w:b/>
          <w:color w:val="000000" w:themeColor="text1"/>
        </w:rPr>
      </w:pPr>
    </w:p>
    <w:p w:rsidR="00896B99" w:rsidRPr="005241ED" w:rsidRDefault="00896B99" w:rsidP="00896B99">
      <w:pPr>
        <w:ind w:left="720"/>
        <w:jc w:val="both"/>
        <w:rPr>
          <w:color w:val="000000" w:themeColor="text1"/>
        </w:rPr>
      </w:pPr>
      <w:r w:rsidRPr="005241ED">
        <w:rPr>
          <w:color w:val="000000" w:themeColor="text1"/>
        </w:rPr>
        <w:t xml:space="preserve">The Engineer shall be notified weekly in writing of the nature and location of the Works the Contractor intends to perform the nest week so as to enable necessary inspection and </w:t>
      </w: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A53B53" w:rsidRDefault="00A53B53" w:rsidP="00896B99">
      <w:pPr>
        <w:ind w:left="720" w:firstLine="720"/>
        <w:jc w:val="right"/>
        <w:rPr>
          <w:b/>
          <w:color w:val="000000" w:themeColor="text1"/>
          <w:lang w:val="en-GB"/>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t>SP-17</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 xml:space="preserve">measurement to be carried out. The Engineer  may, if necessary, direct that longer notice be given of certain operations. </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b/>
          <w:color w:val="000000" w:themeColor="text1"/>
        </w:rPr>
        <w:t>19.</w:t>
      </w:r>
      <w:r w:rsidRPr="005241ED">
        <w:rPr>
          <w:b/>
          <w:color w:val="000000" w:themeColor="text1"/>
        </w:rPr>
        <w:tab/>
        <w:t>NIGHT WORK</w:t>
      </w:r>
    </w:p>
    <w:p w:rsidR="00896B99" w:rsidRPr="005241ED" w:rsidRDefault="00896B99" w:rsidP="00896B99">
      <w:pPr>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When work is done at night the Contractor shall maintain from sunset to sunrise such lights on or about work and plant as the Engineer may deem necessary for the proper observations of the work and the efficient execution thereof.</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b/>
          <w:color w:val="000000" w:themeColor="text1"/>
        </w:rPr>
        <w:t>20.</w:t>
      </w:r>
      <w:r w:rsidRPr="005241ED">
        <w:rPr>
          <w:b/>
          <w:color w:val="000000" w:themeColor="text1"/>
        </w:rPr>
        <w:tab/>
        <w:t>WEATHER</w:t>
      </w:r>
    </w:p>
    <w:p w:rsidR="00896B99" w:rsidRPr="005241ED" w:rsidRDefault="00896B99" w:rsidP="00896B99">
      <w:pPr>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No work is to be undertaken when, in the opinion of the Engineer, the weather is so unsuitable that proper protection of the work cannot be ensured.</w:t>
      </w:r>
    </w:p>
    <w:p w:rsidR="00896B99" w:rsidRPr="005241ED" w:rsidRDefault="00896B99" w:rsidP="00896B99">
      <w:pPr>
        <w:jc w:val="both"/>
        <w:rPr>
          <w:color w:val="000000" w:themeColor="text1"/>
        </w:rPr>
      </w:pPr>
    </w:p>
    <w:p w:rsidR="00896B99" w:rsidRPr="005241ED" w:rsidRDefault="00896B99" w:rsidP="00896B99">
      <w:pPr>
        <w:jc w:val="both"/>
        <w:rPr>
          <w:color w:val="000000" w:themeColor="text1"/>
        </w:rPr>
      </w:pPr>
      <w:r w:rsidRPr="005241ED">
        <w:rPr>
          <w:b/>
          <w:color w:val="000000" w:themeColor="text1"/>
        </w:rPr>
        <w:t>21.</w:t>
      </w:r>
      <w:r w:rsidRPr="005241ED">
        <w:rPr>
          <w:b/>
          <w:color w:val="000000" w:themeColor="text1"/>
        </w:rPr>
        <w:tab/>
        <w:t>CO-ORDINATION WITH OTHER CONTRACTORS</w:t>
      </w:r>
    </w:p>
    <w:p w:rsidR="00896B99" w:rsidRPr="005241ED" w:rsidRDefault="00896B99" w:rsidP="00896B99">
      <w:pPr>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It shall be the responsibility of the Contractor to keep-up good relations with other Contractors employed on site by the Employer. The Contractor shall cooperate and coordinate his wo</w:t>
      </w:r>
      <w:r w:rsidR="004E009A">
        <w:rPr>
          <w:color w:val="000000" w:themeColor="text1"/>
        </w:rPr>
        <w:t>r</w:t>
      </w:r>
      <w:r w:rsidRPr="005241ED">
        <w:rPr>
          <w:color w:val="000000" w:themeColor="text1"/>
        </w:rPr>
        <w:t xml:space="preserve">k with that of the other Contractors working at the Site, to whatever extent may be necessary to complete the Project in accordance with the approved </w:t>
      </w:r>
      <w:proofErr w:type="spellStart"/>
      <w:r w:rsidRPr="005241ED">
        <w:rPr>
          <w:color w:val="000000" w:themeColor="text1"/>
        </w:rPr>
        <w:t>programme</w:t>
      </w:r>
      <w:proofErr w:type="spellEnd"/>
      <w:r w:rsidRPr="005241ED">
        <w:rPr>
          <w:color w:val="000000" w:themeColor="text1"/>
        </w:rPr>
        <w:t xml:space="preserve"> of the Works and in accordance with the Engineer’s instructions. Should a disagreement or dispute arise between the Contractor and other Contractors, the same shall be referred without delay to the Engineer for his decision. Upon such decision, the Contractor shall proceed with the work in accordance therewith. In case the access to the works of other contractors is through the Site area of the Contractor, the Contractor shall coordinate with and permit all reasonable access to other Contractors. </w:t>
      </w:r>
    </w:p>
    <w:p w:rsidR="00896B99" w:rsidRPr="005241ED" w:rsidRDefault="00896B99" w:rsidP="00896B99">
      <w:pPr>
        <w:jc w:val="both"/>
        <w:rPr>
          <w:color w:val="000000" w:themeColor="text1"/>
        </w:rPr>
      </w:pPr>
    </w:p>
    <w:p w:rsidR="00896B99" w:rsidRPr="005241ED" w:rsidRDefault="00896B99" w:rsidP="00896B99">
      <w:pPr>
        <w:ind w:left="720" w:hanging="720"/>
        <w:jc w:val="both"/>
        <w:rPr>
          <w:color w:val="000000" w:themeColor="text1"/>
        </w:rPr>
      </w:pPr>
      <w:r w:rsidRPr="005241ED">
        <w:rPr>
          <w:b/>
          <w:color w:val="000000" w:themeColor="text1"/>
        </w:rPr>
        <w:t>22.</w:t>
      </w:r>
      <w:r w:rsidRPr="005241ED">
        <w:rPr>
          <w:b/>
          <w:color w:val="000000" w:themeColor="text1"/>
        </w:rPr>
        <w:tab/>
        <w:t>ACCIDENT PREVENTION, SAFETY MEASURES AND PROTECTIVE EQUIPMENT</w:t>
      </w:r>
    </w:p>
    <w:p w:rsidR="00896B99" w:rsidRPr="005241ED" w:rsidRDefault="00896B99" w:rsidP="00896B99">
      <w:pPr>
        <w:spacing w:line="360" w:lineRule="auto"/>
        <w:ind w:left="720" w:hanging="720"/>
        <w:jc w:val="both"/>
        <w:rPr>
          <w:color w:val="000000" w:themeColor="text1"/>
        </w:rPr>
      </w:pPr>
    </w:p>
    <w:p w:rsidR="00896B99" w:rsidRPr="005241ED" w:rsidRDefault="00896B99" w:rsidP="00896B99">
      <w:pPr>
        <w:ind w:left="720" w:hanging="720"/>
        <w:jc w:val="both"/>
        <w:rPr>
          <w:color w:val="000000" w:themeColor="text1"/>
        </w:rPr>
      </w:pPr>
      <w:r w:rsidRPr="005241ED">
        <w:rPr>
          <w:color w:val="000000" w:themeColor="text1"/>
        </w:rPr>
        <w:tab/>
        <w:t xml:space="preserve">The Contractor shall comply and enforce compliance by all his sub-contractors with the highest standards of safety and accident prevention in accordance with international standards and in compliance with all applicable laws, ordinances and statutory provision. </w:t>
      </w:r>
    </w:p>
    <w:p w:rsidR="00896B99" w:rsidRPr="005241ED" w:rsidRDefault="00896B99" w:rsidP="00896B99">
      <w:pPr>
        <w:ind w:left="720" w:hanging="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provide and maintain all requisite barriers, fences, warning signs, lights and other safety precautions as required for the protection of persons and property on or adjacent to the site shall be provided at the Contractor’s cost.</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The Contractor shall also provide and maintain all false work, scaffolding and handrails which shall be well constructed and secured at all times. Where overhead work is being carried out, warning signs shall be installed at ground level clearly waning of the overhead work.</w:t>
      </w:r>
    </w:p>
    <w:p w:rsidR="00896B99" w:rsidRDefault="00896B99" w:rsidP="00896B99">
      <w:pPr>
        <w:ind w:left="720"/>
        <w:jc w:val="both"/>
        <w:rPr>
          <w:color w:val="000000" w:themeColor="text1"/>
        </w:rPr>
      </w:pPr>
    </w:p>
    <w:p w:rsidR="009D6308" w:rsidRDefault="009D6308" w:rsidP="00896B99">
      <w:pPr>
        <w:ind w:left="720"/>
        <w:jc w:val="both"/>
        <w:rPr>
          <w:color w:val="000000" w:themeColor="text1"/>
        </w:rPr>
      </w:pPr>
    </w:p>
    <w:p w:rsidR="009D6308" w:rsidRDefault="009D6308" w:rsidP="00896B99">
      <w:pPr>
        <w:ind w:left="720"/>
        <w:jc w:val="both"/>
        <w:rPr>
          <w:color w:val="000000" w:themeColor="text1"/>
        </w:rPr>
      </w:pPr>
    </w:p>
    <w:p w:rsidR="009D6308" w:rsidRDefault="009D6308" w:rsidP="00896B99">
      <w:pPr>
        <w:ind w:left="720"/>
        <w:jc w:val="both"/>
        <w:rPr>
          <w:color w:val="000000" w:themeColor="text1"/>
        </w:rPr>
      </w:pPr>
    </w:p>
    <w:p w:rsidR="009D6308" w:rsidRPr="005241ED" w:rsidRDefault="009D6308" w:rsidP="00896B99">
      <w:pPr>
        <w:ind w:left="720"/>
        <w:jc w:val="both"/>
        <w:rPr>
          <w:color w:val="000000" w:themeColor="text1"/>
        </w:rPr>
      </w:pPr>
    </w:p>
    <w:p w:rsidR="00896B99" w:rsidRPr="005241ED" w:rsidRDefault="00896B99" w:rsidP="00896B99">
      <w:pPr>
        <w:ind w:left="720" w:firstLine="720"/>
        <w:jc w:val="right"/>
        <w:rPr>
          <w:b/>
          <w:color w:val="000000" w:themeColor="text1"/>
          <w:lang w:val="en-GB"/>
        </w:rPr>
      </w:pPr>
      <w:r w:rsidRPr="005241ED">
        <w:rPr>
          <w:b/>
          <w:color w:val="000000" w:themeColor="text1"/>
          <w:lang w:val="en-GB"/>
        </w:rPr>
        <w:t>SP-18</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All warning signs shall be in two languages, English and Urdu, and shall at all times be maintained in a clean and legible conditions, to the satisfaction of the Engineer.</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As the work at site is expected to be carried out round the clock, the Contractor shall keep and maintain at all times a transport facility to move the patients to the hospital in case of an emergency.</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Trash shall be removed at frequent intervals to the satisfaction of the Engineer.</w:t>
      </w:r>
    </w:p>
    <w:p w:rsidR="00896B99" w:rsidRPr="005241ED" w:rsidRDefault="00896B99" w:rsidP="00896B99">
      <w:pPr>
        <w:ind w:left="720"/>
        <w:jc w:val="both"/>
        <w:rPr>
          <w:color w:val="000000" w:themeColor="text1"/>
        </w:rPr>
      </w:pPr>
    </w:p>
    <w:p w:rsidR="00896B99" w:rsidRPr="005241ED" w:rsidRDefault="00896B99" w:rsidP="00896B99">
      <w:pPr>
        <w:ind w:left="720"/>
        <w:jc w:val="both"/>
        <w:rPr>
          <w:color w:val="000000" w:themeColor="text1"/>
        </w:rPr>
      </w:pPr>
      <w:r w:rsidRPr="005241ED">
        <w:rPr>
          <w:color w:val="000000" w:themeColor="text1"/>
        </w:rPr>
        <w:t>Safety netting shall be provided at all provided at all levels where work is in progress, all around the building.</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23.</w:t>
      </w:r>
      <w:r w:rsidRPr="005241ED">
        <w:rPr>
          <w:b/>
          <w:color w:val="000000" w:themeColor="text1"/>
        </w:rPr>
        <w:tab/>
        <w:t>SETTING OUT OF WORK AND SURVEY</w:t>
      </w:r>
    </w:p>
    <w:p w:rsidR="00896B99" w:rsidRPr="005241ED" w:rsidRDefault="00896B99" w:rsidP="00896B99">
      <w:pPr>
        <w:spacing w:line="360" w:lineRule="auto"/>
        <w:jc w:val="both"/>
        <w:rPr>
          <w:b/>
          <w:color w:val="000000" w:themeColor="text1"/>
        </w:rPr>
      </w:pPr>
    </w:p>
    <w:p w:rsidR="00896B99" w:rsidRPr="005241ED" w:rsidRDefault="00896B99" w:rsidP="00896B99">
      <w:pPr>
        <w:jc w:val="both"/>
        <w:rPr>
          <w:color w:val="000000" w:themeColor="text1"/>
        </w:rPr>
      </w:pPr>
      <w:r w:rsidRPr="005241ED">
        <w:rPr>
          <w:b/>
          <w:color w:val="000000" w:themeColor="text1"/>
        </w:rPr>
        <w:tab/>
        <w:t>23.1</w:t>
      </w:r>
      <w:r w:rsidRPr="005241ED">
        <w:rPr>
          <w:b/>
          <w:color w:val="000000" w:themeColor="text1"/>
        </w:rPr>
        <w:tab/>
        <w:t>Reference Points, Lines</w:t>
      </w:r>
    </w:p>
    <w:p w:rsidR="00896B99" w:rsidRPr="005241ED" w:rsidRDefault="00896B99" w:rsidP="00896B99">
      <w:pPr>
        <w:spacing w:line="360" w:lineRule="auto"/>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establish benchmarks and / or reference line at the Site in accordance with the instructions of the Engineer. The Contractor shall set out its work from these benchmarks and lines. The Contractor shall supply plant, equipment, materials and </w:t>
      </w:r>
      <w:proofErr w:type="spellStart"/>
      <w:r w:rsidRPr="005241ED">
        <w:rPr>
          <w:color w:val="000000" w:themeColor="text1"/>
        </w:rPr>
        <w:t>labour</w:t>
      </w:r>
      <w:proofErr w:type="spellEnd"/>
      <w:r w:rsidRPr="005241ED">
        <w:rPr>
          <w:color w:val="000000" w:themeColor="text1"/>
        </w:rPr>
        <w:t xml:space="preserve"> for checking if required of the survey control by the Engineer. Slope stakes will be set by the Contractor before commencement of excavation and will be re-established as required  during progress of work using established bench-marks and reference points.</w:t>
      </w:r>
    </w:p>
    <w:p w:rsidR="00896B99" w:rsidRPr="005241ED" w:rsidRDefault="00896B99" w:rsidP="00896B99">
      <w:pPr>
        <w:spacing w:line="360" w:lineRule="auto"/>
        <w:jc w:val="both"/>
        <w:rPr>
          <w:color w:val="000000" w:themeColor="text1"/>
        </w:rPr>
      </w:pPr>
    </w:p>
    <w:p w:rsidR="00896B99" w:rsidRPr="005241ED" w:rsidRDefault="00896B99" w:rsidP="00896B99">
      <w:pPr>
        <w:ind w:firstLine="720"/>
        <w:jc w:val="both"/>
        <w:rPr>
          <w:b/>
          <w:color w:val="000000" w:themeColor="text1"/>
        </w:rPr>
      </w:pPr>
      <w:r w:rsidRPr="005241ED">
        <w:rPr>
          <w:b/>
          <w:color w:val="000000" w:themeColor="text1"/>
        </w:rPr>
        <w:t>23.2</w:t>
      </w:r>
      <w:r w:rsidRPr="005241ED">
        <w:rPr>
          <w:b/>
          <w:color w:val="000000" w:themeColor="text1"/>
        </w:rPr>
        <w:tab/>
        <w:t>Verification</w:t>
      </w:r>
    </w:p>
    <w:p w:rsidR="00896B99" w:rsidRPr="005241ED" w:rsidRDefault="00896B99" w:rsidP="00896B99">
      <w:pPr>
        <w:spacing w:line="360" w:lineRule="auto"/>
        <w:jc w:val="both"/>
        <w:rPr>
          <w:b/>
          <w:color w:val="000000" w:themeColor="text1"/>
        </w:rPr>
      </w:pPr>
    </w:p>
    <w:p w:rsidR="00896B99" w:rsidRPr="005241ED" w:rsidRDefault="00896B99" w:rsidP="00896B99">
      <w:pPr>
        <w:ind w:left="1440"/>
        <w:jc w:val="both"/>
        <w:rPr>
          <w:color w:val="000000" w:themeColor="text1"/>
        </w:rPr>
      </w:pPr>
      <w:r w:rsidRPr="005241ED">
        <w:rPr>
          <w:color w:val="000000" w:themeColor="text1"/>
        </w:rPr>
        <w:t>The Engineer may make checks as the work progress to verify lines and grades established by the Contractor and to determine the conformance of the work as it progresses with the requirements of the Drawings and Specifications. Such checking by the Engineer shall not relieve the Contractor of his responsibility to perform all work in accordance with the Drawings and Specifications and the lines and grades given therein.</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Based  upon the basic control, the Contractor shall provide his own primary control points, as needed for the Works, and shall preserve and maintain them until otherwise authorized.</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be responsible for maintaining all survey markers/monuments, and property corners. If any markers/monuments are destroyed by the Contractor, the Contractor shall arrange, at his own cost, to retrace and replace them to the entire satisfaction of the Engineer. If a monument cannot be replaced in its original position, the Contractor shall install a witness </w:t>
      </w:r>
    </w:p>
    <w:p w:rsidR="009D6308" w:rsidRDefault="009D6308" w:rsidP="00896B99">
      <w:pPr>
        <w:ind w:left="1440"/>
        <w:jc w:val="right"/>
        <w:rPr>
          <w:b/>
          <w:color w:val="000000" w:themeColor="text1"/>
          <w:lang w:val="en-GB"/>
        </w:rPr>
      </w:pPr>
    </w:p>
    <w:p w:rsidR="009D6308" w:rsidRDefault="009D6308" w:rsidP="00896B99">
      <w:pPr>
        <w:ind w:left="1440"/>
        <w:jc w:val="right"/>
        <w:rPr>
          <w:b/>
          <w:color w:val="000000" w:themeColor="text1"/>
          <w:lang w:val="en-GB"/>
        </w:rPr>
      </w:pPr>
    </w:p>
    <w:p w:rsidR="009D6308" w:rsidRDefault="009D6308" w:rsidP="00896B99">
      <w:pPr>
        <w:ind w:left="1440"/>
        <w:jc w:val="right"/>
        <w:rPr>
          <w:b/>
          <w:color w:val="000000" w:themeColor="text1"/>
          <w:lang w:val="en-GB"/>
        </w:rPr>
      </w:pPr>
    </w:p>
    <w:p w:rsidR="009D6308" w:rsidRDefault="009D6308" w:rsidP="00896B99">
      <w:pPr>
        <w:ind w:left="1440"/>
        <w:jc w:val="right"/>
        <w:rPr>
          <w:b/>
          <w:color w:val="000000" w:themeColor="text1"/>
          <w:lang w:val="en-GB"/>
        </w:rPr>
      </w:pPr>
    </w:p>
    <w:p w:rsidR="00896B99" w:rsidRDefault="00896B99" w:rsidP="00896B99">
      <w:pPr>
        <w:ind w:left="1440"/>
        <w:jc w:val="right"/>
        <w:rPr>
          <w:b/>
          <w:color w:val="000000" w:themeColor="text1"/>
          <w:lang w:val="en-GB"/>
        </w:rPr>
      </w:pPr>
      <w:r w:rsidRPr="005241ED">
        <w:rPr>
          <w:b/>
          <w:color w:val="000000" w:themeColor="text1"/>
          <w:lang w:val="en-GB"/>
        </w:rPr>
        <w:t>SP-19</w:t>
      </w:r>
    </w:p>
    <w:p w:rsidR="00185C69" w:rsidRPr="005241ED" w:rsidRDefault="00185C69" w:rsidP="00896B99">
      <w:pPr>
        <w:ind w:left="1440"/>
        <w:jc w:val="right"/>
        <w:rPr>
          <w:color w:val="000000" w:themeColor="text1"/>
        </w:rPr>
      </w:pPr>
    </w:p>
    <w:p w:rsidR="00896B99" w:rsidRPr="005241ED" w:rsidRDefault="00896B99" w:rsidP="00896B99">
      <w:pPr>
        <w:ind w:left="1440"/>
        <w:jc w:val="both"/>
        <w:rPr>
          <w:color w:val="000000" w:themeColor="text1"/>
        </w:rPr>
      </w:pPr>
      <w:r w:rsidRPr="005241ED">
        <w:rPr>
          <w:color w:val="000000" w:themeColor="text1"/>
        </w:rPr>
        <w:t>corner. The Contractor shall complete and file monument reference cards on all monuments as per instructions of the Engineer.</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The Contractor shall provide experienced construction surveyors with adequate experience in the construction surveys similar in nature as required by this Contract. </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Based upon established basic control monuments, the Contractor shall establish all lines and grades necessary to control the Works, and shall be responsible for all measurements that may be required for execution of the Works to the tolerance prescribed below.</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perform such surveys and computations as are necessary to determine quantities of work performed or placed during each progress payment period, and shall also perform all surveys necessary for the Engineer to          determine final quantities of work in place. The Engineer will determine final quantities bases on original ground levels determined by the Contractor and agreed by the Engineer.</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notify the Engineer at least one week before performing a quantity survey and, unless specifically waived, quantity surveys shall be performed in the presence of an authorized representative of the Engineer.</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Degree of accuracy for the survey works shall satisfy the following specified tolerances:</w:t>
      </w:r>
    </w:p>
    <w:p w:rsidR="00896B99" w:rsidRPr="005241ED" w:rsidRDefault="00896B99" w:rsidP="00896B99">
      <w:pPr>
        <w:ind w:left="1440"/>
        <w:jc w:val="both"/>
        <w:rPr>
          <w:color w:val="000000" w:themeColor="text1"/>
        </w:rPr>
      </w:pPr>
    </w:p>
    <w:p w:rsidR="00896B99" w:rsidRPr="005241ED" w:rsidRDefault="00896B99" w:rsidP="00896B99">
      <w:pPr>
        <w:ind w:left="2160" w:hanging="720"/>
        <w:jc w:val="both"/>
        <w:rPr>
          <w:color w:val="000000" w:themeColor="text1"/>
        </w:rPr>
      </w:pPr>
      <w:r w:rsidRPr="005241ED">
        <w:rPr>
          <w:color w:val="000000" w:themeColor="text1"/>
        </w:rPr>
        <w:t>(a)</w:t>
      </w:r>
      <w:r w:rsidRPr="005241ED">
        <w:rPr>
          <w:color w:val="000000" w:themeColor="text1"/>
        </w:rPr>
        <w:tab/>
        <w:t>Structure points shall be set within 0.01 foot accuracy form point to point, except   where tighter tolerances are required.</w:t>
      </w:r>
    </w:p>
    <w:p w:rsidR="00896B99" w:rsidRPr="005241ED" w:rsidRDefault="00896B99" w:rsidP="00896B99">
      <w:pPr>
        <w:spacing w:line="360" w:lineRule="auto"/>
        <w:ind w:left="2160" w:hanging="720"/>
        <w:jc w:val="both"/>
        <w:rPr>
          <w:color w:val="000000" w:themeColor="text1"/>
        </w:rPr>
      </w:pPr>
    </w:p>
    <w:p w:rsidR="00896B99" w:rsidRPr="005241ED" w:rsidRDefault="00896B99" w:rsidP="00896B99">
      <w:pPr>
        <w:ind w:left="2160" w:hanging="720"/>
        <w:jc w:val="both"/>
        <w:rPr>
          <w:color w:val="000000" w:themeColor="text1"/>
        </w:rPr>
      </w:pPr>
      <w:r w:rsidRPr="005241ED">
        <w:rPr>
          <w:color w:val="000000" w:themeColor="text1"/>
        </w:rPr>
        <w:t>(b)</w:t>
      </w:r>
      <w:r w:rsidRPr="005241ED">
        <w:rPr>
          <w:color w:val="000000" w:themeColor="text1"/>
        </w:rPr>
        <w:tab/>
        <w:t>Cross-section points shall be located within 0.10 foot, horizontally and 0.01 foot vertically.</w:t>
      </w:r>
    </w:p>
    <w:p w:rsidR="00896B99" w:rsidRPr="005241ED" w:rsidRDefault="00896B99" w:rsidP="00896B99">
      <w:pPr>
        <w:spacing w:line="360" w:lineRule="auto"/>
        <w:ind w:left="2160" w:hanging="720"/>
        <w:jc w:val="both"/>
        <w:rPr>
          <w:color w:val="000000" w:themeColor="text1"/>
          <w:sz w:val="18"/>
        </w:rPr>
      </w:pPr>
    </w:p>
    <w:p w:rsidR="00896B99" w:rsidRPr="005241ED" w:rsidRDefault="00896B99" w:rsidP="00896B99">
      <w:pPr>
        <w:ind w:left="2160" w:hanging="720"/>
        <w:jc w:val="both"/>
        <w:rPr>
          <w:color w:val="000000" w:themeColor="text1"/>
        </w:rPr>
      </w:pPr>
      <w:r w:rsidRPr="005241ED">
        <w:rPr>
          <w:color w:val="000000" w:themeColor="text1"/>
        </w:rPr>
        <w:t>(c)</w:t>
      </w:r>
      <w:r w:rsidRPr="005241ED">
        <w:rPr>
          <w:color w:val="000000" w:themeColor="text1"/>
        </w:rPr>
        <w:tab/>
        <w:t>Permissible closing error for a leveling line meant for establishing Temporary Bench Mark (TBMs) shall not exceed 0.045 x √ M foot,          where ‘M’ is in miles. The permissible closing error shall be duly adjusted.</w:t>
      </w:r>
    </w:p>
    <w:p w:rsidR="00896B99" w:rsidRPr="005241ED" w:rsidRDefault="00896B99" w:rsidP="00896B99">
      <w:pPr>
        <w:ind w:left="2160" w:hanging="720"/>
        <w:jc w:val="both"/>
        <w:rPr>
          <w:color w:val="000000" w:themeColor="text1"/>
          <w:sz w:val="20"/>
        </w:rPr>
      </w:pPr>
    </w:p>
    <w:p w:rsidR="00896B99" w:rsidRPr="005241ED" w:rsidRDefault="00896B99" w:rsidP="00896B99">
      <w:pPr>
        <w:ind w:left="1440"/>
        <w:jc w:val="both"/>
        <w:rPr>
          <w:color w:val="000000" w:themeColor="text1"/>
        </w:rPr>
      </w:pPr>
      <w:r w:rsidRPr="005241ED">
        <w:rPr>
          <w:color w:val="000000" w:themeColor="text1"/>
        </w:rPr>
        <w:t xml:space="preserve">The Contractor shall provide all materials, equipment and </w:t>
      </w:r>
      <w:proofErr w:type="spellStart"/>
      <w:r w:rsidRPr="005241ED">
        <w:rPr>
          <w:color w:val="000000" w:themeColor="text1"/>
        </w:rPr>
        <w:t>labour</w:t>
      </w:r>
      <w:proofErr w:type="spellEnd"/>
      <w:r w:rsidRPr="005241ED">
        <w:rPr>
          <w:color w:val="000000" w:themeColor="text1"/>
        </w:rPr>
        <w:t xml:space="preserve"> required                               for surveying work, including, but not limited to, instruments, stakes, spikes, steel                 pins, templates, platforms, and tools, and except as required to be incorporated                           in the work of left in place, all such materials and equipment, shall remain                                 the property of the Contractor. Surveying instruments shall be in perfect working conditions   and  shall  be  subject  to  rigid   inspection   for   proper   operation  at  least</w:t>
      </w:r>
    </w:p>
    <w:p w:rsidR="00896B99" w:rsidRPr="005241ED" w:rsidRDefault="00896B99" w:rsidP="00896B99">
      <w:pPr>
        <w:ind w:left="720" w:firstLine="720"/>
        <w:jc w:val="right"/>
        <w:rPr>
          <w:b/>
          <w:color w:val="000000" w:themeColor="text1"/>
          <w:lang w:val="en-GB"/>
        </w:rPr>
      </w:pPr>
      <w:r w:rsidRPr="005241ED">
        <w:rPr>
          <w:color w:val="000000" w:themeColor="text1"/>
        </w:rPr>
        <w:br w:type="page"/>
      </w:r>
    </w:p>
    <w:p w:rsidR="00896B99" w:rsidRPr="005241ED" w:rsidRDefault="00896B99" w:rsidP="00896B99">
      <w:pPr>
        <w:ind w:left="1440"/>
        <w:jc w:val="right"/>
        <w:rPr>
          <w:color w:val="000000" w:themeColor="text1"/>
        </w:rPr>
      </w:pPr>
      <w:r w:rsidRPr="005241ED">
        <w:rPr>
          <w:b/>
          <w:color w:val="000000" w:themeColor="text1"/>
          <w:lang w:val="en-GB"/>
        </w:rPr>
        <w:lastRenderedPageBreak/>
        <w:t>SP-20</w:t>
      </w:r>
    </w:p>
    <w:p w:rsidR="00896B99" w:rsidRPr="005241ED" w:rsidRDefault="00896B99" w:rsidP="00896B99">
      <w:pPr>
        <w:ind w:left="1440"/>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 xml:space="preserve">after every  two weeks of use. Defective instruments shall be promptly replaced or repaired and adjusted to the satisfaction of the Engineer. </w:t>
      </w:r>
    </w:p>
    <w:p w:rsidR="00896B99" w:rsidRPr="005241ED" w:rsidRDefault="00896B99" w:rsidP="00896B99">
      <w:pPr>
        <w:ind w:left="1440"/>
        <w:jc w:val="both"/>
        <w:rPr>
          <w:color w:val="000000" w:themeColor="text1"/>
        </w:rPr>
      </w:pPr>
      <w:r w:rsidRPr="005241ED">
        <w:rPr>
          <w:color w:val="000000" w:themeColor="text1"/>
        </w:rPr>
        <w:t>Survey data shall be recorded in accordance with recognized professional surveying standards. Original fixed field notes, computations, and other surveying data shall be recorded in the Contractor furnished field books. Notes or data not in accordance with standard formats will be rejected. Illegible notes or data, or use of erasures on any page of a field book will be considered            sufficient cause for rejection of part or the entire field book. Copied notes of data will not be permitted; therefore, rejection of part or all of a field book may necessitate re-surveying. Corrections by ruling or lining out errors will be satisfactory.</w:t>
      </w:r>
    </w:p>
    <w:p w:rsidR="00896B99" w:rsidRPr="005241ED" w:rsidRDefault="00896B99" w:rsidP="00896B99">
      <w:pPr>
        <w:ind w:left="1440"/>
        <w:jc w:val="both"/>
        <w:rPr>
          <w:color w:val="000000" w:themeColor="text1"/>
        </w:rPr>
      </w:pPr>
      <w:r w:rsidRPr="005241ED">
        <w:rPr>
          <w:color w:val="000000" w:themeColor="text1"/>
        </w:rPr>
        <w:t xml:space="preserve">The cost of all materials, equipment, surveyors and </w:t>
      </w:r>
      <w:proofErr w:type="spellStart"/>
      <w:r w:rsidRPr="005241ED">
        <w:rPr>
          <w:color w:val="000000" w:themeColor="text1"/>
        </w:rPr>
        <w:t>labour</w:t>
      </w:r>
      <w:proofErr w:type="spellEnd"/>
      <w:r w:rsidRPr="005241ED">
        <w:rPr>
          <w:color w:val="000000" w:themeColor="text1"/>
        </w:rPr>
        <w:t xml:space="preserve"> required for surveys for the Works and quantity surveys required by this clause shall be deemed to be included in the rates and prices of the various items in the Bill of Quantities and no separate measurement and payment in their respect shall be made.</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b/>
          <w:color w:val="000000" w:themeColor="text1"/>
        </w:rPr>
        <w:tab/>
        <w:t>23.3</w:t>
      </w:r>
      <w:r w:rsidRPr="005241ED">
        <w:rPr>
          <w:b/>
          <w:color w:val="000000" w:themeColor="text1"/>
        </w:rPr>
        <w:tab/>
        <w:t xml:space="preserve">Survey Instruments </w:t>
      </w:r>
    </w:p>
    <w:p w:rsidR="00896B99" w:rsidRPr="005241ED" w:rsidRDefault="00896B99" w:rsidP="00896B99">
      <w:pPr>
        <w:jc w:val="both"/>
        <w:rPr>
          <w:color w:val="000000" w:themeColor="text1"/>
        </w:rPr>
      </w:pPr>
    </w:p>
    <w:p w:rsidR="00896B99" w:rsidRPr="005241ED" w:rsidRDefault="00896B99" w:rsidP="00896B99">
      <w:pPr>
        <w:ind w:left="1440"/>
        <w:jc w:val="both"/>
        <w:rPr>
          <w:color w:val="000000" w:themeColor="text1"/>
        </w:rPr>
      </w:pPr>
      <w:r w:rsidRPr="005241ED">
        <w:rPr>
          <w:color w:val="000000" w:themeColor="text1"/>
        </w:rPr>
        <w:t>The Contractor shall maintain at the Site the requisite surveying instruments in perfect working conditions to enable the Engineer’s Representative to check levels and lines of the work at all times.</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color w:val="000000" w:themeColor="text1"/>
        </w:rPr>
      </w:pPr>
      <w:r w:rsidRPr="005241ED">
        <w:rPr>
          <w:b/>
          <w:color w:val="000000" w:themeColor="text1"/>
        </w:rPr>
        <w:t>24.</w:t>
      </w:r>
      <w:r w:rsidRPr="005241ED">
        <w:rPr>
          <w:b/>
          <w:color w:val="000000" w:themeColor="text1"/>
        </w:rPr>
        <w:tab/>
        <w:t>ENVIRONMENTAL PROTECTION</w:t>
      </w:r>
    </w:p>
    <w:p w:rsidR="00896B99" w:rsidRPr="005241ED" w:rsidRDefault="00896B99" w:rsidP="00896B99">
      <w:pPr>
        <w:ind w:left="720" w:firstLine="60"/>
        <w:jc w:val="both"/>
        <w:rPr>
          <w:color w:val="000000" w:themeColor="text1"/>
        </w:rPr>
      </w:pPr>
      <w:r w:rsidRPr="005241ED">
        <w:rPr>
          <w:color w:val="000000" w:themeColor="text1"/>
        </w:rPr>
        <w:t>The Contractor shall exercise care to protect the natural landscape and shall conduct his construction operations so as to prevent any unnecessary destruction, scarring or defacing of the natural surroundings in the vicinity of the Works. Except where clearing is required for the Permanent Works, approved construction roads and the Temporary Works, and for excavation operations, all trees and native vegetation shall to preserved and shall be protected from damage which may be caused by the Contractor’s construction operations and equipment. On completion of the Works, all work area shall be smoothed and graded in a manner to conform to the natural appearance of the landscape. Where unnecessary destruction, scarring, damage of defacing may occur as a result of the Contractor’s operations, it shall be repaired, replanted, or otherwise corrected as directed by the Engineer at no additional cost to the Employer.</w:t>
      </w:r>
    </w:p>
    <w:p w:rsidR="00896B99" w:rsidRPr="005241ED" w:rsidRDefault="00896B99" w:rsidP="00896B99">
      <w:pPr>
        <w:spacing w:line="360" w:lineRule="auto"/>
        <w:jc w:val="both"/>
        <w:rPr>
          <w:color w:val="000000" w:themeColor="text1"/>
        </w:rPr>
      </w:pPr>
    </w:p>
    <w:p w:rsidR="00896B99" w:rsidRPr="005241ED" w:rsidRDefault="00896B99" w:rsidP="00896B99">
      <w:pPr>
        <w:jc w:val="both"/>
        <w:rPr>
          <w:b/>
          <w:color w:val="000000" w:themeColor="text1"/>
        </w:rPr>
      </w:pPr>
      <w:r w:rsidRPr="005241ED">
        <w:rPr>
          <w:b/>
          <w:color w:val="000000" w:themeColor="text1"/>
        </w:rPr>
        <w:t xml:space="preserve">25. </w:t>
      </w:r>
      <w:r w:rsidRPr="005241ED">
        <w:rPr>
          <w:b/>
          <w:color w:val="000000" w:themeColor="text1"/>
        </w:rPr>
        <w:tab/>
        <w:t>PAYMENT OF WORK</w:t>
      </w:r>
    </w:p>
    <w:p w:rsidR="00896B99" w:rsidRPr="005241ED" w:rsidRDefault="00896B99" w:rsidP="00896B99">
      <w:pPr>
        <w:ind w:left="720"/>
        <w:jc w:val="both"/>
        <w:rPr>
          <w:color w:val="000000" w:themeColor="text1"/>
        </w:rPr>
      </w:pPr>
      <w:r w:rsidRPr="005241ED">
        <w:rPr>
          <w:color w:val="000000" w:themeColor="text1"/>
        </w:rPr>
        <w:t>No payment shall be made for the works involved within the scope of this section of specification unless otherwise specifically stated in the Bill of Quantities or herein.</w:t>
      </w:r>
    </w:p>
    <w:p w:rsidR="00896B99" w:rsidRDefault="00896B99" w:rsidP="00896B99">
      <w:pPr>
        <w:ind w:left="720"/>
        <w:jc w:val="both"/>
        <w:rPr>
          <w:color w:val="000000" w:themeColor="text1"/>
        </w:rPr>
      </w:pPr>
      <w:r w:rsidRPr="005241ED">
        <w:rPr>
          <w:color w:val="000000" w:themeColor="text1"/>
        </w:rPr>
        <w:t>The cost thereof shall be deemed to have been included in the total price quoted by the Contractor.</w:t>
      </w:r>
    </w:p>
    <w:p w:rsidR="00560ECD" w:rsidRDefault="00560ECD" w:rsidP="00896B99">
      <w:pPr>
        <w:ind w:left="720"/>
        <w:jc w:val="both"/>
        <w:rPr>
          <w:color w:val="000000" w:themeColor="text1"/>
        </w:rPr>
      </w:pPr>
    </w:p>
    <w:p w:rsidR="00560ECD" w:rsidRDefault="00560ECD" w:rsidP="00896B99">
      <w:pPr>
        <w:ind w:left="720"/>
        <w:jc w:val="both"/>
        <w:rPr>
          <w:color w:val="000000" w:themeColor="text1"/>
        </w:rPr>
      </w:pPr>
    </w:p>
    <w:p w:rsidR="00F517AF" w:rsidRDefault="00F517AF" w:rsidP="00896B99">
      <w:pPr>
        <w:ind w:left="720"/>
        <w:jc w:val="both"/>
        <w:rPr>
          <w:color w:val="000000" w:themeColor="text1"/>
        </w:rPr>
        <w:sectPr w:rsidR="00F517AF" w:rsidSect="000C42F3">
          <w:headerReference w:type="default" r:id="rId23"/>
          <w:pgSz w:w="11909" w:h="16834" w:code="9"/>
          <w:pgMar w:top="1440" w:right="720" w:bottom="1440" w:left="1872" w:header="720" w:footer="720" w:gutter="0"/>
          <w:paperSrc w:first="1" w:other="1"/>
          <w:pgNumType w:start="95"/>
          <w:cols w:space="709"/>
          <w:docGrid w:linePitch="326"/>
        </w:sectPr>
      </w:pPr>
    </w:p>
    <w:p w:rsidR="002037B5" w:rsidRDefault="002037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BE6AB5" w:rsidRDefault="00BE6AB5" w:rsidP="007951C2">
      <w:pPr>
        <w:overflowPunct/>
        <w:autoSpaceDE/>
        <w:autoSpaceDN/>
        <w:adjustRightInd/>
        <w:spacing w:after="200" w:line="276" w:lineRule="auto"/>
        <w:jc w:val="center"/>
        <w:textAlignment w:val="auto"/>
        <w:rPr>
          <w:b/>
          <w:color w:val="000000" w:themeColor="text1"/>
          <w:sz w:val="32"/>
        </w:rPr>
      </w:pPr>
    </w:p>
    <w:p w:rsidR="002037B5" w:rsidRPr="00BF753E" w:rsidRDefault="002037B5" w:rsidP="002037B5">
      <w:pPr>
        <w:pStyle w:val="BodyTextIndent3"/>
        <w:tabs>
          <w:tab w:val="left" w:pos="720"/>
          <w:tab w:val="left" w:pos="1440"/>
        </w:tabs>
        <w:ind w:hanging="720"/>
        <w:jc w:val="center"/>
        <w:outlineLvl w:val="0"/>
        <w:rPr>
          <w:b/>
          <w:sz w:val="36"/>
          <w:szCs w:val="36"/>
        </w:rPr>
      </w:pPr>
      <w:bookmarkStart w:id="86" w:name="_Toc164848622"/>
      <w:r>
        <w:rPr>
          <w:b/>
          <w:sz w:val="36"/>
          <w:szCs w:val="36"/>
        </w:rPr>
        <w:t>DRAWINGS</w:t>
      </w:r>
      <w:bookmarkEnd w:id="86"/>
    </w:p>
    <w:p w:rsidR="002037B5" w:rsidRDefault="002037B5" w:rsidP="002037B5">
      <w:pPr>
        <w:overflowPunct/>
        <w:autoSpaceDE/>
        <w:autoSpaceDN/>
        <w:adjustRightInd/>
        <w:spacing w:after="200" w:line="276" w:lineRule="auto"/>
        <w:textAlignment w:val="auto"/>
        <w:rPr>
          <w:color w:val="000000" w:themeColor="text1"/>
        </w:rPr>
      </w:pPr>
    </w:p>
    <w:p w:rsidR="002037B5" w:rsidRDefault="002037B5" w:rsidP="002037B5">
      <w:pPr>
        <w:overflowPunct/>
        <w:autoSpaceDE/>
        <w:autoSpaceDN/>
        <w:adjustRightInd/>
        <w:spacing w:after="200" w:line="276" w:lineRule="auto"/>
        <w:textAlignment w:val="auto"/>
        <w:rPr>
          <w:color w:val="000000" w:themeColor="text1"/>
        </w:rPr>
      </w:pPr>
    </w:p>
    <w:p w:rsidR="002037B5" w:rsidRDefault="002037B5" w:rsidP="002037B5">
      <w:pPr>
        <w:overflowPunct/>
        <w:autoSpaceDE/>
        <w:autoSpaceDN/>
        <w:adjustRightInd/>
        <w:spacing w:after="200" w:line="276" w:lineRule="auto"/>
        <w:textAlignment w:val="auto"/>
        <w:rPr>
          <w:color w:val="000000" w:themeColor="text1"/>
        </w:rPr>
      </w:pPr>
    </w:p>
    <w:p w:rsidR="002037B5" w:rsidRPr="002037B5" w:rsidRDefault="002037B5" w:rsidP="002037B5">
      <w:pPr>
        <w:overflowPunct/>
        <w:autoSpaceDE/>
        <w:autoSpaceDN/>
        <w:adjustRightInd/>
        <w:spacing w:after="200" w:line="276" w:lineRule="auto"/>
        <w:jc w:val="center"/>
        <w:textAlignment w:val="auto"/>
        <w:rPr>
          <w:b/>
          <w:color w:val="000000" w:themeColor="text1"/>
          <w:sz w:val="32"/>
        </w:rPr>
      </w:pPr>
      <w:r w:rsidRPr="002037B5">
        <w:rPr>
          <w:b/>
          <w:color w:val="000000" w:themeColor="text1"/>
          <w:sz w:val="32"/>
        </w:rPr>
        <w:t>(Separate Volume-I</w:t>
      </w:r>
      <w:r w:rsidR="00BE6AB5">
        <w:rPr>
          <w:b/>
          <w:color w:val="000000" w:themeColor="text1"/>
          <w:sz w:val="32"/>
        </w:rPr>
        <w:t>II</w:t>
      </w:r>
      <w:r w:rsidRPr="002037B5">
        <w:rPr>
          <w:b/>
          <w:color w:val="000000" w:themeColor="text1"/>
          <w:sz w:val="32"/>
        </w:rPr>
        <w:t>)</w:t>
      </w:r>
    </w:p>
    <w:p w:rsidR="002037B5" w:rsidRPr="002037B5" w:rsidRDefault="002037B5" w:rsidP="007951C2">
      <w:pPr>
        <w:overflowPunct/>
        <w:autoSpaceDE/>
        <w:autoSpaceDN/>
        <w:adjustRightInd/>
        <w:spacing w:after="200" w:line="276" w:lineRule="auto"/>
        <w:jc w:val="center"/>
        <w:textAlignment w:val="auto"/>
        <w:rPr>
          <w:b/>
          <w:color w:val="000000" w:themeColor="text1"/>
          <w:sz w:val="32"/>
        </w:rPr>
      </w:pPr>
    </w:p>
    <w:sectPr w:rsidR="002037B5" w:rsidRPr="002037B5" w:rsidSect="00094958">
      <w:headerReference w:type="default" r:id="rId24"/>
      <w:footerReference w:type="default" r:id="rId25"/>
      <w:pgSz w:w="11909" w:h="16834" w:code="9"/>
      <w:pgMar w:top="1440" w:right="720" w:bottom="1440" w:left="1872" w:header="720" w:footer="720" w:gutter="0"/>
      <w:paperSrc w:first="1" w:other="1"/>
      <w:pgNumType w:start="117"/>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04" w:rsidRDefault="00651604" w:rsidP="00D91E49">
      <w:r>
        <w:separator/>
      </w:r>
    </w:p>
  </w:endnote>
  <w:endnote w:type="continuationSeparator" w:id="0">
    <w:p w:rsidR="00651604" w:rsidRDefault="00651604" w:rsidP="00D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quare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rsidP="00A102DC">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144</w:t>
    </w:r>
    <w:r>
      <w:rPr>
        <w:rStyle w:val="PageNumber"/>
      </w:rPr>
      <w:fldChar w:fldCharType="end"/>
    </w:r>
    <w:r>
      <w:rPr>
        <w:rStyle w:val="PageNumber"/>
      </w:rPr>
      <w:t>)</w:t>
    </w:r>
  </w:p>
  <w:p w:rsidR="00A2291F" w:rsidRDefault="00A2291F" w:rsidP="00A102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Footer"/>
    </w:pPr>
  </w:p>
  <w:p w:rsidR="00A2291F" w:rsidRDefault="00A2291F" w:rsidP="00A102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Footer"/>
      <w:jc w:val="center"/>
    </w:pP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174</w:t>
    </w:r>
    <w:r>
      <w:rPr>
        <w:rStyle w:val="PageNumber"/>
        <w:rFonts w:ascii="Times New Roman" w:hAnsi="Times New Roman"/>
      </w:rPr>
      <w:fldChar w:fldCharType="end"/>
    </w:r>
    <w:r>
      <w:rPr>
        <w:rStyle w:val="PageNumber"/>
        <w:rFonts w:ascii="Times New Roman" w:hAnsi="Times New Roma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277"/>
      <w:docPartObj>
        <w:docPartGallery w:val="Page Numbers (Bottom of Page)"/>
        <w:docPartUnique/>
      </w:docPartObj>
    </w:sdtPr>
    <w:sdtEndPr/>
    <w:sdtContent>
      <w:p w:rsidR="00A2291F" w:rsidRDefault="00A2291F">
        <w:pPr>
          <w:pStyle w:val="Footer"/>
        </w:pPr>
        <w:r>
          <w:fldChar w:fldCharType="begin"/>
        </w:r>
        <w:r>
          <w:instrText xml:space="preserve"> PAGE   \* MERGEFORMAT </w:instrText>
        </w:r>
        <w:r>
          <w:fldChar w:fldCharType="separate"/>
        </w:r>
        <w:r w:rsidR="00593A03">
          <w:rPr>
            <w:noProof/>
          </w:rPr>
          <w:t>89</w:t>
        </w:r>
        <w:r>
          <w:rPr>
            <w:noProof/>
          </w:rPr>
          <w:fldChar w:fldCharType="end"/>
        </w:r>
      </w:p>
    </w:sdtContent>
  </w:sdt>
  <w:p w:rsidR="00A2291F" w:rsidRDefault="00A2291F" w:rsidP="00A102D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Footer"/>
    </w:pPr>
    <w:r>
      <w:fldChar w:fldCharType="begin"/>
    </w:r>
    <w:r>
      <w:instrText xml:space="preserve"> PAGE   \* MERGEFORMAT </w:instrText>
    </w:r>
    <w:r>
      <w:fldChar w:fldCharType="separate"/>
    </w:r>
    <w:r w:rsidR="00292F65">
      <w:rPr>
        <w:noProof/>
      </w:rPr>
      <w:t>117</w:t>
    </w:r>
    <w:r>
      <w:rPr>
        <w:noProof/>
      </w:rPr>
      <w:fldChar w:fldCharType="end"/>
    </w:r>
  </w:p>
  <w:p w:rsidR="00A2291F" w:rsidRDefault="00A2291F" w:rsidP="00A102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04" w:rsidRDefault="00651604" w:rsidP="00D91E49">
      <w:r>
        <w:separator/>
      </w:r>
    </w:p>
  </w:footnote>
  <w:footnote w:type="continuationSeparator" w:id="0">
    <w:p w:rsidR="00651604" w:rsidRDefault="00651604" w:rsidP="00D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rsidP="00A102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144</w:t>
    </w:r>
    <w:r>
      <w:rPr>
        <w:rStyle w:val="PageNumber"/>
      </w:rPr>
      <w:fldChar w:fldCharType="end"/>
    </w:r>
  </w:p>
  <w:p w:rsidR="00A2291F" w:rsidRDefault="00A2291F" w:rsidP="00A102DC">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Pr="00563461" w:rsidRDefault="00A2291F" w:rsidP="00A371D1">
    <w:pPr>
      <w:pStyle w:val="Header"/>
      <w:rPr>
        <w:rFonts w:ascii="Times New Roman" w:hAnsi="Times New Roman"/>
        <w:sz w:val="22"/>
        <w:szCs w:val="22"/>
      </w:rPr>
    </w:pPr>
    <w:r>
      <w:rPr>
        <w:rFonts w:ascii="Times New Roman" w:hAnsi="Times New Roman"/>
        <w:sz w:val="22"/>
        <w:szCs w:val="22"/>
      </w:rPr>
      <w:t>Drawings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Pr="00F920EE" w:rsidRDefault="00A2291F" w:rsidP="00F920EE">
    <w:pPr>
      <w:pStyle w:val="Header"/>
      <w:rPr>
        <w:rFonts w:ascii="Times New Roman" w:hAnsi="Times New Roman"/>
        <w:sz w:val="22"/>
        <w:szCs w:val="22"/>
      </w:rPr>
    </w:pPr>
    <w:r w:rsidRPr="00F920EE">
      <w:rPr>
        <w:rFonts w:ascii="Times New Roman" w:hAnsi="Times New Roman"/>
      </w:rPr>
      <w:t>Invitation for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Header"/>
      <w:rPr>
        <w:rFonts w:ascii="Times New Roman" w:hAnsi="Times New Roman"/>
        <w:sz w:val="22"/>
        <w:szCs w:val="22"/>
      </w:rPr>
    </w:pPr>
    <w:r w:rsidRPr="00B16E8E">
      <w:rPr>
        <w:rFonts w:ascii="Times New Roman" w:hAnsi="Times New Roman"/>
        <w:sz w:val="22"/>
        <w:szCs w:val="22"/>
      </w:rPr>
      <w:t>Instruction to Bidders</w:t>
    </w:r>
  </w:p>
  <w:p w:rsidR="00A2291F" w:rsidRPr="00B16E8E" w:rsidRDefault="00A2291F">
    <w:pPr>
      <w:pStyle w:val="Header"/>
      <w:rPr>
        <w:rFonts w:ascii="Times New Roman" w:hAnsi="Times New Roman"/>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Header"/>
      <w:rPr>
        <w:rFonts w:ascii="Times New Roman" w:hAnsi="Times New Roman"/>
        <w:sz w:val="22"/>
        <w:szCs w:val="22"/>
      </w:rPr>
    </w:pPr>
    <w:r>
      <w:rPr>
        <w:rFonts w:ascii="Times New Roman" w:hAnsi="Times New Roman"/>
        <w:sz w:val="22"/>
        <w:szCs w:val="22"/>
      </w:rPr>
      <w:t>Bidding Data Sheet</w:t>
    </w:r>
  </w:p>
  <w:p w:rsidR="00A2291F" w:rsidRPr="00B16E8E" w:rsidRDefault="00A2291F">
    <w:pPr>
      <w:pStyle w:val="Header"/>
      <w:rPr>
        <w:rFonts w:ascii="Times New Roman" w:hAnsi="Times New Roman"/>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Header"/>
      <w:rPr>
        <w:rFonts w:ascii="Times New Roman" w:hAnsi="Times New Roman"/>
        <w:sz w:val="22"/>
        <w:szCs w:val="22"/>
      </w:rPr>
    </w:pPr>
    <w:r>
      <w:rPr>
        <w:rFonts w:ascii="Times New Roman" w:hAnsi="Times New Roman"/>
        <w:sz w:val="22"/>
        <w:szCs w:val="22"/>
      </w:rPr>
      <w:t>Letters of Technical/ Price Bid &amp; Appendices to Bid</w:t>
    </w:r>
  </w:p>
  <w:p w:rsidR="00A2291F" w:rsidRPr="00B16E8E" w:rsidRDefault="00A2291F">
    <w:pPr>
      <w:pStyle w:val="Header"/>
      <w:rPr>
        <w:rFonts w:ascii="Times New Roman" w:hAnsi="Times New Roman"/>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Header"/>
      <w:rPr>
        <w:rFonts w:ascii="Times New Roman" w:hAnsi="Times New Roman"/>
        <w:sz w:val="22"/>
        <w:szCs w:val="22"/>
      </w:rPr>
    </w:pPr>
    <w:r>
      <w:rPr>
        <w:rFonts w:ascii="Times New Roman" w:hAnsi="Times New Roman"/>
        <w:sz w:val="22"/>
        <w:szCs w:val="22"/>
      </w:rPr>
      <w:t>Forms</w:t>
    </w:r>
  </w:p>
  <w:p w:rsidR="00A2291F" w:rsidRPr="00B16E8E" w:rsidRDefault="00A2291F">
    <w:pPr>
      <w:pStyle w:val="Header"/>
      <w:rPr>
        <w:rFonts w:ascii="Times New Roman" w:hAnsi="Times New Roman"/>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Default="00A2291F">
    <w:pPr>
      <w:pStyle w:val="Header"/>
      <w:rPr>
        <w:rFonts w:ascii="Times New Roman" w:hAnsi="Times New Roman"/>
        <w:sz w:val="22"/>
        <w:szCs w:val="22"/>
      </w:rPr>
    </w:pPr>
    <w:r>
      <w:rPr>
        <w:rFonts w:ascii="Times New Roman" w:hAnsi="Times New Roman"/>
        <w:sz w:val="22"/>
        <w:szCs w:val="22"/>
      </w:rPr>
      <w:t>Particular Conditions of Contract</w:t>
    </w:r>
  </w:p>
  <w:p w:rsidR="00A2291F" w:rsidRPr="00B16E8E" w:rsidRDefault="00A2291F">
    <w:pPr>
      <w:pStyle w:val="Header"/>
      <w:rPr>
        <w:rFonts w:ascii="Times New Roman" w:hAnsi="Times New Roman"/>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Pr="00563461" w:rsidRDefault="00A2291F" w:rsidP="00A371D1">
    <w:pPr>
      <w:pStyle w:val="Header"/>
      <w:rPr>
        <w:rFonts w:ascii="Times New Roman" w:hAnsi="Times New Roman"/>
        <w:sz w:val="22"/>
        <w:szCs w:val="22"/>
      </w:rPr>
    </w:pPr>
    <w:r>
      <w:rPr>
        <w:rFonts w:ascii="Times New Roman" w:hAnsi="Times New Roman"/>
        <w:sz w:val="22"/>
        <w:szCs w:val="22"/>
      </w:rPr>
      <w:t>Particular Conditions of Contract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1F" w:rsidRPr="00563461" w:rsidRDefault="00A2291F" w:rsidP="00A371D1">
    <w:pPr>
      <w:pStyle w:val="Header"/>
      <w:rPr>
        <w:rFonts w:ascii="Times New Roman" w:hAnsi="Times New Roman"/>
        <w:sz w:val="22"/>
        <w:szCs w:val="22"/>
      </w:rPr>
    </w:pPr>
    <w:r>
      <w:rPr>
        <w:rFonts w:ascii="Times New Roman" w:hAnsi="Times New Roman"/>
        <w:sz w:val="22"/>
        <w:szCs w:val="22"/>
      </w:rPr>
      <w:t>Special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FBDE2"/>
    <w:multiLevelType w:val="singleLevel"/>
    <w:tmpl w:val="BEBFBDE2"/>
    <w:lvl w:ilvl="0">
      <w:start w:val="19"/>
      <w:numFmt w:val="upperLetter"/>
      <w:suff w:val="space"/>
      <w:lvlText w:val="%1."/>
      <w:lvlJc w:val="left"/>
      <w:pPr>
        <w:ind w:left="61" w:firstLine="0"/>
      </w:pPr>
    </w:lvl>
  </w:abstractNum>
  <w:abstractNum w:abstractNumId="1">
    <w:nsid w:val="04282CDB"/>
    <w:multiLevelType w:val="hybridMultilevel"/>
    <w:tmpl w:val="B484D488"/>
    <w:lvl w:ilvl="0" w:tplc="1B0E43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3225C"/>
    <w:multiLevelType w:val="hybridMultilevel"/>
    <w:tmpl w:val="4B38FA9E"/>
    <w:lvl w:ilvl="0" w:tplc="A9CC9254">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A4367E8"/>
    <w:multiLevelType w:val="hybridMultilevel"/>
    <w:tmpl w:val="268E58E8"/>
    <w:lvl w:ilvl="0" w:tplc="08D2A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E8234F"/>
    <w:multiLevelType w:val="hybridMultilevel"/>
    <w:tmpl w:val="8158723A"/>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47473"/>
    <w:multiLevelType w:val="hybridMultilevel"/>
    <w:tmpl w:val="4E8CCE74"/>
    <w:lvl w:ilvl="0" w:tplc="572CB610">
      <w:start w:val="1"/>
      <w:numFmt w:val="lowerLetter"/>
      <w:lvlText w:val="(%1)"/>
      <w:lvlJc w:val="left"/>
      <w:pPr>
        <w:tabs>
          <w:tab w:val="num" w:pos="1440"/>
        </w:tabs>
        <w:ind w:left="1440"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F558BB"/>
    <w:multiLevelType w:val="hybridMultilevel"/>
    <w:tmpl w:val="589A7590"/>
    <w:lvl w:ilvl="0" w:tplc="A8680E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5B479E"/>
    <w:multiLevelType w:val="hybridMultilevel"/>
    <w:tmpl w:val="A120B0D2"/>
    <w:lvl w:ilvl="0" w:tplc="308CDD0C">
      <w:start w:val="1"/>
      <w:numFmt w:val="lowerRoman"/>
      <w:lvlText w:val="(%1)"/>
      <w:lvlJc w:val="right"/>
      <w:pPr>
        <w:tabs>
          <w:tab w:val="num" w:pos="1440"/>
        </w:tabs>
        <w:ind w:left="1440" w:hanging="360"/>
      </w:pPr>
      <w:rPr>
        <w:rFonts w:hint="default"/>
      </w:rPr>
    </w:lvl>
    <w:lvl w:ilvl="1" w:tplc="FD9E5D2E">
      <w:start w:val="2"/>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C445E2A"/>
    <w:multiLevelType w:val="multilevel"/>
    <w:tmpl w:val="B45E0234"/>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107109"/>
    <w:multiLevelType w:val="hybridMultilevel"/>
    <w:tmpl w:val="28CED8E4"/>
    <w:lvl w:ilvl="0" w:tplc="F09A08C0">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DEE4F65"/>
    <w:multiLevelType w:val="multilevel"/>
    <w:tmpl w:val="C08EB21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1.%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69203C"/>
    <w:multiLevelType w:val="singleLevel"/>
    <w:tmpl w:val="29BA48DE"/>
    <w:lvl w:ilvl="0">
      <w:start w:val="1"/>
      <w:numFmt w:val="decimal"/>
      <w:lvlText w:val="%1."/>
      <w:legacy w:legacy="1" w:legacySpace="0" w:legacyIndent="720"/>
      <w:lvlJc w:val="left"/>
      <w:pPr>
        <w:ind w:left="720" w:hanging="720"/>
      </w:pPr>
      <w:rPr>
        <w:color w:val="auto"/>
      </w:rPr>
    </w:lvl>
  </w:abstractNum>
  <w:abstractNum w:abstractNumId="12">
    <w:nsid w:val="30CA6719"/>
    <w:multiLevelType w:val="hybridMultilevel"/>
    <w:tmpl w:val="246243CA"/>
    <w:lvl w:ilvl="0" w:tplc="30C212B8">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324E2350"/>
    <w:multiLevelType w:val="hybridMultilevel"/>
    <w:tmpl w:val="476A18F8"/>
    <w:lvl w:ilvl="0" w:tplc="B15E12C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46C554D"/>
    <w:multiLevelType w:val="hybridMultilevel"/>
    <w:tmpl w:val="45D80424"/>
    <w:lvl w:ilvl="0" w:tplc="558C7432">
      <w:start w:val="1"/>
      <w:numFmt w:val="lowerRoman"/>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5C219AE"/>
    <w:multiLevelType w:val="hybridMultilevel"/>
    <w:tmpl w:val="9B442172"/>
    <w:lvl w:ilvl="0" w:tplc="5890F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AB74BC"/>
    <w:multiLevelType w:val="hybridMultilevel"/>
    <w:tmpl w:val="A04E4BD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3244AC"/>
    <w:multiLevelType w:val="hybridMultilevel"/>
    <w:tmpl w:val="4B5694C2"/>
    <w:lvl w:ilvl="0" w:tplc="30C212B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F905AD"/>
    <w:multiLevelType w:val="hybridMultilevel"/>
    <w:tmpl w:val="79EE172C"/>
    <w:lvl w:ilvl="0" w:tplc="7A36C8F8">
      <w:numFmt w:val="decimal"/>
      <w:lvlText w:val="IB-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12FE2"/>
    <w:multiLevelType w:val="multilevel"/>
    <w:tmpl w:val="76E46C28"/>
    <w:lvl w:ilvl="0">
      <w:start w:val="8"/>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BFF7569"/>
    <w:multiLevelType w:val="hybridMultilevel"/>
    <w:tmpl w:val="492C995E"/>
    <w:lvl w:ilvl="0" w:tplc="5912717E">
      <w:start w:val="1"/>
      <w:numFmt w:val="decimal"/>
      <w:lvlText w:val="IB-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E1678"/>
    <w:multiLevelType w:val="hybridMultilevel"/>
    <w:tmpl w:val="75D6FFF2"/>
    <w:lvl w:ilvl="0" w:tplc="90721348">
      <w:start w:val="1"/>
      <w:numFmt w:val="lowerLetter"/>
      <w:lvlText w:val="%1."/>
      <w:lvlJc w:val="left"/>
      <w:pPr>
        <w:tabs>
          <w:tab w:val="num" w:pos="720"/>
        </w:tabs>
        <w:ind w:left="720" w:hanging="432"/>
      </w:pPr>
      <w:rPr>
        <w:rFonts w:hint="default"/>
      </w:rPr>
    </w:lvl>
    <w:lvl w:ilvl="1" w:tplc="B83689E4">
      <w:start w:val="1"/>
      <w:numFmt w:val="lowerLetter"/>
      <w:lvlText w:val="(%2)"/>
      <w:lvlJc w:val="left"/>
      <w:pPr>
        <w:tabs>
          <w:tab w:val="num" w:pos="1440"/>
        </w:tabs>
        <w:ind w:left="1440" w:hanging="360"/>
      </w:pPr>
      <w:rPr>
        <w:rFonts w:hint="default"/>
      </w:rPr>
    </w:lvl>
    <w:lvl w:ilvl="2" w:tplc="95B4866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8F48E9"/>
    <w:multiLevelType w:val="singleLevel"/>
    <w:tmpl w:val="ED9612A0"/>
    <w:lvl w:ilvl="0">
      <w:start w:val="1"/>
      <w:numFmt w:val="lowerLetter"/>
      <w:lvlText w:val="(%1)"/>
      <w:lvlJc w:val="left"/>
      <w:pPr>
        <w:tabs>
          <w:tab w:val="num" w:pos="420"/>
        </w:tabs>
        <w:ind w:left="420" w:hanging="420"/>
      </w:pPr>
      <w:rPr>
        <w:rFonts w:hint="default"/>
        <w:b w:val="0"/>
      </w:rPr>
    </w:lvl>
  </w:abstractNum>
  <w:abstractNum w:abstractNumId="23">
    <w:nsid w:val="491441BF"/>
    <w:multiLevelType w:val="hybridMultilevel"/>
    <w:tmpl w:val="FEA4959C"/>
    <w:lvl w:ilvl="0" w:tplc="574A1110">
      <w:start w:val="2"/>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4D920DC2"/>
    <w:multiLevelType w:val="multilevel"/>
    <w:tmpl w:val="DAC69220"/>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0E7D0A"/>
    <w:multiLevelType w:val="multilevel"/>
    <w:tmpl w:val="5C1AB8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103539"/>
    <w:multiLevelType w:val="hybridMultilevel"/>
    <w:tmpl w:val="38D232D2"/>
    <w:lvl w:ilvl="0" w:tplc="29B0C19C">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6FD5F60"/>
    <w:multiLevelType w:val="multilevel"/>
    <w:tmpl w:val="6AD4A26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482186D"/>
    <w:multiLevelType w:val="hybridMultilevel"/>
    <w:tmpl w:val="FF3C6E00"/>
    <w:lvl w:ilvl="0" w:tplc="B2F2760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7A48DF"/>
    <w:multiLevelType w:val="hybridMultilevel"/>
    <w:tmpl w:val="CF4C2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9002B3"/>
    <w:multiLevelType w:val="hybridMultilevel"/>
    <w:tmpl w:val="A3BA8EC2"/>
    <w:lvl w:ilvl="0" w:tplc="0226BBC2">
      <w:start w:val="6"/>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nsid w:val="6E2958AA"/>
    <w:multiLevelType w:val="hybridMultilevel"/>
    <w:tmpl w:val="8E5CD600"/>
    <w:lvl w:ilvl="0" w:tplc="5912717E">
      <w:start w:val="1"/>
      <w:numFmt w:val="decimal"/>
      <w:lvlText w:val="IB-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297057"/>
    <w:multiLevelType w:val="hybridMultilevel"/>
    <w:tmpl w:val="E892C332"/>
    <w:lvl w:ilvl="0" w:tplc="9E406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2A0019"/>
    <w:multiLevelType w:val="multilevel"/>
    <w:tmpl w:val="F264A3B8"/>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24E70A2"/>
    <w:multiLevelType w:val="hybridMultilevel"/>
    <w:tmpl w:val="2ACA167E"/>
    <w:lvl w:ilvl="0" w:tplc="0A884E4C">
      <w:start w:val="1"/>
      <w:numFmt w:val="decimal"/>
      <w:lvlText w:val="%1."/>
      <w:lvlJc w:val="left"/>
      <w:pPr>
        <w:ind w:left="4320" w:hanging="720"/>
      </w:pPr>
      <w:rPr>
        <w:rFonts w:ascii="Times New Roman" w:hAnsi="Times New Roman" w:cs="Times New Roman" w:hint="default"/>
        <w:color w:val="00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nsid w:val="73276EE3"/>
    <w:multiLevelType w:val="multilevel"/>
    <w:tmpl w:val="68CE207E"/>
    <w:lvl w:ilvl="0">
      <w:start w:val="12"/>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7C226827"/>
    <w:multiLevelType w:val="hybridMultilevel"/>
    <w:tmpl w:val="258CBDCA"/>
    <w:lvl w:ilvl="0" w:tplc="E6EEC54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0"/>
  </w:num>
  <w:num w:numId="2">
    <w:abstractNumId w:val="21"/>
  </w:num>
  <w:num w:numId="3">
    <w:abstractNumId w:val="5"/>
  </w:num>
  <w:num w:numId="4">
    <w:abstractNumId w:val="13"/>
  </w:num>
  <w:num w:numId="5">
    <w:abstractNumId w:val="10"/>
  </w:num>
  <w:num w:numId="6">
    <w:abstractNumId w:val="12"/>
  </w:num>
  <w:num w:numId="7">
    <w:abstractNumId w:val="17"/>
  </w:num>
  <w:num w:numId="8">
    <w:abstractNumId w:val="8"/>
  </w:num>
  <w:num w:numId="9">
    <w:abstractNumId w:val="29"/>
  </w:num>
  <w:num w:numId="10">
    <w:abstractNumId w:val="22"/>
  </w:num>
  <w:num w:numId="11">
    <w:abstractNumId w:val="9"/>
  </w:num>
  <w:num w:numId="12">
    <w:abstractNumId w:val="4"/>
  </w:num>
  <w:num w:numId="13">
    <w:abstractNumId w:val="16"/>
  </w:num>
  <w:num w:numId="14">
    <w:abstractNumId w:val="11"/>
  </w:num>
  <w:num w:numId="15">
    <w:abstractNumId w:val="7"/>
  </w:num>
  <w:num w:numId="16">
    <w:abstractNumId w:val="25"/>
  </w:num>
  <w:num w:numId="17">
    <w:abstractNumId w:val="27"/>
  </w:num>
  <w:num w:numId="18">
    <w:abstractNumId w:val="6"/>
  </w:num>
  <w:num w:numId="19">
    <w:abstractNumId w:val="23"/>
  </w:num>
  <w:num w:numId="20">
    <w:abstractNumId w:val="28"/>
  </w:num>
  <w:num w:numId="21">
    <w:abstractNumId w:val="34"/>
  </w:num>
  <w:num w:numId="22">
    <w:abstractNumId w:val="35"/>
  </w:num>
  <w:num w:numId="23">
    <w:abstractNumId w:val="26"/>
  </w:num>
  <w:num w:numId="24">
    <w:abstractNumId w:val="36"/>
  </w:num>
  <w:num w:numId="25">
    <w:abstractNumId w:val="19"/>
  </w:num>
  <w:num w:numId="26">
    <w:abstractNumId w:val="24"/>
  </w:num>
  <w:num w:numId="27">
    <w:abstractNumId w:val="33"/>
  </w:num>
  <w:num w:numId="28">
    <w:abstractNumId w:val="20"/>
  </w:num>
  <w:num w:numId="29">
    <w:abstractNumId w:val="31"/>
  </w:num>
  <w:num w:numId="30">
    <w:abstractNumId w:val="18"/>
  </w:num>
  <w:num w:numId="31">
    <w:abstractNumId w:val="32"/>
  </w:num>
  <w:num w:numId="32">
    <w:abstractNumId w:val="2"/>
  </w:num>
  <w:num w:numId="33">
    <w:abstractNumId w:val="14"/>
  </w:num>
  <w:num w:numId="34">
    <w:abstractNumId w:val="3"/>
  </w:num>
  <w:num w:numId="35">
    <w:abstractNumId w:val="15"/>
  </w:num>
  <w:num w:numId="36">
    <w:abstractNumId w:val="1"/>
  </w:num>
  <w:num w:numId="3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d8d8d8" strokecolor="#d8d8d8">
      <v:fill color="#d8d8d8"/>
      <v:stroke color="#d8d8d8"/>
      <v:shadow on="t" color="#868686" offset="0" offset2="-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AD"/>
    <w:rsid w:val="0000235B"/>
    <w:rsid w:val="00003266"/>
    <w:rsid w:val="00003537"/>
    <w:rsid w:val="00010936"/>
    <w:rsid w:val="00013124"/>
    <w:rsid w:val="00015791"/>
    <w:rsid w:val="00016347"/>
    <w:rsid w:val="00020E3B"/>
    <w:rsid w:val="000213F3"/>
    <w:rsid w:val="00022E73"/>
    <w:rsid w:val="00026D15"/>
    <w:rsid w:val="00030450"/>
    <w:rsid w:val="000313BC"/>
    <w:rsid w:val="00031CA0"/>
    <w:rsid w:val="00032662"/>
    <w:rsid w:val="000335E0"/>
    <w:rsid w:val="00035314"/>
    <w:rsid w:val="00035BA1"/>
    <w:rsid w:val="000365AD"/>
    <w:rsid w:val="00037AF4"/>
    <w:rsid w:val="00040A68"/>
    <w:rsid w:val="000413D7"/>
    <w:rsid w:val="00042ADF"/>
    <w:rsid w:val="00044E2B"/>
    <w:rsid w:val="00047E06"/>
    <w:rsid w:val="000500E0"/>
    <w:rsid w:val="0005010E"/>
    <w:rsid w:val="000511E6"/>
    <w:rsid w:val="000527C6"/>
    <w:rsid w:val="00055A6D"/>
    <w:rsid w:val="00061EA6"/>
    <w:rsid w:val="000628ED"/>
    <w:rsid w:val="00062C98"/>
    <w:rsid w:val="000647F8"/>
    <w:rsid w:val="00065F00"/>
    <w:rsid w:val="00065FCF"/>
    <w:rsid w:val="0006682E"/>
    <w:rsid w:val="00067821"/>
    <w:rsid w:val="00067CE1"/>
    <w:rsid w:val="00070221"/>
    <w:rsid w:val="00071224"/>
    <w:rsid w:val="00076B9D"/>
    <w:rsid w:val="00083BD4"/>
    <w:rsid w:val="00084071"/>
    <w:rsid w:val="0008470C"/>
    <w:rsid w:val="0008502A"/>
    <w:rsid w:val="00087518"/>
    <w:rsid w:val="00087F3A"/>
    <w:rsid w:val="00090D88"/>
    <w:rsid w:val="00092303"/>
    <w:rsid w:val="00094482"/>
    <w:rsid w:val="00094958"/>
    <w:rsid w:val="00096573"/>
    <w:rsid w:val="00096EBC"/>
    <w:rsid w:val="000A07C5"/>
    <w:rsid w:val="000A3689"/>
    <w:rsid w:val="000B2AF0"/>
    <w:rsid w:val="000B2D3F"/>
    <w:rsid w:val="000B3508"/>
    <w:rsid w:val="000B47F1"/>
    <w:rsid w:val="000B6EF6"/>
    <w:rsid w:val="000C164F"/>
    <w:rsid w:val="000C3EC2"/>
    <w:rsid w:val="000C42F3"/>
    <w:rsid w:val="000C44C5"/>
    <w:rsid w:val="000C4FCC"/>
    <w:rsid w:val="000C62D4"/>
    <w:rsid w:val="000C6EFF"/>
    <w:rsid w:val="000C7F78"/>
    <w:rsid w:val="000D016B"/>
    <w:rsid w:val="000D0E73"/>
    <w:rsid w:val="000D3015"/>
    <w:rsid w:val="000D68E7"/>
    <w:rsid w:val="000D7757"/>
    <w:rsid w:val="000E0173"/>
    <w:rsid w:val="000E1BDB"/>
    <w:rsid w:val="000E2C87"/>
    <w:rsid w:val="000E2F38"/>
    <w:rsid w:val="000E7BBA"/>
    <w:rsid w:val="000F18BA"/>
    <w:rsid w:val="00101A11"/>
    <w:rsid w:val="001030FA"/>
    <w:rsid w:val="00103EE2"/>
    <w:rsid w:val="0010420E"/>
    <w:rsid w:val="001055BF"/>
    <w:rsid w:val="00105877"/>
    <w:rsid w:val="0011177A"/>
    <w:rsid w:val="0011478B"/>
    <w:rsid w:val="00115552"/>
    <w:rsid w:val="001164CE"/>
    <w:rsid w:val="0012150A"/>
    <w:rsid w:val="00121B51"/>
    <w:rsid w:val="00121E36"/>
    <w:rsid w:val="0012345F"/>
    <w:rsid w:val="001259FC"/>
    <w:rsid w:val="00130DFB"/>
    <w:rsid w:val="00130F81"/>
    <w:rsid w:val="001328BB"/>
    <w:rsid w:val="00132C6A"/>
    <w:rsid w:val="0013312F"/>
    <w:rsid w:val="00135C53"/>
    <w:rsid w:val="00135F8C"/>
    <w:rsid w:val="00137C31"/>
    <w:rsid w:val="001413C9"/>
    <w:rsid w:val="001435B2"/>
    <w:rsid w:val="00144CA8"/>
    <w:rsid w:val="00145078"/>
    <w:rsid w:val="00147CFF"/>
    <w:rsid w:val="00150026"/>
    <w:rsid w:val="00157614"/>
    <w:rsid w:val="00157689"/>
    <w:rsid w:val="00161DDD"/>
    <w:rsid w:val="001630FF"/>
    <w:rsid w:val="00163CCC"/>
    <w:rsid w:val="00164C26"/>
    <w:rsid w:val="00166399"/>
    <w:rsid w:val="00166543"/>
    <w:rsid w:val="00166827"/>
    <w:rsid w:val="0016727F"/>
    <w:rsid w:val="001726D5"/>
    <w:rsid w:val="00174B3C"/>
    <w:rsid w:val="00175219"/>
    <w:rsid w:val="00185C69"/>
    <w:rsid w:val="00186F21"/>
    <w:rsid w:val="001870A9"/>
    <w:rsid w:val="001871D4"/>
    <w:rsid w:val="001874CD"/>
    <w:rsid w:val="001915EF"/>
    <w:rsid w:val="0019348A"/>
    <w:rsid w:val="00196935"/>
    <w:rsid w:val="00197150"/>
    <w:rsid w:val="001975A8"/>
    <w:rsid w:val="001A22C0"/>
    <w:rsid w:val="001A7554"/>
    <w:rsid w:val="001B02A8"/>
    <w:rsid w:val="001B0B06"/>
    <w:rsid w:val="001B15AA"/>
    <w:rsid w:val="001B2643"/>
    <w:rsid w:val="001B4695"/>
    <w:rsid w:val="001B4F90"/>
    <w:rsid w:val="001B5ACB"/>
    <w:rsid w:val="001B6461"/>
    <w:rsid w:val="001B676E"/>
    <w:rsid w:val="001B77E3"/>
    <w:rsid w:val="001C0104"/>
    <w:rsid w:val="001C029A"/>
    <w:rsid w:val="001C157E"/>
    <w:rsid w:val="001C2EF4"/>
    <w:rsid w:val="001C5211"/>
    <w:rsid w:val="001C5E8C"/>
    <w:rsid w:val="001C627D"/>
    <w:rsid w:val="001D1AB0"/>
    <w:rsid w:val="001D2D5E"/>
    <w:rsid w:val="001D5162"/>
    <w:rsid w:val="001D767B"/>
    <w:rsid w:val="001E1F30"/>
    <w:rsid w:val="001E2083"/>
    <w:rsid w:val="001E4788"/>
    <w:rsid w:val="001E51F6"/>
    <w:rsid w:val="001E53C3"/>
    <w:rsid w:val="001E644E"/>
    <w:rsid w:val="001F0EC0"/>
    <w:rsid w:val="001F1942"/>
    <w:rsid w:val="001F1B0A"/>
    <w:rsid w:val="001F48F4"/>
    <w:rsid w:val="001F4BEA"/>
    <w:rsid w:val="001F6230"/>
    <w:rsid w:val="001F76C3"/>
    <w:rsid w:val="00200579"/>
    <w:rsid w:val="00201D57"/>
    <w:rsid w:val="00201E38"/>
    <w:rsid w:val="0020259A"/>
    <w:rsid w:val="002036CA"/>
    <w:rsid w:val="002037B5"/>
    <w:rsid w:val="00203E5B"/>
    <w:rsid w:val="00203EF9"/>
    <w:rsid w:val="00204913"/>
    <w:rsid w:val="00205108"/>
    <w:rsid w:val="00205A5D"/>
    <w:rsid w:val="00205F86"/>
    <w:rsid w:val="00206119"/>
    <w:rsid w:val="00206CBF"/>
    <w:rsid w:val="002100B5"/>
    <w:rsid w:val="00211AFA"/>
    <w:rsid w:val="002129AA"/>
    <w:rsid w:val="0021532C"/>
    <w:rsid w:val="00216DFC"/>
    <w:rsid w:val="0022140A"/>
    <w:rsid w:val="00221E93"/>
    <w:rsid w:val="002226EC"/>
    <w:rsid w:val="00226D99"/>
    <w:rsid w:val="0023163B"/>
    <w:rsid w:val="00231AED"/>
    <w:rsid w:val="00232250"/>
    <w:rsid w:val="00234568"/>
    <w:rsid w:val="002351BF"/>
    <w:rsid w:val="00235D21"/>
    <w:rsid w:val="00235EC4"/>
    <w:rsid w:val="00237BCF"/>
    <w:rsid w:val="00240326"/>
    <w:rsid w:val="0024095C"/>
    <w:rsid w:val="00240FB9"/>
    <w:rsid w:val="00250398"/>
    <w:rsid w:val="002510D1"/>
    <w:rsid w:val="00252150"/>
    <w:rsid w:val="0025366C"/>
    <w:rsid w:val="002549EB"/>
    <w:rsid w:val="00255550"/>
    <w:rsid w:val="00255764"/>
    <w:rsid w:val="00255C57"/>
    <w:rsid w:val="00261CAC"/>
    <w:rsid w:val="00262DEF"/>
    <w:rsid w:val="00263A76"/>
    <w:rsid w:val="002657D4"/>
    <w:rsid w:val="00266540"/>
    <w:rsid w:val="0026739D"/>
    <w:rsid w:val="00270472"/>
    <w:rsid w:val="00271B4C"/>
    <w:rsid w:val="00275802"/>
    <w:rsid w:val="00275FF9"/>
    <w:rsid w:val="00281ED9"/>
    <w:rsid w:val="002820FF"/>
    <w:rsid w:val="00282A69"/>
    <w:rsid w:val="002838A9"/>
    <w:rsid w:val="00284339"/>
    <w:rsid w:val="00285E6F"/>
    <w:rsid w:val="0029228F"/>
    <w:rsid w:val="00292F65"/>
    <w:rsid w:val="002967AA"/>
    <w:rsid w:val="002A02C0"/>
    <w:rsid w:val="002A1F28"/>
    <w:rsid w:val="002A21E9"/>
    <w:rsid w:val="002A3D86"/>
    <w:rsid w:val="002A5693"/>
    <w:rsid w:val="002B018D"/>
    <w:rsid w:val="002B02A5"/>
    <w:rsid w:val="002B546E"/>
    <w:rsid w:val="002B5586"/>
    <w:rsid w:val="002B7168"/>
    <w:rsid w:val="002C04D8"/>
    <w:rsid w:val="002C4629"/>
    <w:rsid w:val="002C720B"/>
    <w:rsid w:val="002D3CA3"/>
    <w:rsid w:val="002D4A91"/>
    <w:rsid w:val="002D588B"/>
    <w:rsid w:val="002E0EB6"/>
    <w:rsid w:val="002E2F31"/>
    <w:rsid w:val="002E35F9"/>
    <w:rsid w:val="002E5FA8"/>
    <w:rsid w:val="002F20C7"/>
    <w:rsid w:val="002F273D"/>
    <w:rsid w:val="002F48C4"/>
    <w:rsid w:val="002F6200"/>
    <w:rsid w:val="002F73D5"/>
    <w:rsid w:val="00301906"/>
    <w:rsid w:val="00303A45"/>
    <w:rsid w:val="003047DE"/>
    <w:rsid w:val="0030511A"/>
    <w:rsid w:val="00307317"/>
    <w:rsid w:val="00310ACA"/>
    <w:rsid w:val="00311537"/>
    <w:rsid w:val="0032193D"/>
    <w:rsid w:val="00321A9C"/>
    <w:rsid w:val="00322A08"/>
    <w:rsid w:val="0032471F"/>
    <w:rsid w:val="00325FB6"/>
    <w:rsid w:val="0032631D"/>
    <w:rsid w:val="0032648F"/>
    <w:rsid w:val="00332207"/>
    <w:rsid w:val="00333DB1"/>
    <w:rsid w:val="00333DF2"/>
    <w:rsid w:val="0033753C"/>
    <w:rsid w:val="00342360"/>
    <w:rsid w:val="003428C7"/>
    <w:rsid w:val="00345BE2"/>
    <w:rsid w:val="00350DD4"/>
    <w:rsid w:val="00352C6E"/>
    <w:rsid w:val="003538F9"/>
    <w:rsid w:val="00355B05"/>
    <w:rsid w:val="0036187E"/>
    <w:rsid w:val="00372484"/>
    <w:rsid w:val="003724FF"/>
    <w:rsid w:val="0037425A"/>
    <w:rsid w:val="00374D73"/>
    <w:rsid w:val="00374F38"/>
    <w:rsid w:val="00376744"/>
    <w:rsid w:val="00377280"/>
    <w:rsid w:val="0037750B"/>
    <w:rsid w:val="0037792D"/>
    <w:rsid w:val="00380F1A"/>
    <w:rsid w:val="00381EB3"/>
    <w:rsid w:val="003824A4"/>
    <w:rsid w:val="00383E38"/>
    <w:rsid w:val="00392409"/>
    <w:rsid w:val="00394064"/>
    <w:rsid w:val="00394D64"/>
    <w:rsid w:val="00396261"/>
    <w:rsid w:val="00397186"/>
    <w:rsid w:val="003977C2"/>
    <w:rsid w:val="00397888"/>
    <w:rsid w:val="003A14B6"/>
    <w:rsid w:val="003A16C0"/>
    <w:rsid w:val="003A49B4"/>
    <w:rsid w:val="003B11AF"/>
    <w:rsid w:val="003B238D"/>
    <w:rsid w:val="003B2E0D"/>
    <w:rsid w:val="003B4E62"/>
    <w:rsid w:val="003C5439"/>
    <w:rsid w:val="003C5961"/>
    <w:rsid w:val="003C7327"/>
    <w:rsid w:val="003D07FC"/>
    <w:rsid w:val="003D10A0"/>
    <w:rsid w:val="003D63D4"/>
    <w:rsid w:val="003D6793"/>
    <w:rsid w:val="003D6E91"/>
    <w:rsid w:val="003D7CB5"/>
    <w:rsid w:val="003E0953"/>
    <w:rsid w:val="003E134D"/>
    <w:rsid w:val="003E3960"/>
    <w:rsid w:val="003E5529"/>
    <w:rsid w:val="003E571C"/>
    <w:rsid w:val="003E5BC3"/>
    <w:rsid w:val="003E6BFA"/>
    <w:rsid w:val="003F0A99"/>
    <w:rsid w:val="003F1006"/>
    <w:rsid w:val="003F3745"/>
    <w:rsid w:val="003F6797"/>
    <w:rsid w:val="0040102E"/>
    <w:rsid w:val="004078B6"/>
    <w:rsid w:val="0041127B"/>
    <w:rsid w:val="004164D0"/>
    <w:rsid w:val="0041699A"/>
    <w:rsid w:val="004221D9"/>
    <w:rsid w:val="004244C4"/>
    <w:rsid w:val="0042536E"/>
    <w:rsid w:val="004256BA"/>
    <w:rsid w:val="00425C2F"/>
    <w:rsid w:val="00427DB9"/>
    <w:rsid w:val="00433242"/>
    <w:rsid w:val="00433409"/>
    <w:rsid w:val="00434B38"/>
    <w:rsid w:val="00434B86"/>
    <w:rsid w:val="00434EF6"/>
    <w:rsid w:val="0043746B"/>
    <w:rsid w:val="00437BC2"/>
    <w:rsid w:val="00444CE1"/>
    <w:rsid w:val="00444D30"/>
    <w:rsid w:val="00446864"/>
    <w:rsid w:val="00447595"/>
    <w:rsid w:val="004500B2"/>
    <w:rsid w:val="00450671"/>
    <w:rsid w:val="004512D5"/>
    <w:rsid w:val="0045492C"/>
    <w:rsid w:val="00460DD5"/>
    <w:rsid w:val="004622E9"/>
    <w:rsid w:val="00464CFF"/>
    <w:rsid w:val="00470D84"/>
    <w:rsid w:val="0047211A"/>
    <w:rsid w:val="00475F1F"/>
    <w:rsid w:val="004775E2"/>
    <w:rsid w:val="00481D35"/>
    <w:rsid w:val="00482480"/>
    <w:rsid w:val="00484B6D"/>
    <w:rsid w:val="0049186F"/>
    <w:rsid w:val="00491D9F"/>
    <w:rsid w:val="00493445"/>
    <w:rsid w:val="00497AE3"/>
    <w:rsid w:val="004A0E46"/>
    <w:rsid w:val="004A18FB"/>
    <w:rsid w:val="004A2235"/>
    <w:rsid w:val="004A3D43"/>
    <w:rsid w:val="004A545D"/>
    <w:rsid w:val="004A6E29"/>
    <w:rsid w:val="004B01B6"/>
    <w:rsid w:val="004B1842"/>
    <w:rsid w:val="004B333B"/>
    <w:rsid w:val="004B3AE0"/>
    <w:rsid w:val="004B6630"/>
    <w:rsid w:val="004B6C86"/>
    <w:rsid w:val="004B79AD"/>
    <w:rsid w:val="004C12AB"/>
    <w:rsid w:val="004C748F"/>
    <w:rsid w:val="004D41B2"/>
    <w:rsid w:val="004D631D"/>
    <w:rsid w:val="004D6390"/>
    <w:rsid w:val="004E009A"/>
    <w:rsid w:val="004E09A4"/>
    <w:rsid w:val="004E1B88"/>
    <w:rsid w:val="004E270C"/>
    <w:rsid w:val="004E2CD3"/>
    <w:rsid w:val="004E30A0"/>
    <w:rsid w:val="004E35BF"/>
    <w:rsid w:val="004E52B0"/>
    <w:rsid w:val="004F0E10"/>
    <w:rsid w:val="004F127F"/>
    <w:rsid w:val="004F234A"/>
    <w:rsid w:val="004F25A3"/>
    <w:rsid w:val="0050213A"/>
    <w:rsid w:val="00502368"/>
    <w:rsid w:val="00505AB1"/>
    <w:rsid w:val="00510194"/>
    <w:rsid w:val="00511142"/>
    <w:rsid w:val="00513455"/>
    <w:rsid w:val="00514D92"/>
    <w:rsid w:val="0051520E"/>
    <w:rsid w:val="00515451"/>
    <w:rsid w:val="00515E4F"/>
    <w:rsid w:val="00517962"/>
    <w:rsid w:val="00517C5F"/>
    <w:rsid w:val="005220AF"/>
    <w:rsid w:val="00524FA8"/>
    <w:rsid w:val="00530FE7"/>
    <w:rsid w:val="00536899"/>
    <w:rsid w:val="00536E6B"/>
    <w:rsid w:val="00540ABA"/>
    <w:rsid w:val="0054493B"/>
    <w:rsid w:val="00545FDC"/>
    <w:rsid w:val="00551E09"/>
    <w:rsid w:val="005560A2"/>
    <w:rsid w:val="005579AD"/>
    <w:rsid w:val="00560ECD"/>
    <w:rsid w:val="00563461"/>
    <w:rsid w:val="00564155"/>
    <w:rsid w:val="00566B9E"/>
    <w:rsid w:val="005704E9"/>
    <w:rsid w:val="00570CFF"/>
    <w:rsid w:val="00574677"/>
    <w:rsid w:val="00575C90"/>
    <w:rsid w:val="005766D5"/>
    <w:rsid w:val="0058105F"/>
    <w:rsid w:val="00582866"/>
    <w:rsid w:val="005840C1"/>
    <w:rsid w:val="005841D3"/>
    <w:rsid w:val="00584A26"/>
    <w:rsid w:val="00587DD2"/>
    <w:rsid w:val="005906AA"/>
    <w:rsid w:val="00591FB6"/>
    <w:rsid w:val="00593A03"/>
    <w:rsid w:val="005952B4"/>
    <w:rsid w:val="00597FC9"/>
    <w:rsid w:val="005A307A"/>
    <w:rsid w:val="005A470F"/>
    <w:rsid w:val="005A6B93"/>
    <w:rsid w:val="005A74EB"/>
    <w:rsid w:val="005B0151"/>
    <w:rsid w:val="005B0AE2"/>
    <w:rsid w:val="005B17DC"/>
    <w:rsid w:val="005B68EE"/>
    <w:rsid w:val="005B73E2"/>
    <w:rsid w:val="005B7D37"/>
    <w:rsid w:val="005C1A1D"/>
    <w:rsid w:val="005C4242"/>
    <w:rsid w:val="005C52AD"/>
    <w:rsid w:val="005C5CFA"/>
    <w:rsid w:val="005C6D07"/>
    <w:rsid w:val="005C714A"/>
    <w:rsid w:val="005D35D0"/>
    <w:rsid w:val="005E15D2"/>
    <w:rsid w:val="005E4A69"/>
    <w:rsid w:val="005E53EB"/>
    <w:rsid w:val="005F2185"/>
    <w:rsid w:val="005F2D87"/>
    <w:rsid w:val="005F6824"/>
    <w:rsid w:val="005F7C51"/>
    <w:rsid w:val="00604541"/>
    <w:rsid w:val="00604E8E"/>
    <w:rsid w:val="0060631A"/>
    <w:rsid w:val="00610669"/>
    <w:rsid w:val="0061073A"/>
    <w:rsid w:val="00611E68"/>
    <w:rsid w:val="00612A69"/>
    <w:rsid w:val="00615E36"/>
    <w:rsid w:val="00617D38"/>
    <w:rsid w:val="006203F9"/>
    <w:rsid w:val="00623D18"/>
    <w:rsid w:val="00626B5C"/>
    <w:rsid w:val="006307EA"/>
    <w:rsid w:val="0063443C"/>
    <w:rsid w:val="00634630"/>
    <w:rsid w:val="00634E47"/>
    <w:rsid w:val="0063739B"/>
    <w:rsid w:val="00641EF2"/>
    <w:rsid w:val="00643414"/>
    <w:rsid w:val="006437B3"/>
    <w:rsid w:val="00643FCF"/>
    <w:rsid w:val="006512BE"/>
    <w:rsid w:val="00651604"/>
    <w:rsid w:val="00655546"/>
    <w:rsid w:val="00662A29"/>
    <w:rsid w:val="00663407"/>
    <w:rsid w:val="006642C3"/>
    <w:rsid w:val="00666C6F"/>
    <w:rsid w:val="006741CD"/>
    <w:rsid w:val="006776A1"/>
    <w:rsid w:val="006819F4"/>
    <w:rsid w:val="00682192"/>
    <w:rsid w:val="00686908"/>
    <w:rsid w:val="00686E9A"/>
    <w:rsid w:val="00686EDA"/>
    <w:rsid w:val="006874DB"/>
    <w:rsid w:val="00693BAA"/>
    <w:rsid w:val="00693E08"/>
    <w:rsid w:val="00695CDE"/>
    <w:rsid w:val="0069610C"/>
    <w:rsid w:val="00696996"/>
    <w:rsid w:val="00696B09"/>
    <w:rsid w:val="00697416"/>
    <w:rsid w:val="00697A84"/>
    <w:rsid w:val="006A03A5"/>
    <w:rsid w:val="006A09B2"/>
    <w:rsid w:val="006A1713"/>
    <w:rsid w:val="006A1AA0"/>
    <w:rsid w:val="006A27DB"/>
    <w:rsid w:val="006A397E"/>
    <w:rsid w:val="006A3BAB"/>
    <w:rsid w:val="006A7B95"/>
    <w:rsid w:val="006A7C3B"/>
    <w:rsid w:val="006B11F0"/>
    <w:rsid w:val="006B1D38"/>
    <w:rsid w:val="006B26AB"/>
    <w:rsid w:val="006B32DF"/>
    <w:rsid w:val="006B3763"/>
    <w:rsid w:val="006C4227"/>
    <w:rsid w:val="006C736E"/>
    <w:rsid w:val="006C7945"/>
    <w:rsid w:val="006D1418"/>
    <w:rsid w:val="006D74AC"/>
    <w:rsid w:val="006E15A5"/>
    <w:rsid w:val="006E31C7"/>
    <w:rsid w:val="006E4C33"/>
    <w:rsid w:val="006F1991"/>
    <w:rsid w:val="006F1A41"/>
    <w:rsid w:val="006F4881"/>
    <w:rsid w:val="006F5330"/>
    <w:rsid w:val="006F7791"/>
    <w:rsid w:val="006F78B0"/>
    <w:rsid w:val="00700584"/>
    <w:rsid w:val="007012C4"/>
    <w:rsid w:val="00706B3D"/>
    <w:rsid w:val="00712551"/>
    <w:rsid w:val="00716A45"/>
    <w:rsid w:val="0072247A"/>
    <w:rsid w:val="00722E18"/>
    <w:rsid w:val="00724450"/>
    <w:rsid w:val="00725541"/>
    <w:rsid w:val="00725EDC"/>
    <w:rsid w:val="007274C5"/>
    <w:rsid w:val="00727882"/>
    <w:rsid w:val="00730132"/>
    <w:rsid w:val="007303BF"/>
    <w:rsid w:val="007339A0"/>
    <w:rsid w:val="007364E6"/>
    <w:rsid w:val="0073785C"/>
    <w:rsid w:val="00741DEB"/>
    <w:rsid w:val="00747046"/>
    <w:rsid w:val="007549A6"/>
    <w:rsid w:val="00755CEB"/>
    <w:rsid w:val="00771CE7"/>
    <w:rsid w:val="007730C6"/>
    <w:rsid w:val="007742B8"/>
    <w:rsid w:val="00775D01"/>
    <w:rsid w:val="00775DAF"/>
    <w:rsid w:val="0078082F"/>
    <w:rsid w:val="007821D3"/>
    <w:rsid w:val="007828BF"/>
    <w:rsid w:val="007838C9"/>
    <w:rsid w:val="007857E6"/>
    <w:rsid w:val="0078625C"/>
    <w:rsid w:val="0079312B"/>
    <w:rsid w:val="007951C2"/>
    <w:rsid w:val="007A0108"/>
    <w:rsid w:val="007A034B"/>
    <w:rsid w:val="007A1C96"/>
    <w:rsid w:val="007A2B99"/>
    <w:rsid w:val="007A5829"/>
    <w:rsid w:val="007A5E70"/>
    <w:rsid w:val="007A7DE4"/>
    <w:rsid w:val="007B1093"/>
    <w:rsid w:val="007B47CF"/>
    <w:rsid w:val="007B67FA"/>
    <w:rsid w:val="007B7ADF"/>
    <w:rsid w:val="007C08DD"/>
    <w:rsid w:val="007C21D3"/>
    <w:rsid w:val="007C33B7"/>
    <w:rsid w:val="007C5E1C"/>
    <w:rsid w:val="007C681A"/>
    <w:rsid w:val="007C7A53"/>
    <w:rsid w:val="007D2FA2"/>
    <w:rsid w:val="007D339B"/>
    <w:rsid w:val="007D40F6"/>
    <w:rsid w:val="007D460B"/>
    <w:rsid w:val="007E24CE"/>
    <w:rsid w:val="007E287F"/>
    <w:rsid w:val="007E2E80"/>
    <w:rsid w:val="007E543E"/>
    <w:rsid w:val="007E599C"/>
    <w:rsid w:val="007E5B22"/>
    <w:rsid w:val="007E6AAF"/>
    <w:rsid w:val="007F059D"/>
    <w:rsid w:val="007F0620"/>
    <w:rsid w:val="007F3B43"/>
    <w:rsid w:val="007F3ECF"/>
    <w:rsid w:val="007F5187"/>
    <w:rsid w:val="007F767C"/>
    <w:rsid w:val="00800D8C"/>
    <w:rsid w:val="0080330F"/>
    <w:rsid w:val="00804680"/>
    <w:rsid w:val="00805E93"/>
    <w:rsid w:val="008109D4"/>
    <w:rsid w:val="00816390"/>
    <w:rsid w:val="00816E06"/>
    <w:rsid w:val="008170AC"/>
    <w:rsid w:val="00817C48"/>
    <w:rsid w:val="008206EF"/>
    <w:rsid w:val="0082270A"/>
    <w:rsid w:val="008227E2"/>
    <w:rsid w:val="00825836"/>
    <w:rsid w:val="00825B23"/>
    <w:rsid w:val="00832C88"/>
    <w:rsid w:val="00832E66"/>
    <w:rsid w:val="008331A6"/>
    <w:rsid w:val="00833244"/>
    <w:rsid w:val="00834287"/>
    <w:rsid w:val="00834B6E"/>
    <w:rsid w:val="00841ABF"/>
    <w:rsid w:val="0084468B"/>
    <w:rsid w:val="008449FF"/>
    <w:rsid w:val="0084656D"/>
    <w:rsid w:val="008477B1"/>
    <w:rsid w:val="00856A90"/>
    <w:rsid w:val="008604F7"/>
    <w:rsid w:val="00861F59"/>
    <w:rsid w:val="00862158"/>
    <w:rsid w:val="00864826"/>
    <w:rsid w:val="00865A01"/>
    <w:rsid w:val="00865D66"/>
    <w:rsid w:val="0087343B"/>
    <w:rsid w:val="00877C06"/>
    <w:rsid w:val="008801D5"/>
    <w:rsid w:val="00880229"/>
    <w:rsid w:val="0088303D"/>
    <w:rsid w:val="00885083"/>
    <w:rsid w:val="008861DE"/>
    <w:rsid w:val="0088640D"/>
    <w:rsid w:val="00887B68"/>
    <w:rsid w:val="00887CFC"/>
    <w:rsid w:val="008908F2"/>
    <w:rsid w:val="00894BED"/>
    <w:rsid w:val="00894E62"/>
    <w:rsid w:val="00895A63"/>
    <w:rsid w:val="00895AC0"/>
    <w:rsid w:val="00896B99"/>
    <w:rsid w:val="008A02D8"/>
    <w:rsid w:val="008A2E3A"/>
    <w:rsid w:val="008A52FB"/>
    <w:rsid w:val="008A5A40"/>
    <w:rsid w:val="008A5B99"/>
    <w:rsid w:val="008A67AD"/>
    <w:rsid w:val="008B0495"/>
    <w:rsid w:val="008B2758"/>
    <w:rsid w:val="008B310F"/>
    <w:rsid w:val="008B3239"/>
    <w:rsid w:val="008B6A8C"/>
    <w:rsid w:val="008B7E09"/>
    <w:rsid w:val="008C0C29"/>
    <w:rsid w:val="008C116C"/>
    <w:rsid w:val="008C1EE8"/>
    <w:rsid w:val="008C4740"/>
    <w:rsid w:val="008C70D8"/>
    <w:rsid w:val="008C74F8"/>
    <w:rsid w:val="008D0075"/>
    <w:rsid w:val="008D26B1"/>
    <w:rsid w:val="008D3E3D"/>
    <w:rsid w:val="008D622B"/>
    <w:rsid w:val="008D7A19"/>
    <w:rsid w:val="008E1A79"/>
    <w:rsid w:val="008F0832"/>
    <w:rsid w:val="008F1026"/>
    <w:rsid w:val="008F32A4"/>
    <w:rsid w:val="008F3F85"/>
    <w:rsid w:val="0090073C"/>
    <w:rsid w:val="00901993"/>
    <w:rsid w:val="009028BD"/>
    <w:rsid w:val="00903397"/>
    <w:rsid w:val="00905B4A"/>
    <w:rsid w:val="00905E87"/>
    <w:rsid w:val="009067D9"/>
    <w:rsid w:val="00907CEE"/>
    <w:rsid w:val="009118A2"/>
    <w:rsid w:val="00912B3A"/>
    <w:rsid w:val="009138E9"/>
    <w:rsid w:val="009139D7"/>
    <w:rsid w:val="0091781D"/>
    <w:rsid w:val="00920D7D"/>
    <w:rsid w:val="00921641"/>
    <w:rsid w:val="00924113"/>
    <w:rsid w:val="0092470F"/>
    <w:rsid w:val="0092642C"/>
    <w:rsid w:val="0092649E"/>
    <w:rsid w:val="009356F6"/>
    <w:rsid w:val="0094374C"/>
    <w:rsid w:val="00944E61"/>
    <w:rsid w:val="00951C8C"/>
    <w:rsid w:val="00952A29"/>
    <w:rsid w:val="00952E32"/>
    <w:rsid w:val="009535F0"/>
    <w:rsid w:val="00955FBB"/>
    <w:rsid w:val="009613FC"/>
    <w:rsid w:val="00967FAB"/>
    <w:rsid w:val="00971B63"/>
    <w:rsid w:val="00971C5F"/>
    <w:rsid w:val="009725BC"/>
    <w:rsid w:val="00974869"/>
    <w:rsid w:val="0097557F"/>
    <w:rsid w:val="00975594"/>
    <w:rsid w:val="009764E1"/>
    <w:rsid w:val="00982FB7"/>
    <w:rsid w:val="009845BD"/>
    <w:rsid w:val="00984B53"/>
    <w:rsid w:val="00986840"/>
    <w:rsid w:val="00991824"/>
    <w:rsid w:val="0099201B"/>
    <w:rsid w:val="0099342E"/>
    <w:rsid w:val="00994072"/>
    <w:rsid w:val="00994437"/>
    <w:rsid w:val="009957DB"/>
    <w:rsid w:val="009A0E99"/>
    <w:rsid w:val="009A517A"/>
    <w:rsid w:val="009A55A3"/>
    <w:rsid w:val="009A58D5"/>
    <w:rsid w:val="009B0827"/>
    <w:rsid w:val="009B2493"/>
    <w:rsid w:val="009B407C"/>
    <w:rsid w:val="009B46D6"/>
    <w:rsid w:val="009B5356"/>
    <w:rsid w:val="009B6A40"/>
    <w:rsid w:val="009B6F5A"/>
    <w:rsid w:val="009B7729"/>
    <w:rsid w:val="009C59AE"/>
    <w:rsid w:val="009D11DB"/>
    <w:rsid w:val="009D319E"/>
    <w:rsid w:val="009D3281"/>
    <w:rsid w:val="009D36FE"/>
    <w:rsid w:val="009D602C"/>
    <w:rsid w:val="009D6308"/>
    <w:rsid w:val="009D6EF9"/>
    <w:rsid w:val="009D6F78"/>
    <w:rsid w:val="009D6FE2"/>
    <w:rsid w:val="009E0639"/>
    <w:rsid w:val="009E5598"/>
    <w:rsid w:val="009F0A0C"/>
    <w:rsid w:val="009F233F"/>
    <w:rsid w:val="009F3622"/>
    <w:rsid w:val="009F5521"/>
    <w:rsid w:val="009F5D85"/>
    <w:rsid w:val="009F66C5"/>
    <w:rsid w:val="00A017BA"/>
    <w:rsid w:val="00A05778"/>
    <w:rsid w:val="00A05E1F"/>
    <w:rsid w:val="00A060AD"/>
    <w:rsid w:val="00A0615B"/>
    <w:rsid w:val="00A102DC"/>
    <w:rsid w:val="00A10690"/>
    <w:rsid w:val="00A11C08"/>
    <w:rsid w:val="00A1579B"/>
    <w:rsid w:val="00A15F55"/>
    <w:rsid w:val="00A20870"/>
    <w:rsid w:val="00A2291F"/>
    <w:rsid w:val="00A240FD"/>
    <w:rsid w:val="00A27845"/>
    <w:rsid w:val="00A27DC5"/>
    <w:rsid w:val="00A30546"/>
    <w:rsid w:val="00A33E04"/>
    <w:rsid w:val="00A371D1"/>
    <w:rsid w:val="00A43797"/>
    <w:rsid w:val="00A44C79"/>
    <w:rsid w:val="00A45ED1"/>
    <w:rsid w:val="00A47710"/>
    <w:rsid w:val="00A50858"/>
    <w:rsid w:val="00A52AAE"/>
    <w:rsid w:val="00A532E1"/>
    <w:rsid w:val="00A53937"/>
    <w:rsid w:val="00A53B53"/>
    <w:rsid w:val="00A55859"/>
    <w:rsid w:val="00A56528"/>
    <w:rsid w:val="00A56A92"/>
    <w:rsid w:val="00A639C6"/>
    <w:rsid w:val="00A63A9D"/>
    <w:rsid w:val="00A63FE2"/>
    <w:rsid w:val="00A65615"/>
    <w:rsid w:val="00A658C4"/>
    <w:rsid w:val="00A704B5"/>
    <w:rsid w:val="00A72120"/>
    <w:rsid w:val="00A731F2"/>
    <w:rsid w:val="00A76BAB"/>
    <w:rsid w:val="00A80682"/>
    <w:rsid w:val="00A84D09"/>
    <w:rsid w:val="00A875AD"/>
    <w:rsid w:val="00A91565"/>
    <w:rsid w:val="00A95D37"/>
    <w:rsid w:val="00A96458"/>
    <w:rsid w:val="00A976D7"/>
    <w:rsid w:val="00A97C1D"/>
    <w:rsid w:val="00AA19DB"/>
    <w:rsid w:val="00AA69AE"/>
    <w:rsid w:val="00AA7F1D"/>
    <w:rsid w:val="00AB08A6"/>
    <w:rsid w:val="00AB17DE"/>
    <w:rsid w:val="00AB266C"/>
    <w:rsid w:val="00AB2C1F"/>
    <w:rsid w:val="00AB2CB4"/>
    <w:rsid w:val="00AB3509"/>
    <w:rsid w:val="00AB3834"/>
    <w:rsid w:val="00AB4FFB"/>
    <w:rsid w:val="00AB57FD"/>
    <w:rsid w:val="00AB644E"/>
    <w:rsid w:val="00AC043F"/>
    <w:rsid w:val="00AC1DDB"/>
    <w:rsid w:val="00AC46EC"/>
    <w:rsid w:val="00AC68F4"/>
    <w:rsid w:val="00AC777F"/>
    <w:rsid w:val="00AD0A55"/>
    <w:rsid w:val="00AD4614"/>
    <w:rsid w:val="00AD69C6"/>
    <w:rsid w:val="00AD711E"/>
    <w:rsid w:val="00AD75DA"/>
    <w:rsid w:val="00AE1851"/>
    <w:rsid w:val="00AE26AD"/>
    <w:rsid w:val="00AE3168"/>
    <w:rsid w:val="00AE484F"/>
    <w:rsid w:val="00AE635F"/>
    <w:rsid w:val="00AE7576"/>
    <w:rsid w:val="00AE7626"/>
    <w:rsid w:val="00AF2762"/>
    <w:rsid w:val="00AF70C3"/>
    <w:rsid w:val="00AF7C35"/>
    <w:rsid w:val="00B02696"/>
    <w:rsid w:val="00B065FD"/>
    <w:rsid w:val="00B105DD"/>
    <w:rsid w:val="00B1239D"/>
    <w:rsid w:val="00B15080"/>
    <w:rsid w:val="00B16D6D"/>
    <w:rsid w:val="00B16E8E"/>
    <w:rsid w:val="00B22B34"/>
    <w:rsid w:val="00B24B6C"/>
    <w:rsid w:val="00B25B27"/>
    <w:rsid w:val="00B25E9E"/>
    <w:rsid w:val="00B27327"/>
    <w:rsid w:val="00B31A18"/>
    <w:rsid w:val="00B344B2"/>
    <w:rsid w:val="00B3561C"/>
    <w:rsid w:val="00B435A7"/>
    <w:rsid w:val="00B44806"/>
    <w:rsid w:val="00B45745"/>
    <w:rsid w:val="00B46D06"/>
    <w:rsid w:val="00B52988"/>
    <w:rsid w:val="00B54EA4"/>
    <w:rsid w:val="00B6286A"/>
    <w:rsid w:val="00B66B2C"/>
    <w:rsid w:val="00B670A4"/>
    <w:rsid w:val="00B67A8C"/>
    <w:rsid w:val="00B76920"/>
    <w:rsid w:val="00B778AB"/>
    <w:rsid w:val="00B77DEF"/>
    <w:rsid w:val="00B80147"/>
    <w:rsid w:val="00B81C1C"/>
    <w:rsid w:val="00B93E9F"/>
    <w:rsid w:val="00B94E87"/>
    <w:rsid w:val="00B97BEC"/>
    <w:rsid w:val="00BA229F"/>
    <w:rsid w:val="00BA42BC"/>
    <w:rsid w:val="00BA63ED"/>
    <w:rsid w:val="00BB034A"/>
    <w:rsid w:val="00BB0B31"/>
    <w:rsid w:val="00BB2442"/>
    <w:rsid w:val="00BB4B55"/>
    <w:rsid w:val="00BB5A36"/>
    <w:rsid w:val="00BC073F"/>
    <w:rsid w:val="00BC1386"/>
    <w:rsid w:val="00BC1726"/>
    <w:rsid w:val="00BC1B86"/>
    <w:rsid w:val="00BC2563"/>
    <w:rsid w:val="00BC360C"/>
    <w:rsid w:val="00BC3815"/>
    <w:rsid w:val="00BC4C0B"/>
    <w:rsid w:val="00BD4ADB"/>
    <w:rsid w:val="00BD6C8C"/>
    <w:rsid w:val="00BE105D"/>
    <w:rsid w:val="00BE68DA"/>
    <w:rsid w:val="00BE6AB5"/>
    <w:rsid w:val="00BE78DF"/>
    <w:rsid w:val="00BF0498"/>
    <w:rsid w:val="00BF0E6A"/>
    <w:rsid w:val="00BF4F5E"/>
    <w:rsid w:val="00BF5602"/>
    <w:rsid w:val="00BF753E"/>
    <w:rsid w:val="00C01A97"/>
    <w:rsid w:val="00C0580B"/>
    <w:rsid w:val="00C05856"/>
    <w:rsid w:val="00C11FB2"/>
    <w:rsid w:val="00C1298D"/>
    <w:rsid w:val="00C1636F"/>
    <w:rsid w:val="00C178B2"/>
    <w:rsid w:val="00C212C7"/>
    <w:rsid w:val="00C21E83"/>
    <w:rsid w:val="00C2320B"/>
    <w:rsid w:val="00C25C8E"/>
    <w:rsid w:val="00C26017"/>
    <w:rsid w:val="00C27F9D"/>
    <w:rsid w:val="00C311B5"/>
    <w:rsid w:val="00C319DC"/>
    <w:rsid w:val="00C33C9D"/>
    <w:rsid w:val="00C33F18"/>
    <w:rsid w:val="00C42BF1"/>
    <w:rsid w:val="00C454A8"/>
    <w:rsid w:val="00C457F5"/>
    <w:rsid w:val="00C460B2"/>
    <w:rsid w:val="00C467EB"/>
    <w:rsid w:val="00C51DD7"/>
    <w:rsid w:val="00C57073"/>
    <w:rsid w:val="00C57BF2"/>
    <w:rsid w:val="00C6078B"/>
    <w:rsid w:val="00C62FA2"/>
    <w:rsid w:val="00C63150"/>
    <w:rsid w:val="00C64A3F"/>
    <w:rsid w:val="00C651FF"/>
    <w:rsid w:val="00C67A2D"/>
    <w:rsid w:val="00C67BB7"/>
    <w:rsid w:val="00C67F5F"/>
    <w:rsid w:val="00C70282"/>
    <w:rsid w:val="00C709EB"/>
    <w:rsid w:val="00C71095"/>
    <w:rsid w:val="00C715CE"/>
    <w:rsid w:val="00C72596"/>
    <w:rsid w:val="00C73824"/>
    <w:rsid w:val="00C7461F"/>
    <w:rsid w:val="00C8066B"/>
    <w:rsid w:val="00C809F1"/>
    <w:rsid w:val="00C83B47"/>
    <w:rsid w:val="00C83CCE"/>
    <w:rsid w:val="00C8449D"/>
    <w:rsid w:val="00C84FA0"/>
    <w:rsid w:val="00C85BE6"/>
    <w:rsid w:val="00C915A3"/>
    <w:rsid w:val="00C94BFF"/>
    <w:rsid w:val="00C9783C"/>
    <w:rsid w:val="00CA209C"/>
    <w:rsid w:val="00CA2F60"/>
    <w:rsid w:val="00CA49BE"/>
    <w:rsid w:val="00CA6E34"/>
    <w:rsid w:val="00CA769C"/>
    <w:rsid w:val="00CA7F76"/>
    <w:rsid w:val="00CB1986"/>
    <w:rsid w:val="00CB3A03"/>
    <w:rsid w:val="00CB3FCF"/>
    <w:rsid w:val="00CB4109"/>
    <w:rsid w:val="00CB46C8"/>
    <w:rsid w:val="00CC6231"/>
    <w:rsid w:val="00CC64EC"/>
    <w:rsid w:val="00CD5622"/>
    <w:rsid w:val="00CD596F"/>
    <w:rsid w:val="00CD5A23"/>
    <w:rsid w:val="00CD656C"/>
    <w:rsid w:val="00CD6F4A"/>
    <w:rsid w:val="00CE4FF4"/>
    <w:rsid w:val="00CF1D48"/>
    <w:rsid w:val="00CF2F2D"/>
    <w:rsid w:val="00CF48A4"/>
    <w:rsid w:val="00CF6AD9"/>
    <w:rsid w:val="00CF79B3"/>
    <w:rsid w:val="00CF7A3A"/>
    <w:rsid w:val="00D00411"/>
    <w:rsid w:val="00D019EB"/>
    <w:rsid w:val="00D02C7E"/>
    <w:rsid w:val="00D02DD5"/>
    <w:rsid w:val="00D04CA1"/>
    <w:rsid w:val="00D06E56"/>
    <w:rsid w:val="00D12FA9"/>
    <w:rsid w:val="00D133D9"/>
    <w:rsid w:val="00D1373A"/>
    <w:rsid w:val="00D14E15"/>
    <w:rsid w:val="00D23692"/>
    <w:rsid w:val="00D25805"/>
    <w:rsid w:val="00D300B2"/>
    <w:rsid w:val="00D32BCC"/>
    <w:rsid w:val="00D35F55"/>
    <w:rsid w:val="00D4300D"/>
    <w:rsid w:val="00D44160"/>
    <w:rsid w:val="00D46B9E"/>
    <w:rsid w:val="00D50232"/>
    <w:rsid w:val="00D53527"/>
    <w:rsid w:val="00D55244"/>
    <w:rsid w:val="00D61E77"/>
    <w:rsid w:val="00D6622E"/>
    <w:rsid w:val="00D666FD"/>
    <w:rsid w:val="00D70353"/>
    <w:rsid w:val="00D70581"/>
    <w:rsid w:val="00D7060F"/>
    <w:rsid w:val="00D7064C"/>
    <w:rsid w:val="00D750E3"/>
    <w:rsid w:val="00D83B21"/>
    <w:rsid w:val="00D84133"/>
    <w:rsid w:val="00D853B9"/>
    <w:rsid w:val="00D91603"/>
    <w:rsid w:val="00D91D47"/>
    <w:rsid w:val="00D91E49"/>
    <w:rsid w:val="00D92ED9"/>
    <w:rsid w:val="00D942B5"/>
    <w:rsid w:val="00D945D2"/>
    <w:rsid w:val="00D950BD"/>
    <w:rsid w:val="00D95BF5"/>
    <w:rsid w:val="00D96B06"/>
    <w:rsid w:val="00DA1B8A"/>
    <w:rsid w:val="00DA68F7"/>
    <w:rsid w:val="00DA7C67"/>
    <w:rsid w:val="00DB07B0"/>
    <w:rsid w:val="00DB0BAB"/>
    <w:rsid w:val="00DB234F"/>
    <w:rsid w:val="00DB23B8"/>
    <w:rsid w:val="00DB2927"/>
    <w:rsid w:val="00DB3323"/>
    <w:rsid w:val="00DB4FE7"/>
    <w:rsid w:val="00DC163D"/>
    <w:rsid w:val="00DC42EF"/>
    <w:rsid w:val="00DC689A"/>
    <w:rsid w:val="00DC6BAC"/>
    <w:rsid w:val="00DC7421"/>
    <w:rsid w:val="00DC7975"/>
    <w:rsid w:val="00DD4178"/>
    <w:rsid w:val="00DD5A03"/>
    <w:rsid w:val="00DE0741"/>
    <w:rsid w:val="00DE0CB0"/>
    <w:rsid w:val="00DE19E5"/>
    <w:rsid w:val="00DE29B3"/>
    <w:rsid w:val="00DE3D53"/>
    <w:rsid w:val="00DE3FCC"/>
    <w:rsid w:val="00DE4E71"/>
    <w:rsid w:val="00DE609D"/>
    <w:rsid w:val="00DE62F1"/>
    <w:rsid w:val="00DE6A5D"/>
    <w:rsid w:val="00DF2ECF"/>
    <w:rsid w:val="00DF3CBD"/>
    <w:rsid w:val="00DF5E39"/>
    <w:rsid w:val="00DF6195"/>
    <w:rsid w:val="00DF7C08"/>
    <w:rsid w:val="00E01B36"/>
    <w:rsid w:val="00E03DCC"/>
    <w:rsid w:val="00E04E4F"/>
    <w:rsid w:val="00E112AE"/>
    <w:rsid w:val="00E12B91"/>
    <w:rsid w:val="00E13310"/>
    <w:rsid w:val="00E13D57"/>
    <w:rsid w:val="00E16544"/>
    <w:rsid w:val="00E207DC"/>
    <w:rsid w:val="00E20DD8"/>
    <w:rsid w:val="00E21A59"/>
    <w:rsid w:val="00E2237F"/>
    <w:rsid w:val="00E236F8"/>
    <w:rsid w:val="00E23BA1"/>
    <w:rsid w:val="00E33456"/>
    <w:rsid w:val="00E34D86"/>
    <w:rsid w:val="00E35229"/>
    <w:rsid w:val="00E36C75"/>
    <w:rsid w:val="00E377C8"/>
    <w:rsid w:val="00E37C2A"/>
    <w:rsid w:val="00E4038F"/>
    <w:rsid w:val="00E45B94"/>
    <w:rsid w:val="00E4622C"/>
    <w:rsid w:val="00E46341"/>
    <w:rsid w:val="00E50192"/>
    <w:rsid w:val="00E5036E"/>
    <w:rsid w:val="00E5090E"/>
    <w:rsid w:val="00E524F5"/>
    <w:rsid w:val="00E5354B"/>
    <w:rsid w:val="00E56B83"/>
    <w:rsid w:val="00E626E3"/>
    <w:rsid w:val="00E63FB7"/>
    <w:rsid w:val="00E640F8"/>
    <w:rsid w:val="00E64D4F"/>
    <w:rsid w:val="00E71920"/>
    <w:rsid w:val="00E74B69"/>
    <w:rsid w:val="00E7512E"/>
    <w:rsid w:val="00E761B3"/>
    <w:rsid w:val="00E82A38"/>
    <w:rsid w:val="00E84976"/>
    <w:rsid w:val="00E859AE"/>
    <w:rsid w:val="00E908A1"/>
    <w:rsid w:val="00E90F4E"/>
    <w:rsid w:val="00E92AB7"/>
    <w:rsid w:val="00E952AA"/>
    <w:rsid w:val="00E97209"/>
    <w:rsid w:val="00E976A4"/>
    <w:rsid w:val="00E97F32"/>
    <w:rsid w:val="00EA100C"/>
    <w:rsid w:val="00EA276E"/>
    <w:rsid w:val="00EA2C4D"/>
    <w:rsid w:val="00EA650D"/>
    <w:rsid w:val="00EA6FC8"/>
    <w:rsid w:val="00EB26AD"/>
    <w:rsid w:val="00EB2EF0"/>
    <w:rsid w:val="00EB3E59"/>
    <w:rsid w:val="00EB55E3"/>
    <w:rsid w:val="00EB7CA5"/>
    <w:rsid w:val="00EB7F46"/>
    <w:rsid w:val="00EC029A"/>
    <w:rsid w:val="00EC3E4C"/>
    <w:rsid w:val="00ED0F02"/>
    <w:rsid w:val="00ED1637"/>
    <w:rsid w:val="00ED2D00"/>
    <w:rsid w:val="00ED3014"/>
    <w:rsid w:val="00ED30F7"/>
    <w:rsid w:val="00ED4762"/>
    <w:rsid w:val="00ED4B99"/>
    <w:rsid w:val="00ED571D"/>
    <w:rsid w:val="00ED6DC2"/>
    <w:rsid w:val="00ED7360"/>
    <w:rsid w:val="00EE05B5"/>
    <w:rsid w:val="00EE09BE"/>
    <w:rsid w:val="00EE1ADF"/>
    <w:rsid w:val="00EE20C7"/>
    <w:rsid w:val="00EE2212"/>
    <w:rsid w:val="00EE4401"/>
    <w:rsid w:val="00EE5077"/>
    <w:rsid w:val="00EF28D2"/>
    <w:rsid w:val="00EF3D9B"/>
    <w:rsid w:val="00EF599C"/>
    <w:rsid w:val="00F010F7"/>
    <w:rsid w:val="00F02C85"/>
    <w:rsid w:val="00F03444"/>
    <w:rsid w:val="00F038A8"/>
    <w:rsid w:val="00F070A6"/>
    <w:rsid w:val="00F100D0"/>
    <w:rsid w:val="00F10FF3"/>
    <w:rsid w:val="00F11182"/>
    <w:rsid w:val="00F12551"/>
    <w:rsid w:val="00F1337D"/>
    <w:rsid w:val="00F140C1"/>
    <w:rsid w:val="00F16647"/>
    <w:rsid w:val="00F16D44"/>
    <w:rsid w:val="00F23F4F"/>
    <w:rsid w:val="00F2507F"/>
    <w:rsid w:val="00F25A75"/>
    <w:rsid w:val="00F27C69"/>
    <w:rsid w:val="00F30A1A"/>
    <w:rsid w:val="00F34050"/>
    <w:rsid w:val="00F37A59"/>
    <w:rsid w:val="00F4002D"/>
    <w:rsid w:val="00F402BE"/>
    <w:rsid w:val="00F4133A"/>
    <w:rsid w:val="00F43CBA"/>
    <w:rsid w:val="00F45F60"/>
    <w:rsid w:val="00F46670"/>
    <w:rsid w:val="00F50C2D"/>
    <w:rsid w:val="00F5131F"/>
    <w:rsid w:val="00F517AF"/>
    <w:rsid w:val="00F536CD"/>
    <w:rsid w:val="00F5461F"/>
    <w:rsid w:val="00F54B4A"/>
    <w:rsid w:val="00F602E7"/>
    <w:rsid w:val="00F638EE"/>
    <w:rsid w:val="00F64670"/>
    <w:rsid w:val="00F65AA9"/>
    <w:rsid w:val="00F67611"/>
    <w:rsid w:val="00F710DA"/>
    <w:rsid w:val="00F7156A"/>
    <w:rsid w:val="00F71B80"/>
    <w:rsid w:val="00F749AC"/>
    <w:rsid w:val="00F76CCE"/>
    <w:rsid w:val="00F77D22"/>
    <w:rsid w:val="00F806FC"/>
    <w:rsid w:val="00F90EDF"/>
    <w:rsid w:val="00F920EE"/>
    <w:rsid w:val="00F9386A"/>
    <w:rsid w:val="00F94EA6"/>
    <w:rsid w:val="00F95BF0"/>
    <w:rsid w:val="00F970C9"/>
    <w:rsid w:val="00F97DA7"/>
    <w:rsid w:val="00FA0354"/>
    <w:rsid w:val="00FA038D"/>
    <w:rsid w:val="00FA56DD"/>
    <w:rsid w:val="00FA5C9E"/>
    <w:rsid w:val="00FA5DCC"/>
    <w:rsid w:val="00FB04F5"/>
    <w:rsid w:val="00FB0A2D"/>
    <w:rsid w:val="00FB1E1E"/>
    <w:rsid w:val="00FB29F5"/>
    <w:rsid w:val="00FB2D2C"/>
    <w:rsid w:val="00FB6F89"/>
    <w:rsid w:val="00FB7BA1"/>
    <w:rsid w:val="00FC19C5"/>
    <w:rsid w:val="00FC2884"/>
    <w:rsid w:val="00FC3B33"/>
    <w:rsid w:val="00FD17FF"/>
    <w:rsid w:val="00FD37E8"/>
    <w:rsid w:val="00FD5CEC"/>
    <w:rsid w:val="00FD5DD4"/>
    <w:rsid w:val="00FE2091"/>
    <w:rsid w:val="00FE2A81"/>
    <w:rsid w:val="00FE4B76"/>
    <w:rsid w:val="00FE5690"/>
    <w:rsid w:val="00FF01DF"/>
    <w:rsid w:val="00FF137D"/>
    <w:rsid w:val="00FF2A12"/>
    <w:rsid w:val="00FF2EF6"/>
    <w:rsid w:val="00FF3E77"/>
    <w:rsid w:val="00FF4555"/>
    <w:rsid w:val="00FF5DA2"/>
    <w:rsid w:val="00FF646D"/>
    <w:rsid w:val="00FF699F"/>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fillcolor="#d8d8d8" strokecolor="#d8d8d8">
      <v:fill color="#d8d8d8"/>
      <v:stroke color="#d8d8d8"/>
      <v:shadow on="t" color="#868686" offset="0" offset2="-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AD"/>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aliases w:val="Document Header1"/>
    <w:basedOn w:val="Normal"/>
    <w:next w:val="Normal"/>
    <w:link w:val="Heading1Char"/>
    <w:qFormat/>
    <w:rsid w:val="00D91E4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D91E4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91E49"/>
    <w:pPr>
      <w:keepNext/>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rFonts w:ascii="Square721 BT" w:hAnsi="Square721 BT"/>
      <w:b/>
      <w:sz w:val="20"/>
      <w:lang w:val="en-GB"/>
    </w:rPr>
  </w:style>
  <w:style w:type="paragraph" w:styleId="Heading4">
    <w:name w:val="heading 4"/>
    <w:aliases w:val="Sub-Clause Sub-paragraph, Sub-Clause Sub-paragraph,ClauseSubSub_No&amp;Name"/>
    <w:basedOn w:val="Normal"/>
    <w:next w:val="Normal"/>
    <w:link w:val="Heading4Char"/>
    <w:unhideWhenUsed/>
    <w:qFormat/>
    <w:rsid w:val="00D91E49"/>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D91E4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D91E4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D91E4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D91E49"/>
    <w:pPr>
      <w:keepNext/>
      <w:keepLines/>
      <w:spacing w:before="200"/>
      <w:outlineLvl w:val="7"/>
    </w:pPr>
    <w:rPr>
      <w:rFonts w:ascii="Cambria" w:hAnsi="Cambria"/>
      <w:color w:val="404040"/>
      <w:sz w:val="20"/>
    </w:rPr>
  </w:style>
  <w:style w:type="paragraph" w:styleId="Heading9">
    <w:name w:val="heading 9"/>
    <w:basedOn w:val="Normal"/>
    <w:next w:val="Normal"/>
    <w:link w:val="Heading9Char"/>
    <w:unhideWhenUsed/>
    <w:qFormat/>
    <w:rsid w:val="00D91E4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D91E4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91E4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91E49"/>
    <w:rPr>
      <w:rFonts w:ascii="Square721 BT" w:eastAsia="Times New Roman" w:hAnsi="Square721 BT" w:cs="Times New Roman"/>
      <w:b/>
      <w:sz w:val="20"/>
      <w:szCs w:val="20"/>
      <w:lang w:val="en-GB"/>
    </w:rPr>
  </w:style>
  <w:style w:type="character" w:customStyle="1" w:styleId="Heading4Char">
    <w:name w:val="Heading 4 Char"/>
    <w:aliases w:val="Sub-Clause Sub-paragraph Char, Sub-Clause Sub-paragraph Char,ClauseSubSub_No&amp;Name Char"/>
    <w:basedOn w:val="DefaultParagraphFont"/>
    <w:link w:val="Heading4"/>
    <w:uiPriority w:val="9"/>
    <w:semiHidden/>
    <w:rsid w:val="00D91E49"/>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semiHidden/>
    <w:rsid w:val="00D91E49"/>
    <w:rPr>
      <w:rFonts w:ascii="Cambria" w:eastAsia="Times New Roman" w:hAnsi="Cambria" w:cs="Times New Roman"/>
      <w:color w:val="243F60"/>
      <w:sz w:val="24"/>
      <w:szCs w:val="20"/>
    </w:rPr>
  </w:style>
  <w:style w:type="character" w:customStyle="1" w:styleId="Heading6Char">
    <w:name w:val="Heading 6 Char"/>
    <w:basedOn w:val="DefaultParagraphFont"/>
    <w:link w:val="Heading6"/>
    <w:uiPriority w:val="9"/>
    <w:semiHidden/>
    <w:rsid w:val="00D91E49"/>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uiPriority w:val="9"/>
    <w:semiHidden/>
    <w:rsid w:val="00D91E4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D91E4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91E49"/>
    <w:rPr>
      <w:rFonts w:ascii="Cambria" w:eastAsia="Times New Roman" w:hAnsi="Cambria" w:cs="Times New Roman"/>
      <w:i/>
      <w:iCs/>
      <w:color w:val="404040"/>
      <w:sz w:val="20"/>
      <w:szCs w:val="20"/>
    </w:rPr>
  </w:style>
  <w:style w:type="paragraph" w:styleId="BalloonText">
    <w:name w:val="Balloon Text"/>
    <w:basedOn w:val="Normal"/>
    <w:link w:val="BalloonTextChar"/>
    <w:semiHidden/>
    <w:unhideWhenUsed/>
    <w:rsid w:val="00A53937"/>
    <w:rPr>
      <w:rFonts w:ascii="Tahoma" w:hAnsi="Tahoma" w:cs="Tahoma"/>
      <w:sz w:val="16"/>
      <w:szCs w:val="16"/>
    </w:rPr>
  </w:style>
  <w:style w:type="character" w:customStyle="1" w:styleId="BalloonTextChar">
    <w:name w:val="Balloon Text Char"/>
    <w:basedOn w:val="DefaultParagraphFont"/>
    <w:link w:val="BalloonText"/>
    <w:uiPriority w:val="99"/>
    <w:semiHidden/>
    <w:rsid w:val="00A53937"/>
    <w:rPr>
      <w:rFonts w:ascii="Tahoma" w:eastAsia="Times New Roman" w:hAnsi="Tahoma" w:cs="Tahoma"/>
      <w:sz w:val="16"/>
      <w:szCs w:val="16"/>
    </w:rPr>
  </w:style>
  <w:style w:type="paragraph" w:styleId="BodyTextIndent2">
    <w:name w:val="Body Text Indent 2"/>
    <w:basedOn w:val="Normal"/>
    <w:link w:val="BodyTextIndent2Char"/>
    <w:unhideWhenUsed/>
    <w:rsid w:val="00071224"/>
    <w:pPr>
      <w:widowControl w:val="0"/>
      <w:tabs>
        <w:tab w:val="left" w:pos="0"/>
        <w:tab w:val="left" w:pos="1440"/>
        <w:tab w:val="left" w:pos="3312"/>
        <w:tab w:val="left" w:leader="dot" w:pos="8928"/>
      </w:tabs>
      <w:ind w:left="720" w:hanging="720"/>
      <w:jc w:val="both"/>
      <w:textAlignment w:val="auto"/>
    </w:pPr>
    <w:rPr>
      <w:rFonts w:ascii="Square721 BT" w:hAnsi="Square721 BT"/>
      <w:sz w:val="20"/>
      <w:lang w:val="en-GB"/>
    </w:rPr>
  </w:style>
  <w:style w:type="character" w:customStyle="1" w:styleId="BodyTextIndent2Char">
    <w:name w:val="Body Text Indent 2 Char"/>
    <w:basedOn w:val="DefaultParagraphFont"/>
    <w:link w:val="BodyTextIndent2"/>
    <w:semiHidden/>
    <w:rsid w:val="00071224"/>
    <w:rPr>
      <w:rFonts w:ascii="Square721 BT" w:eastAsia="Times New Roman" w:hAnsi="Square721 BT" w:cs="Times New Roman"/>
      <w:sz w:val="20"/>
      <w:szCs w:val="20"/>
      <w:lang w:val="en-GB"/>
    </w:rPr>
  </w:style>
  <w:style w:type="paragraph" w:styleId="BodyTextIndent3">
    <w:name w:val="Body Text Indent 3"/>
    <w:basedOn w:val="Normal"/>
    <w:link w:val="BodyTextIndent3Char"/>
    <w:unhideWhenUsed/>
    <w:rsid w:val="00D91E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1E49"/>
    <w:rPr>
      <w:rFonts w:ascii="Times New Roman" w:eastAsia="Times New Roman" w:hAnsi="Times New Roman" w:cs="Times New Roman"/>
      <w:sz w:val="16"/>
      <w:szCs w:val="16"/>
    </w:rPr>
  </w:style>
  <w:style w:type="paragraph" w:styleId="Footer">
    <w:name w:val="footer"/>
    <w:basedOn w:val="Normal"/>
    <w:link w:val="FooterChar"/>
    <w:uiPriority w:val="99"/>
    <w:rsid w:val="00D91E49"/>
    <w:pPr>
      <w:widowControl w:val="0"/>
      <w:tabs>
        <w:tab w:val="center" w:pos="4320"/>
        <w:tab w:val="right" w:pos="8640"/>
      </w:tabs>
    </w:pPr>
    <w:rPr>
      <w:rFonts w:ascii="Square721 BT" w:hAnsi="Square721 BT"/>
    </w:rPr>
  </w:style>
  <w:style w:type="character" w:customStyle="1" w:styleId="FooterChar">
    <w:name w:val="Footer Char"/>
    <w:basedOn w:val="DefaultParagraphFont"/>
    <w:link w:val="Footer"/>
    <w:uiPriority w:val="99"/>
    <w:rsid w:val="00D91E49"/>
    <w:rPr>
      <w:rFonts w:ascii="Square721 BT" w:eastAsia="Times New Roman" w:hAnsi="Square721 BT" w:cs="Times New Roman"/>
      <w:sz w:val="24"/>
      <w:szCs w:val="20"/>
    </w:rPr>
  </w:style>
  <w:style w:type="paragraph" w:styleId="Title">
    <w:name w:val="Title"/>
    <w:basedOn w:val="Normal"/>
    <w:link w:val="TitleChar"/>
    <w:qFormat/>
    <w:rsid w:val="00D91E49"/>
    <w:pPr>
      <w:widowControl w:val="0"/>
      <w:ind w:hanging="576"/>
      <w:jc w:val="center"/>
    </w:pPr>
    <w:rPr>
      <w:rFonts w:ascii="Square721 BT" w:hAnsi="Square721 BT"/>
      <w:b/>
      <w:sz w:val="20"/>
      <w:lang w:val="en-GB"/>
    </w:rPr>
  </w:style>
  <w:style w:type="character" w:customStyle="1" w:styleId="TitleChar">
    <w:name w:val="Title Char"/>
    <w:basedOn w:val="DefaultParagraphFont"/>
    <w:link w:val="Title"/>
    <w:rsid w:val="00D91E49"/>
    <w:rPr>
      <w:rFonts w:ascii="Square721 BT" w:eastAsia="Times New Roman" w:hAnsi="Square721 BT" w:cs="Times New Roman"/>
      <w:b/>
      <w:sz w:val="20"/>
      <w:szCs w:val="20"/>
      <w:lang w:val="en-GB"/>
    </w:rPr>
  </w:style>
  <w:style w:type="character" w:styleId="PageNumber">
    <w:name w:val="page number"/>
    <w:basedOn w:val="DefaultParagraphFont"/>
    <w:rsid w:val="00D91E49"/>
  </w:style>
  <w:style w:type="paragraph" w:customStyle="1" w:styleId="BodyText21">
    <w:name w:val="Body Text 21"/>
    <w:basedOn w:val="Normal"/>
    <w:rsid w:val="00D91E49"/>
    <w:pPr>
      <w:widowControl w:val="0"/>
      <w:tabs>
        <w:tab w:val="left" w:pos="1440"/>
      </w:tabs>
      <w:ind w:left="1440" w:hanging="720"/>
      <w:jc w:val="both"/>
    </w:pPr>
    <w:rPr>
      <w:sz w:val="20"/>
      <w:lang w:val="en-GB"/>
    </w:rPr>
  </w:style>
  <w:style w:type="paragraph" w:customStyle="1" w:styleId="explanatorynotes">
    <w:name w:val="explanatory_notes"/>
    <w:basedOn w:val="Normal"/>
    <w:rsid w:val="00D91E49"/>
    <w:pPr>
      <w:suppressAutoHyphens/>
      <w:overflowPunct/>
      <w:autoSpaceDE/>
      <w:autoSpaceDN/>
      <w:adjustRightInd/>
      <w:spacing w:after="240" w:line="360" w:lineRule="exact"/>
      <w:jc w:val="both"/>
      <w:textAlignment w:val="auto"/>
    </w:pPr>
    <w:rPr>
      <w:rFonts w:ascii="Arial" w:hAnsi="Arial"/>
      <w:sz w:val="20"/>
    </w:rPr>
  </w:style>
  <w:style w:type="paragraph" w:styleId="Caption">
    <w:name w:val="caption"/>
    <w:basedOn w:val="Normal"/>
    <w:next w:val="Normal"/>
    <w:qFormat/>
    <w:rsid w:val="00D91E49"/>
    <w:pPr>
      <w:widowControl w:val="0"/>
      <w:jc w:val="right"/>
    </w:pPr>
    <w:rPr>
      <w:rFonts w:ascii="Square721 BT" w:hAnsi="Square721 BT"/>
      <w:b/>
      <w:sz w:val="20"/>
    </w:rPr>
  </w:style>
  <w:style w:type="paragraph" w:styleId="BodyTextIndent">
    <w:name w:val="Body Text Indent"/>
    <w:basedOn w:val="Normal"/>
    <w:link w:val="BodyTextIndentChar"/>
    <w:rsid w:val="00D91E49"/>
    <w:pPr>
      <w:widowControl w:val="0"/>
      <w:spacing w:after="120"/>
      <w:ind w:left="360"/>
    </w:pPr>
    <w:rPr>
      <w:rFonts w:ascii="Square721 BT" w:hAnsi="Square721 BT"/>
    </w:rPr>
  </w:style>
  <w:style w:type="character" w:customStyle="1" w:styleId="BodyTextIndentChar">
    <w:name w:val="Body Text Indent Char"/>
    <w:basedOn w:val="DefaultParagraphFont"/>
    <w:link w:val="BodyTextIndent"/>
    <w:rsid w:val="00D91E49"/>
    <w:rPr>
      <w:rFonts w:ascii="Square721 BT" w:eastAsia="Times New Roman" w:hAnsi="Square721 BT" w:cs="Times New Roman"/>
      <w:sz w:val="24"/>
      <w:szCs w:val="20"/>
    </w:rPr>
  </w:style>
  <w:style w:type="paragraph" w:customStyle="1" w:styleId="Header1-Clauses">
    <w:name w:val="Header 1 - Clauses"/>
    <w:basedOn w:val="Normal"/>
    <w:rsid w:val="00D91E49"/>
    <w:pPr>
      <w:tabs>
        <w:tab w:val="num" w:pos="720"/>
      </w:tabs>
      <w:overflowPunct/>
      <w:autoSpaceDE/>
      <w:autoSpaceDN/>
      <w:adjustRightInd/>
      <w:spacing w:before="120"/>
      <w:ind w:left="720" w:hanging="432"/>
      <w:textAlignment w:val="auto"/>
    </w:pPr>
    <w:rPr>
      <w:rFonts w:ascii="Arial" w:hAnsi="Arial"/>
      <w:b/>
      <w:sz w:val="20"/>
    </w:rPr>
  </w:style>
  <w:style w:type="paragraph" w:customStyle="1" w:styleId="Header2-SubClauses">
    <w:name w:val="Header 2 - SubClauses"/>
    <w:basedOn w:val="Normal"/>
    <w:rsid w:val="00D91E49"/>
    <w:pPr>
      <w:tabs>
        <w:tab w:val="num" w:pos="1440"/>
      </w:tabs>
      <w:overflowPunct/>
      <w:autoSpaceDE/>
      <w:autoSpaceDN/>
      <w:adjustRightInd/>
      <w:spacing w:before="120" w:after="200"/>
      <w:ind w:left="1440" w:hanging="360"/>
      <w:jc w:val="both"/>
      <w:textAlignment w:val="auto"/>
    </w:pPr>
    <w:rPr>
      <w:rFonts w:ascii="Arial" w:hAnsi="Arial" w:cs="Arial"/>
      <w:sz w:val="20"/>
    </w:rPr>
  </w:style>
  <w:style w:type="paragraph" w:customStyle="1" w:styleId="P3Header1-Clauses">
    <w:name w:val="P3 Header1-Clauses"/>
    <w:basedOn w:val="Header1-Clauses"/>
    <w:rsid w:val="00D91E49"/>
    <w:pPr>
      <w:tabs>
        <w:tab w:val="clear" w:pos="720"/>
        <w:tab w:val="num" w:pos="864"/>
      </w:tabs>
      <w:spacing w:after="120"/>
      <w:ind w:left="864" w:hanging="360"/>
      <w:jc w:val="both"/>
    </w:pPr>
    <w:rPr>
      <w:b w:val="0"/>
    </w:rPr>
  </w:style>
  <w:style w:type="paragraph" w:customStyle="1" w:styleId="ITB-3-Paragraph">
    <w:name w:val="ITB-3-Paragraph"/>
    <w:basedOn w:val="Normal"/>
    <w:rsid w:val="00D91E49"/>
    <w:pPr>
      <w:tabs>
        <w:tab w:val="num" w:pos="864"/>
      </w:tabs>
      <w:overflowPunct/>
      <w:autoSpaceDE/>
      <w:autoSpaceDN/>
      <w:adjustRightInd/>
      <w:spacing w:after="120"/>
      <w:ind w:left="864" w:hanging="432"/>
      <w:jc w:val="both"/>
      <w:textAlignment w:val="auto"/>
    </w:pPr>
  </w:style>
  <w:style w:type="paragraph" w:styleId="BodyText2">
    <w:name w:val="Body Text 2"/>
    <w:basedOn w:val="Normal"/>
    <w:link w:val="BodyText2Char"/>
    <w:unhideWhenUsed/>
    <w:rsid w:val="00D91E49"/>
    <w:pPr>
      <w:spacing w:after="120" w:line="480" w:lineRule="auto"/>
    </w:pPr>
  </w:style>
  <w:style w:type="character" w:customStyle="1" w:styleId="BodyText2Char">
    <w:name w:val="Body Text 2 Char"/>
    <w:basedOn w:val="DefaultParagraphFont"/>
    <w:link w:val="BodyText2"/>
    <w:uiPriority w:val="99"/>
    <w:semiHidden/>
    <w:rsid w:val="00D91E49"/>
    <w:rPr>
      <w:rFonts w:ascii="Times New Roman" w:eastAsia="Times New Roman" w:hAnsi="Times New Roman" w:cs="Times New Roman"/>
      <w:sz w:val="24"/>
      <w:szCs w:val="20"/>
    </w:rPr>
  </w:style>
  <w:style w:type="paragraph" w:styleId="Subtitle">
    <w:name w:val="Subtitle"/>
    <w:basedOn w:val="Normal"/>
    <w:link w:val="SubtitleChar"/>
    <w:qFormat/>
    <w:rsid w:val="00D91E49"/>
    <w:pPr>
      <w:overflowPunct/>
      <w:autoSpaceDE/>
      <w:autoSpaceDN/>
      <w:adjustRightInd/>
      <w:jc w:val="center"/>
      <w:textAlignment w:val="auto"/>
    </w:pPr>
    <w:rPr>
      <w:rFonts w:ascii="Arial" w:hAnsi="Arial"/>
      <w:b/>
      <w:sz w:val="40"/>
      <w:lang w:val="es-ES_tradnl"/>
    </w:rPr>
  </w:style>
  <w:style w:type="character" w:customStyle="1" w:styleId="SubtitleChar">
    <w:name w:val="Subtitle Char"/>
    <w:basedOn w:val="DefaultParagraphFont"/>
    <w:link w:val="Subtitle"/>
    <w:rsid w:val="00D91E49"/>
    <w:rPr>
      <w:rFonts w:ascii="Arial" w:eastAsia="Times New Roman" w:hAnsi="Arial" w:cs="Times New Roman"/>
      <w:b/>
      <w:sz w:val="40"/>
      <w:szCs w:val="20"/>
      <w:lang w:val="es-ES_tradnl"/>
    </w:rPr>
  </w:style>
  <w:style w:type="paragraph" w:styleId="BodyText">
    <w:name w:val="Body Text"/>
    <w:basedOn w:val="Normal"/>
    <w:link w:val="BodyTextChar"/>
    <w:unhideWhenUsed/>
    <w:rsid w:val="00D91E49"/>
    <w:pPr>
      <w:spacing w:after="120"/>
    </w:pPr>
  </w:style>
  <w:style w:type="character" w:customStyle="1" w:styleId="BodyTextChar">
    <w:name w:val="Body Text Char"/>
    <w:basedOn w:val="DefaultParagraphFont"/>
    <w:link w:val="BodyText"/>
    <w:uiPriority w:val="99"/>
    <w:semiHidden/>
    <w:rsid w:val="00D91E49"/>
    <w:rPr>
      <w:rFonts w:ascii="Times New Roman" w:eastAsia="Times New Roman" w:hAnsi="Times New Roman" w:cs="Times New Roman"/>
      <w:sz w:val="24"/>
      <w:szCs w:val="20"/>
    </w:rPr>
  </w:style>
  <w:style w:type="character" w:styleId="EndnoteReference">
    <w:name w:val="endnote reference"/>
    <w:basedOn w:val="DefaultParagraphFont"/>
    <w:semiHidden/>
    <w:rsid w:val="00D91E49"/>
    <w:rPr>
      <w:vertAlign w:val="superscript"/>
    </w:rPr>
  </w:style>
  <w:style w:type="character" w:styleId="FootnoteReference">
    <w:name w:val="footnote reference"/>
    <w:basedOn w:val="DefaultParagraphFont"/>
    <w:semiHidden/>
    <w:rsid w:val="00D91E49"/>
    <w:rPr>
      <w:vertAlign w:val="superscript"/>
    </w:rPr>
  </w:style>
  <w:style w:type="paragraph" w:styleId="Header">
    <w:name w:val="header"/>
    <w:aliases w:val=" Char Char Char Char Char,Char Char Char Char Char Char"/>
    <w:basedOn w:val="Normal"/>
    <w:link w:val="HeaderChar"/>
    <w:rsid w:val="00D91E49"/>
    <w:pPr>
      <w:widowControl w:val="0"/>
      <w:tabs>
        <w:tab w:val="center" w:pos="4320"/>
        <w:tab w:val="right" w:pos="8640"/>
      </w:tabs>
    </w:pPr>
    <w:rPr>
      <w:rFonts w:ascii="Square721 BT" w:hAnsi="Square721 BT"/>
    </w:rPr>
  </w:style>
  <w:style w:type="character" w:customStyle="1" w:styleId="HeaderChar">
    <w:name w:val="Header Char"/>
    <w:aliases w:val=" Char Char Char Char Char Char,Char Char Char Char Char Char Char"/>
    <w:basedOn w:val="DefaultParagraphFont"/>
    <w:link w:val="Header"/>
    <w:rsid w:val="00D91E49"/>
    <w:rPr>
      <w:rFonts w:ascii="Square721 BT" w:eastAsia="Times New Roman" w:hAnsi="Square721 BT" w:cs="Times New Roman"/>
      <w:sz w:val="24"/>
      <w:szCs w:val="20"/>
    </w:rPr>
  </w:style>
  <w:style w:type="paragraph" w:styleId="FootnoteText">
    <w:name w:val="footnote text"/>
    <w:basedOn w:val="Normal"/>
    <w:link w:val="FootnoteTextChar"/>
    <w:semiHidden/>
    <w:rsid w:val="00D91E49"/>
    <w:pPr>
      <w:widowControl w:val="0"/>
    </w:pPr>
    <w:rPr>
      <w:rFonts w:ascii="Square721 BT" w:hAnsi="Square721 BT"/>
      <w:sz w:val="20"/>
    </w:rPr>
  </w:style>
  <w:style w:type="character" w:customStyle="1" w:styleId="FootnoteTextChar">
    <w:name w:val="Footnote Text Char"/>
    <w:basedOn w:val="DefaultParagraphFont"/>
    <w:link w:val="FootnoteText"/>
    <w:semiHidden/>
    <w:rsid w:val="00D91E49"/>
    <w:rPr>
      <w:rFonts w:ascii="Square721 BT" w:eastAsia="Times New Roman" w:hAnsi="Square721 BT" w:cs="Times New Roman"/>
      <w:sz w:val="20"/>
      <w:szCs w:val="20"/>
    </w:rPr>
  </w:style>
  <w:style w:type="paragraph" w:styleId="DocumentMap">
    <w:name w:val="Document Map"/>
    <w:basedOn w:val="Normal"/>
    <w:link w:val="DocumentMapChar"/>
    <w:semiHidden/>
    <w:rsid w:val="00D91E49"/>
    <w:pPr>
      <w:widowControl w:val="0"/>
      <w:shd w:val="clear" w:color="auto" w:fill="000080"/>
    </w:pPr>
    <w:rPr>
      <w:rFonts w:ascii="Tahoma" w:hAnsi="Tahoma"/>
    </w:rPr>
  </w:style>
  <w:style w:type="character" w:customStyle="1" w:styleId="DocumentMapChar">
    <w:name w:val="Document Map Char"/>
    <w:basedOn w:val="DefaultParagraphFont"/>
    <w:link w:val="DocumentMap"/>
    <w:semiHidden/>
    <w:rsid w:val="00D91E49"/>
    <w:rPr>
      <w:rFonts w:ascii="Tahoma" w:eastAsia="Times New Roman" w:hAnsi="Tahoma" w:cs="Times New Roman"/>
      <w:sz w:val="24"/>
      <w:szCs w:val="20"/>
      <w:shd w:val="clear" w:color="auto" w:fill="000080"/>
    </w:rPr>
  </w:style>
  <w:style w:type="paragraph" w:styleId="BodyText3">
    <w:name w:val="Body Text 3"/>
    <w:basedOn w:val="Normal"/>
    <w:link w:val="BodyText3Char"/>
    <w:rsid w:val="00D91E49"/>
    <w:pPr>
      <w:widowControl w:val="0"/>
      <w:jc w:val="both"/>
    </w:pPr>
    <w:rPr>
      <w:rFonts w:ascii="Square721 BT" w:hAnsi="Square721 BT"/>
      <w:sz w:val="22"/>
      <w:lang w:val="en-GB"/>
    </w:rPr>
  </w:style>
  <w:style w:type="character" w:customStyle="1" w:styleId="BodyText3Char">
    <w:name w:val="Body Text 3 Char"/>
    <w:basedOn w:val="DefaultParagraphFont"/>
    <w:link w:val="BodyText3"/>
    <w:rsid w:val="00D91E49"/>
    <w:rPr>
      <w:rFonts w:ascii="Square721 BT" w:eastAsia="Times New Roman" w:hAnsi="Square721 BT" w:cs="Times New Roman"/>
      <w:szCs w:val="20"/>
      <w:lang w:val="en-GB"/>
    </w:rPr>
  </w:style>
  <w:style w:type="character" w:styleId="CommentReference">
    <w:name w:val="annotation reference"/>
    <w:basedOn w:val="DefaultParagraphFont"/>
    <w:semiHidden/>
    <w:rsid w:val="00D91E49"/>
    <w:rPr>
      <w:sz w:val="16"/>
    </w:rPr>
  </w:style>
  <w:style w:type="paragraph" w:styleId="CommentText">
    <w:name w:val="annotation text"/>
    <w:basedOn w:val="Normal"/>
    <w:link w:val="CommentTextChar"/>
    <w:semiHidden/>
    <w:rsid w:val="00D91E49"/>
    <w:pPr>
      <w:widowControl w:val="0"/>
    </w:pPr>
    <w:rPr>
      <w:rFonts w:ascii="Square721 BT" w:hAnsi="Square721 BT"/>
      <w:sz w:val="20"/>
    </w:rPr>
  </w:style>
  <w:style w:type="character" w:customStyle="1" w:styleId="CommentTextChar">
    <w:name w:val="Comment Text Char"/>
    <w:basedOn w:val="DefaultParagraphFont"/>
    <w:link w:val="CommentText"/>
    <w:semiHidden/>
    <w:rsid w:val="00D91E49"/>
    <w:rPr>
      <w:rFonts w:ascii="Square721 BT" w:eastAsia="Times New Roman" w:hAnsi="Square721 BT" w:cs="Times New Roman"/>
      <w:sz w:val="20"/>
      <w:szCs w:val="20"/>
    </w:rPr>
  </w:style>
  <w:style w:type="character" w:styleId="Hyperlink">
    <w:name w:val="Hyperlink"/>
    <w:basedOn w:val="DefaultParagraphFont"/>
    <w:uiPriority w:val="99"/>
    <w:rsid w:val="00D91E49"/>
    <w:rPr>
      <w:color w:val="0000FF"/>
      <w:u w:val="single"/>
    </w:rPr>
  </w:style>
  <w:style w:type="character" w:styleId="FollowedHyperlink">
    <w:name w:val="FollowedHyperlink"/>
    <w:basedOn w:val="DefaultParagraphFont"/>
    <w:rsid w:val="00D91E49"/>
    <w:rPr>
      <w:color w:val="800080"/>
      <w:u w:val="single"/>
    </w:rPr>
  </w:style>
  <w:style w:type="paragraph" w:styleId="PlainText">
    <w:name w:val="Plain Text"/>
    <w:basedOn w:val="Normal"/>
    <w:link w:val="PlainTextChar"/>
    <w:rsid w:val="00D91E49"/>
    <w:pPr>
      <w:widowControl w:val="0"/>
    </w:pPr>
    <w:rPr>
      <w:rFonts w:ascii="Courier New" w:hAnsi="Courier New"/>
      <w:sz w:val="20"/>
    </w:rPr>
  </w:style>
  <w:style w:type="character" w:customStyle="1" w:styleId="PlainTextChar">
    <w:name w:val="Plain Text Char"/>
    <w:basedOn w:val="DefaultParagraphFont"/>
    <w:link w:val="PlainText"/>
    <w:rsid w:val="00D91E4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D91E49"/>
    <w:rPr>
      <w:b/>
      <w:bCs/>
    </w:rPr>
  </w:style>
  <w:style w:type="character" w:customStyle="1" w:styleId="CommentSubjectChar">
    <w:name w:val="Comment Subject Char"/>
    <w:basedOn w:val="CommentTextChar"/>
    <w:link w:val="CommentSubject"/>
    <w:semiHidden/>
    <w:rsid w:val="00D91E49"/>
    <w:rPr>
      <w:rFonts w:ascii="Square721 BT" w:eastAsia="Times New Roman" w:hAnsi="Square721 BT" w:cs="Times New Roman"/>
      <w:b/>
      <w:bCs/>
      <w:sz w:val="20"/>
      <w:szCs w:val="20"/>
    </w:rPr>
  </w:style>
  <w:style w:type="paragraph" w:customStyle="1" w:styleId="StyleHeading2Arial12ptJustifiedAfter0ptBottomN">
    <w:name w:val="Style Heading 2 + Arial 12 pt Justified After:  0 pt Bottom: (N..."/>
    <w:basedOn w:val="Heading2"/>
    <w:rsid w:val="00D91E49"/>
    <w:pPr>
      <w:keepNext w:val="0"/>
      <w:keepLines w:val="0"/>
      <w:suppressAutoHyphens/>
      <w:overflowPunct/>
      <w:autoSpaceDE/>
      <w:autoSpaceDN/>
      <w:adjustRightInd/>
      <w:spacing w:before="0"/>
      <w:jc w:val="both"/>
      <w:textAlignment w:val="auto"/>
    </w:pPr>
    <w:rPr>
      <w:rFonts w:ascii="Times New Roman" w:hAnsi="Times New Roman"/>
      <w:color w:val="auto"/>
      <w:sz w:val="24"/>
      <w:szCs w:val="20"/>
    </w:rPr>
  </w:style>
  <w:style w:type="paragraph" w:customStyle="1" w:styleId="i">
    <w:name w:val="(i)"/>
    <w:basedOn w:val="Normal"/>
    <w:rsid w:val="00D91E49"/>
    <w:pPr>
      <w:suppressAutoHyphens/>
      <w:overflowPunct/>
      <w:autoSpaceDE/>
      <w:autoSpaceDN/>
      <w:adjustRightInd/>
      <w:jc w:val="both"/>
      <w:textAlignment w:val="auto"/>
    </w:pPr>
    <w:rPr>
      <w:rFonts w:ascii="Tms Rmn" w:hAnsi="Tms Rmn"/>
      <w:sz w:val="20"/>
    </w:rPr>
  </w:style>
  <w:style w:type="paragraph" w:customStyle="1" w:styleId="SectionVHeader">
    <w:name w:val="Section V. Header"/>
    <w:basedOn w:val="Normal"/>
    <w:rsid w:val="00D91E49"/>
    <w:pPr>
      <w:overflowPunct/>
      <w:autoSpaceDE/>
      <w:autoSpaceDN/>
      <w:adjustRightInd/>
      <w:jc w:val="center"/>
      <w:textAlignment w:val="auto"/>
    </w:pPr>
    <w:rPr>
      <w:rFonts w:ascii="Arial" w:hAnsi="Arial"/>
      <w:b/>
      <w:sz w:val="36"/>
      <w:lang w:val="es-ES_tradnl"/>
    </w:rPr>
  </w:style>
  <w:style w:type="paragraph" w:customStyle="1" w:styleId="SectionVIIHeader2">
    <w:name w:val="Section VII Header2"/>
    <w:basedOn w:val="Heading1"/>
    <w:autoRedefine/>
    <w:rsid w:val="00D91E49"/>
    <w:pPr>
      <w:keepNext w:val="0"/>
      <w:keepLines w:val="0"/>
      <w:overflowPunct/>
      <w:autoSpaceDE/>
      <w:autoSpaceDN/>
      <w:adjustRightInd/>
      <w:spacing w:before="60" w:after="60"/>
      <w:jc w:val="center"/>
      <w:textAlignment w:val="auto"/>
      <w:outlineLvl w:val="9"/>
    </w:pPr>
    <w:rPr>
      <w:rFonts w:ascii="Arial" w:hAnsi="Arial" w:cs="Arial"/>
      <w:color w:val="auto"/>
      <w:sz w:val="16"/>
      <w:szCs w:val="20"/>
    </w:rPr>
  </w:style>
  <w:style w:type="paragraph" w:customStyle="1" w:styleId="Style">
    <w:name w:val="Style"/>
    <w:rsid w:val="00D91E49"/>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34"/>
    <w:qFormat/>
    <w:rsid w:val="000E0173"/>
    <w:pPr>
      <w:ind w:left="720"/>
      <w:contextualSpacing/>
    </w:pPr>
  </w:style>
  <w:style w:type="paragraph" w:styleId="NoSpacing">
    <w:name w:val="No Spacing"/>
    <w:uiPriority w:val="1"/>
    <w:qFormat/>
    <w:rsid w:val="007A7DE4"/>
    <w:rPr>
      <w:sz w:val="22"/>
      <w:szCs w:val="22"/>
    </w:rPr>
  </w:style>
  <w:style w:type="paragraph" w:styleId="TOCHeading">
    <w:name w:val="TOC Heading"/>
    <w:basedOn w:val="Heading1"/>
    <w:next w:val="Normal"/>
    <w:uiPriority w:val="39"/>
    <w:semiHidden/>
    <w:unhideWhenUsed/>
    <w:qFormat/>
    <w:rsid w:val="00A731F2"/>
    <w:pPr>
      <w:overflowPunct/>
      <w:autoSpaceDE/>
      <w:autoSpaceDN/>
      <w:adjustRightInd/>
      <w:spacing w:line="276" w:lineRule="auto"/>
      <w:textAlignment w:val="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A731F2"/>
    <w:pPr>
      <w:spacing w:after="100"/>
    </w:pPr>
  </w:style>
  <w:style w:type="paragraph" w:styleId="TOC3">
    <w:name w:val="toc 3"/>
    <w:basedOn w:val="Normal"/>
    <w:next w:val="Normal"/>
    <w:autoRedefine/>
    <w:uiPriority w:val="39"/>
    <w:unhideWhenUsed/>
    <w:rsid w:val="00A731F2"/>
    <w:pPr>
      <w:spacing w:after="100"/>
      <w:ind w:left="480"/>
    </w:pPr>
  </w:style>
  <w:style w:type="paragraph" w:styleId="TOC2">
    <w:name w:val="toc 2"/>
    <w:basedOn w:val="Normal"/>
    <w:next w:val="Normal"/>
    <w:autoRedefine/>
    <w:uiPriority w:val="39"/>
    <w:unhideWhenUsed/>
    <w:rsid w:val="00A731F2"/>
    <w:pPr>
      <w:spacing w:after="100"/>
      <w:ind w:left="240"/>
    </w:pPr>
  </w:style>
  <w:style w:type="paragraph" w:styleId="NormalWeb">
    <w:name w:val="Normal (Web)"/>
    <w:basedOn w:val="Normal"/>
    <w:uiPriority w:val="99"/>
    <w:semiHidden/>
    <w:unhideWhenUsed/>
    <w:rsid w:val="0060631A"/>
    <w:pPr>
      <w:overflowPunct/>
      <w:autoSpaceDE/>
      <w:autoSpaceDN/>
      <w:adjustRightInd/>
      <w:spacing w:before="100" w:beforeAutospacing="1" w:after="100" w:afterAutospacing="1"/>
      <w:textAlignment w:val="auto"/>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AD"/>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aliases w:val="Document Header1"/>
    <w:basedOn w:val="Normal"/>
    <w:next w:val="Normal"/>
    <w:link w:val="Heading1Char"/>
    <w:qFormat/>
    <w:rsid w:val="00D91E4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D91E4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91E49"/>
    <w:pPr>
      <w:keepNext/>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rFonts w:ascii="Square721 BT" w:hAnsi="Square721 BT"/>
      <w:b/>
      <w:sz w:val="20"/>
      <w:lang w:val="en-GB"/>
    </w:rPr>
  </w:style>
  <w:style w:type="paragraph" w:styleId="Heading4">
    <w:name w:val="heading 4"/>
    <w:aliases w:val="Sub-Clause Sub-paragraph, Sub-Clause Sub-paragraph,ClauseSubSub_No&amp;Name"/>
    <w:basedOn w:val="Normal"/>
    <w:next w:val="Normal"/>
    <w:link w:val="Heading4Char"/>
    <w:unhideWhenUsed/>
    <w:qFormat/>
    <w:rsid w:val="00D91E49"/>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D91E4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D91E4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D91E4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D91E49"/>
    <w:pPr>
      <w:keepNext/>
      <w:keepLines/>
      <w:spacing w:before="200"/>
      <w:outlineLvl w:val="7"/>
    </w:pPr>
    <w:rPr>
      <w:rFonts w:ascii="Cambria" w:hAnsi="Cambria"/>
      <w:color w:val="404040"/>
      <w:sz w:val="20"/>
    </w:rPr>
  </w:style>
  <w:style w:type="paragraph" w:styleId="Heading9">
    <w:name w:val="heading 9"/>
    <w:basedOn w:val="Normal"/>
    <w:next w:val="Normal"/>
    <w:link w:val="Heading9Char"/>
    <w:unhideWhenUsed/>
    <w:qFormat/>
    <w:rsid w:val="00D91E4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D91E4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91E4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91E49"/>
    <w:rPr>
      <w:rFonts w:ascii="Square721 BT" w:eastAsia="Times New Roman" w:hAnsi="Square721 BT" w:cs="Times New Roman"/>
      <w:b/>
      <w:sz w:val="20"/>
      <w:szCs w:val="20"/>
      <w:lang w:val="en-GB"/>
    </w:rPr>
  </w:style>
  <w:style w:type="character" w:customStyle="1" w:styleId="Heading4Char">
    <w:name w:val="Heading 4 Char"/>
    <w:aliases w:val="Sub-Clause Sub-paragraph Char, Sub-Clause Sub-paragraph Char,ClauseSubSub_No&amp;Name Char"/>
    <w:basedOn w:val="DefaultParagraphFont"/>
    <w:link w:val="Heading4"/>
    <w:uiPriority w:val="9"/>
    <w:semiHidden/>
    <w:rsid w:val="00D91E49"/>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semiHidden/>
    <w:rsid w:val="00D91E49"/>
    <w:rPr>
      <w:rFonts w:ascii="Cambria" w:eastAsia="Times New Roman" w:hAnsi="Cambria" w:cs="Times New Roman"/>
      <w:color w:val="243F60"/>
      <w:sz w:val="24"/>
      <w:szCs w:val="20"/>
    </w:rPr>
  </w:style>
  <w:style w:type="character" w:customStyle="1" w:styleId="Heading6Char">
    <w:name w:val="Heading 6 Char"/>
    <w:basedOn w:val="DefaultParagraphFont"/>
    <w:link w:val="Heading6"/>
    <w:uiPriority w:val="9"/>
    <w:semiHidden/>
    <w:rsid w:val="00D91E49"/>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uiPriority w:val="9"/>
    <w:semiHidden/>
    <w:rsid w:val="00D91E4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D91E4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91E49"/>
    <w:rPr>
      <w:rFonts w:ascii="Cambria" w:eastAsia="Times New Roman" w:hAnsi="Cambria" w:cs="Times New Roman"/>
      <w:i/>
      <w:iCs/>
      <w:color w:val="404040"/>
      <w:sz w:val="20"/>
      <w:szCs w:val="20"/>
    </w:rPr>
  </w:style>
  <w:style w:type="paragraph" w:styleId="BalloonText">
    <w:name w:val="Balloon Text"/>
    <w:basedOn w:val="Normal"/>
    <w:link w:val="BalloonTextChar"/>
    <w:semiHidden/>
    <w:unhideWhenUsed/>
    <w:rsid w:val="00A53937"/>
    <w:rPr>
      <w:rFonts w:ascii="Tahoma" w:hAnsi="Tahoma" w:cs="Tahoma"/>
      <w:sz w:val="16"/>
      <w:szCs w:val="16"/>
    </w:rPr>
  </w:style>
  <w:style w:type="character" w:customStyle="1" w:styleId="BalloonTextChar">
    <w:name w:val="Balloon Text Char"/>
    <w:basedOn w:val="DefaultParagraphFont"/>
    <w:link w:val="BalloonText"/>
    <w:uiPriority w:val="99"/>
    <w:semiHidden/>
    <w:rsid w:val="00A53937"/>
    <w:rPr>
      <w:rFonts w:ascii="Tahoma" w:eastAsia="Times New Roman" w:hAnsi="Tahoma" w:cs="Tahoma"/>
      <w:sz w:val="16"/>
      <w:szCs w:val="16"/>
    </w:rPr>
  </w:style>
  <w:style w:type="paragraph" w:styleId="BodyTextIndent2">
    <w:name w:val="Body Text Indent 2"/>
    <w:basedOn w:val="Normal"/>
    <w:link w:val="BodyTextIndent2Char"/>
    <w:unhideWhenUsed/>
    <w:rsid w:val="00071224"/>
    <w:pPr>
      <w:widowControl w:val="0"/>
      <w:tabs>
        <w:tab w:val="left" w:pos="0"/>
        <w:tab w:val="left" w:pos="1440"/>
        <w:tab w:val="left" w:pos="3312"/>
        <w:tab w:val="left" w:leader="dot" w:pos="8928"/>
      </w:tabs>
      <w:ind w:left="720" w:hanging="720"/>
      <w:jc w:val="both"/>
      <w:textAlignment w:val="auto"/>
    </w:pPr>
    <w:rPr>
      <w:rFonts w:ascii="Square721 BT" w:hAnsi="Square721 BT"/>
      <w:sz w:val="20"/>
      <w:lang w:val="en-GB"/>
    </w:rPr>
  </w:style>
  <w:style w:type="character" w:customStyle="1" w:styleId="BodyTextIndent2Char">
    <w:name w:val="Body Text Indent 2 Char"/>
    <w:basedOn w:val="DefaultParagraphFont"/>
    <w:link w:val="BodyTextIndent2"/>
    <w:semiHidden/>
    <w:rsid w:val="00071224"/>
    <w:rPr>
      <w:rFonts w:ascii="Square721 BT" w:eastAsia="Times New Roman" w:hAnsi="Square721 BT" w:cs="Times New Roman"/>
      <w:sz w:val="20"/>
      <w:szCs w:val="20"/>
      <w:lang w:val="en-GB"/>
    </w:rPr>
  </w:style>
  <w:style w:type="paragraph" w:styleId="BodyTextIndent3">
    <w:name w:val="Body Text Indent 3"/>
    <w:basedOn w:val="Normal"/>
    <w:link w:val="BodyTextIndent3Char"/>
    <w:unhideWhenUsed/>
    <w:rsid w:val="00D91E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1E49"/>
    <w:rPr>
      <w:rFonts w:ascii="Times New Roman" w:eastAsia="Times New Roman" w:hAnsi="Times New Roman" w:cs="Times New Roman"/>
      <w:sz w:val="16"/>
      <w:szCs w:val="16"/>
    </w:rPr>
  </w:style>
  <w:style w:type="paragraph" w:styleId="Footer">
    <w:name w:val="footer"/>
    <w:basedOn w:val="Normal"/>
    <w:link w:val="FooterChar"/>
    <w:uiPriority w:val="99"/>
    <w:rsid w:val="00D91E49"/>
    <w:pPr>
      <w:widowControl w:val="0"/>
      <w:tabs>
        <w:tab w:val="center" w:pos="4320"/>
        <w:tab w:val="right" w:pos="8640"/>
      </w:tabs>
    </w:pPr>
    <w:rPr>
      <w:rFonts w:ascii="Square721 BT" w:hAnsi="Square721 BT"/>
    </w:rPr>
  </w:style>
  <w:style w:type="character" w:customStyle="1" w:styleId="FooterChar">
    <w:name w:val="Footer Char"/>
    <w:basedOn w:val="DefaultParagraphFont"/>
    <w:link w:val="Footer"/>
    <w:uiPriority w:val="99"/>
    <w:rsid w:val="00D91E49"/>
    <w:rPr>
      <w:rFonts w:ascii="Square721 BT" w:eastAsia="Times New Roman" w:hAnsi="Square721 BT" w:cs="Times New Roman"/>
      <w:sz w:val="24"/>
      <w:szCs w:val="20"/>
    </w:rPr>
  </w:style>
  <w:style w:type="paragraph" w:styleId="Title">
    <w:name w:val="Title"/>
    <w:basedOn w:val="Normal"/>
    <w:link w:val="TitleChar"/>
    <w:qFormat/>
    <w:rsid w:val="00D91E49"/>
    <w:pPr>
      <w:widowControl w:val="0"/>
      <w:ind w:hanging="576"/>
      <w:jc w:val="center"/>
    </w:pPr>
    <w:rPr>
      <w:rFonts w:ascii="Square721 BT" w:hAnsi="Square721 BT"/>
      <w:b/>
      <w:sz w:val="20"/>
      <w:lang w:val="en-GB"/>
    </w:rPr>
  </w:style>
  <w:style w:type="character" w:customStyle="1" w:styleId="TitleChar">
    <w:name w:val="Title Char"/>
    <w:basedOn w:val="DefaultParagraphFont"/>
    <w:link w:val="Title"/>
    <w:rsid w:val="00D91E49"/>
    <w:rPr>
      <w:rFonts w:ascii="Square721 BT" w:eastAsia="Times New Roman" w:hAnsi="Square721 BT" w:cs="Times New Roman"/>
      <w:b/>
      <w:sz w:val="20"/>
      <w:szCs w:val="20"/>
      <w:lang w:val="en-GB"/>
    </w:rPr>
  </w:style>
  <w:style w:type="character" w:styleId="PageNumber">
    <w:name w:val="page number"/>
    <w:basedOn w:val="DefaultParagraphFont"/>
    <w:rsid w:val="00D91E49"/>
  </w:style>
  <w:style w:type="paragraph" w:customStyle="1" w:styleId="BodyText21">
    <w:name w:val="Body Text 21"/>
    <w:basedOn w:val="Normal"/>
    <w:rsid w:val="00D91E49"/>
    <w:pPr>
      <w:widowControl w:val="0"/>
      <w:tabs>
        <w:tab w:val="left" w:pos="1440"/>
      </w:tabs>
      <w:ind w:left="1440" w:hanging="720"/>
      <w:jc w:val="both"/>
    </w:pPr>
    <w:rPr>
      <w:sz w:val="20"/>
      <w:lang w:val="en-GB"/>
    </w:rPr>
  </w:style>
  <w:style w:type="paragraph" w:customStyle="1" w:styleId="explanatorynotes">
    <w:name w:val="explanatory_notes"/>
    <w:basedOn w:val="Normal"/>
    <w:rsid w:val="00D91E49"/>
    <w:pPr>
      <w:suppressAutoHyphens/>
      <w:overflowPunct/>
      <w:autoSpaceDE/>
      <w:autoSpaceDN/>
      <w:adjustRightInd/>
      <w:spacing w:after="240" w:line="360" w:lineRule="exact"/>
      <w:jc w:val="both"/>
      <w:textAlignment w:val="auto"/>
    </w:pPr>
    <w:rPr>
      <w:rFonts w:ascii="Arial" w:hAnsi="Arial"/>
      <w:sz w:val="20"/>
    </w:rPr>
  </w:style>
  <w:style w:type="paragraph" w:styleId="Caption">
    <w:name w:val="caption"/>
    <w:basedOn w:val="Normal"/>
    <w:next w:val="Normal"/>
    <w:qFormat/>
    <w:rsid w:val="00D91E49"/>
    <w:pPr>
      <w:widowControl w:val="0"/>
      <w:jc w:val="right"/>
    </w:pPr>
    <w:rPr>
      <w:rFonts w:ascii="Square721 BT" w:hAnsi="Square721 BT"/>
      <w:b/>
      <w:sz w:val="20"/>
    </w:rPr>
  </w:style>
  <w:style w:type="paragraph" w:styleId="BodyTextIndent">
    <w:name w:val="Body Text Indent"/>
    <w:basedOn w:val="Normal"/>
    <w:link w:val="BodyTextIndentChar"/>
    <w:rsid w:val="00D91E49"/>
    <w:pPr>
      <w:widowControl w:val="0"/>
      <w:spacing w:after="120"/>
      <w:ind w:left="360"/>
    </w:pPr>
    <w:rPr>
      <w:rFonts w:ascii="Square721 BT" w:hAnsi="Square721 BT"/>
    </w:rPr>
  </w:style>
  <w:style w:type="character" w:customStyle="1" w:styleId="BodyTextIndentChar">
    <w:name w:val="Body Text Indent Char"/>
    <w:basedOn w:val="DefaultParagraphFont"/>
    <w:link w:val="BodyTextIndent"/>
    <w:rsid w:val="00D91E49"/>
    <w:rPr>
      <w:rFonts w:ascii="Square721 BT" w:eastAsia="Times New Roman" w:hAnsi="Square721 BT" w:cs="Times New Roman"/>
      <w:sz w:val="24"/>
      <w:szCs w:val="20"/>
    </w:rPr>
  </w:style>
  <w:style w:type="paragraph" w:customStyle="1" w:styleId="Header1-Clauses">
    <w:name w:val="Header 1 - Clauses"/>
    <w:basedOn w:val="Normal"/>
    <w:rsid w:val="00D91E49"/>
    <w:pPr>
      <w:tabs>
        <w:tab w:val="num" w:pos="720"/>
      </w:tabs>
      <w:overflowPunct/>
      <w:autoSpaceDE/>
      <w:autoSpaceDN/>
      <w:adjustRightInd/>
      <w:spacing w:before="120"/>
      <w:ind w:left="720" w:hanging="432"/>
      <w:textAlignment w:val="auto"/>
    </w:pPr>
    <w:rPr>
      <w:rFonts w:ascii="Arial" w:hAnsi="Arial"/>
      <w:b/>
      <w:sz w:val="20"/>
    </w:rPr>
  </w:style>
  <w:style w:type="paragraph" w:customStyle="1" w:styleId="Header2-SubClauses">
    <w:name w:val="Header 2 - SubClauses"/>
    <w:basedOn w:val="Normal"/>
    <w:rsid w:val="00D91E49"/>
    <w:pPr>
      <w:tabs>
        <w:tab w:val="num" w:pos="1440"/>
      </w:tabs>
      <w:overflowPunct/>
      <w:autoSpaceDE/>
      <w:autoSpaceDN/>
      <w:adjustRightInd/>
      <w:spacing w:before="120" w:after="200"/>
      <w:ind w:left="1440" w:hanging="360"/>
      <w:jc w:val="both"/>
      <w:textAlignment w:val="auto"/>
    </w:pPr>
    <w:rPr>
      <w:rFonts w:ascii="Arial" w:hAnsi="Arial" w:cs="Arial"/>
      <w:sz w:val="20"/>
    </w:rPr>
  </w:style>
  <w:style w:type="paragraph" w:customStyle="1" w:styleId="P3Header1-Clauses">
    <w:name w:val="P3 Header1-Clauses"/>
    <w:basedOn w:val="Header1-Clauses"/>
    <w:rsid w:val="00D91E49"/>
    <w:pPr>
      <w:tabs>
        <w:tab w:val="clear" w:pos="720"/>
        <w:tab w:val="num" w:pos="864"/>
      </w:tabs>
      <w:spacing w:after="120"/>
      <w:ind w:left="864" w:hanging="360"/>
      <w:jc w:val="both"/>
    </w:pPr>
    <w:rPr>
      <w:b w:val="0"/>
    </w:rPr>
  </w:style>
  <w:style w:type="paragraph" w:customStyle="1" w:styleId="ITB-3-Paragraph">
    <w:name w:val="ITB-3-Paragraph"/>
    <w:basedOn w:val="Normal"/>
    <w:rsid w:val="00D91E49"/>
    <w:pPr>
      <w:tabs>
        <w:tab w:val="num" w:pos="864"/>
      </w:tabs>
      <w:overflowPunct/>
      <w:autoSpaceDE/>
      <w:autoSpaceDN/>
      <w:adjustRightInd/>
      <w:spacing w:after="120"/>
      <w:ind w:left="864" w:hanging="432"/>
      <w:jc w:val="both"/>
      <w:textAlignment w:val="auto"/>
    </w:pPr>
  </w:style>
  <w:style w:type="paragraph" w:styleId="BodyText2">
    <w:name w:val="Body Text 2"/>
    <w:basedOn w:val="Normal"/>
    <w:link w:val="BodyText2Char"/>
    <w:unhideWhenUsed/>
    <w:rsid w:val="00D91E49"/>
    <w:pPr>
      <w:spacing w:after="120" w:line="480" w:lineRule="auto"/>
    </w:pPr>
  </w:style>
  <w:style w:type="character" w:customStyle="1" w:styleId="BodyText2Char">
    <w:name w:val="Body Text 2 Char"/>
    <w:basedOn w:val="DefaultParagraphFont"/>
    <w:link w:val="BodyText2"/>
    <w:uiPriority w:val="99"/>
    <w:semiHidden/>
    <w:rsid w:val="00D91E49"/>
    <w:rPr>
      <w:rFonts w:ascii="Times New Roman" w:eastAsia="Times New Roman" w:hAnsi="Times New Roman" w:cs="Times New Roman"/>
      <w:sz w:val="24"/>
      <w:szCs w:val="20"/>
    </w:rPr>
  </w:style>
  <w:style w:type="paragraph" w:styleId="Subtitle">
    <w:name w:val="Subtitle"/>
    <w:basedOn w:val="Normal"/>
    <w:link w:val="SubtitleChar"/>
    <w:qFormat/>
    <w:rsid w:val="00D91E49"/>
    <w:pPr>
      <w:overflowPunct/>
      <w:autoSpaceDE/>
      <w:autoSpaceDN/>
      <w:adjustRightInd/>
      <w:jc w:val="center"/>
      <w:textAlignment w:val="auto"/>
    </w:pPr>
    <w:rPr>
      <w:rFonts w:ascii="Arial" w:hAnsi="Arial"/>
      <w:b/>
      <w:sz w:val="40"/>
      <w:lang w:val="es-ES_tradnl"/>
    </w:rPr>
  </w:style>
  <w:style w:type="character" w:customStyle="1" w:styleId="SubtitleChar">
    <w:name w:val="Subtitle Char"/>
    <w:basedOn w:val="DefaultParagraphFont"/>
    <w:link w:val="Subtitle"/>
    <w:rsid w:val="00D91E49"/>
    <w:rPr>
      <w:rFonts w:ascii="Arial" w:eastAsia="Times New Roman" w:hAnsi="Arial" w:cs="Times New Roman"/>
      <w:b/>
      <w:sz w:val="40"/>
      <w:szCs w:val="20"/>
      <w:lang w:val="es-ES_tradnl"/>
    </w:rPr>
  </w:style>
  <w:style w:type="paragraph" w:styleId="BodyText">
    <w:name w:val="Body Text"/>
    <w:basedOn w:val="Normal"/>
    <w:link w:val="BodyTextChar"/>
    <w:unhideWhenUsed/>
    <w:rsid w:val="00D91E49"/>
    <w:pPr>
      <w:spacing w:after="120"/>
    </w:pPr>
  </w:style>
  <w:style w:type="character" w:customStyle="1" w:styleId="BodyTextChar">
    <w:name w:val="Body Text Char"/>
    <w:basedOn w:val="DefaultParagraphFont"/>
    <w:link w:val="BodyText"/>
    <w:uiPriority w:val="99"/>
    <w:semiHidden/>
    <w:rsid w:val="00D91E49"/>
    <w:rPr>
      <w:rFonts w:ascii="Times New Roman" w:eastAsia="Times New Roman" w:hAnsi="Times New Roman" w:cs="Times New Roman"/>
      <w:sz w:val="24"/>
      <w:szCs w:val="20"/>
    </w:rPr>
  </w:style>
  <w:style w:type="character" w:styleId="EndnoteReference">
    <w:name w:val="endnote reference"/>
    <w:basedOn w:val="DefaultParagraphFont"/>
    <w:semiHidden/>
    <w:rsid w:val="00D91E49"/>
    <w:rPr>
      <w:vertAlign w:val="superscript"/>
    </w:rPr>
  </w:style>
  <w:style w:type="character" w:styleId="FootnoteReference">
    <w:name w:val="footnote reference"/>
    <w:basedOn w:val="DefaultParagraphFont"/>
    <w:semiHidden/>
    <w:rsid w:val="00D91E49"/>
    <w:rPr>
      <w:vertAlign w:val="superscript"/>
    </w:rPr>
  </w:style>
  <w:style w:type="paragraph" w:styleId="Header">
    <w:name w:val="header"/>
    <w:aliases w:val=" Char Char Char Char Char,Char Char Char Char Char Char"/>
    <w:basedOn w:val="Normal"/>
    <w:link w:val="HeaderChar"/>
    <w:rsid w:val="00D91E49"/>
    <w:pPr>
      <w:widowControl w:val="0"/>
      <w:tabs>
        <w:tab w:val="center" w:pos="4320"/>
        <w:tab w:val="right" w:pos="8640"/>
      </w:tabs>
    </w:pPr>
    <w:rPr>
      <w:rFonts w:ascii="Square721 BT" w:hAnsi="Square721 BT"/>
    </w:rPr>
  </w:style>
  <w:style w:type="character" w:customStyle="1" w:styleId="HeaderChar">
    <w:name w:val="Header Char"/>
    <w:aliases w:val=" Char Char Char Char Char Char,Char Char Char Char Char Char Char"/>
    <w:basedOn w:val="DefaultParagraphFont"/>
    <w:link w:val="Header"/>
    <w:rsid w:val="00D91E49"/>
    <w:rPr>
      <w:rFonts w:ascii="Square721 BT" w:eastAsia="Times New Roman" w:hAnsi="Square721 BT" w:cs="Times New Roman"/>
      <w:sz w:val="24"/>
      <w:szCs w:val="20"/>
    </w:rPr>
  </w:style>
  <w:style w:type="paragraph" w:styleId="FootnoteText">
    <w:name w:val="footnote text"/>
    <w:basedOn w:val="Normal"/>
    <w:link w:val="FootnoteTextChar"/>
    <w:semiHidden/>
    <w:rsid w:val="00D91E49"/>
    <w:pPr>
      <w:widowControl w:val="0"/>
    </w:pPr>
    <w:rPr>
      <w:rFonts w:ascii="Square721 BT" w:hAnsi="Square721 BT"/>
      <w:sz w:val="20"/>
    </w:rPr>
  </w:style>
  <w:style w:type="character" w:customStyle="1" w:styleId="FootnoteTextChar">
    <w:name w:val="Footnote Text Char"/>
    <w:basedOn w:val="DefaultParagraphFont"/>
    <w:link w:val="FootnoteText"/>
    <w:semiHidden/>
    <w:rsid w:val="00D91E49"/>
    <w:rPr>
      <w:rFonts w:ascii="Square721 BT" w:eastAsia="Times New Roman" w:hAnsi="Square721 BT" w:cs="Times New Roman"/>
      <w:sz w:val="20"/>
      <w:szCs w:val="20"/>
    </w:rPr>
  </w:style>
  <w:style w:type="paragraph" w:styleId="DocumentMap">
    <w:name w:val="Document Map"/>
    <w:basedOn w:val="Normal"/>
    <w:link w:val="DocumentMapChar"/>
    <w:semiHidden/>
    <w:rsid w:val="00D91E49"/>
    <w:pPr>
      <w:widowControl w:val="0"/>
      <w:shd w:val="clear" w:color="auto" w:fill="000080"/>
    </w:pPr>
    <w:rPr>
      <w:rFonts w:ascii="Tahoma" w:hAnsi="Tahoma"/>
    </w:rPr>
  </w:style>
  <w:style w:type="character" w:customStyle="1" w:styleId="DocumentMapChar">
    <w:name w:val="Document Map Char"/>
    <w:basedOn w:val="DefaultParagraphFont"/>
    <w:link w:val="DocumentMap"/>
    <w:semiHidden/>
    <w:rsid w:val="00D91E49"/>
    <w:rPr>
      <w:rFonts w:ascii="Tahoma" w:eastAsia="Times New Roman" w:hAnsi="Tahoma" w:cs="Times New Roman"/>
      <w:sz w:val="24"/>
      <w:szCs w:val="20"/>
      <w:shd w:val="clear" w:color="auto" w:fill="000080"/>
    </w:rPr>
  </w:style>
  <w:style w:type="paragraph" w:styleId="BodyText3">
    <w:name w:val="Body Text 3"/>
    <w:basedOn w:val="Normal"/>
    <w:link w:val="BodyText3Char"/>
    <w:rsid w:val="00D91E49"/>
    <w:pPr>
      <w:widowControl w:val="0"/>
      <w:jc w:val="both"/>
    </w:pPr>
    <w:rPr>
      <w:rFonts w:ascii="Square721 BT" w:hAnsi="Square721 BT"/>
      <w:sz w:val="22"/>
      <w:lang w:val="en-GB"/>
    </w:rPr>
  </w:style>
  <w:style w:type="character" w:customStyle="1" w:styleId="BodyText3Char">
    <w:name w:val="Body Text 3 Char"/>
    <w:basedOn w:val="DefaultParagraphFont"/>
    <w:link w:val="BodyText3"/>
    <w:rsid w:val="00D91E49"/>
    <w:rPr>
      <w:rFonts w:ascii="Square721 BT" w:eastAsia="Times New Roman" w:hAnsi="Square721 BT" w:cs="Times New Roman"/>
      <w:szCs w:val="20"/>
      <w:lang w:val="en-GB"/>
    </w:rPr>
  </w:style>
  <w:style w:type="character" w:styleId="CommentReference">
    <w:name w:val="annotation reference"/>
    <w:basedOn w:val="DefaultParagraphFont"/>
    <w:semiHidden/>
    <w:rsid w:val="00D91E49"/>
    <w:rPr>
      <w:sz w:val="16"/>
    </w:rPr>
  </w:style>
  <w:style w:type="paragraph" w:styleId="CommentText">
    <w:name w:val="annotation text"/>
    <w:basedOn w:val="Normal"/>
    <w:link w:val="CommentTextChar"/>
    <w:semiHidden/>
    <w:rsid w:val="00D91E49"/>
    <w:pPr>
      <w:widowControl w:val="0"/>
    </w:pPr>
    <w:rPr>
      <w:rFonts w:ascii="Square721 BT" w:hAnsi="Square721 BT"/>
      <w:sz w:val="20"/>
    </w:rPr>
  </w:style>
  <w:style w:type="character" w:customStyle="1" w:styleId="CommentTextChar">
    <w:name w:val="Comment Text Char"/>
    <w:basedOn w:val="DefaultParagraphFont"/>
    <w:link w:val="CommentText"/>
    <w:semiHidden/>
    <w:rsid w:val="00D91E49"/>
    <w:rPr>
      <w:rFonts w:ascii="Square721 BT" w:eastAsia="Times New Roman" w:hAnsi="Square721 BT" w:cs="Times New Roman"/>
      <w:sz w:val="20"/>
      <w:szCs w:val="20"/>
    </w:rPr>
  </w:style>
  <w:style w:type="character" w:styleId="Hyperlink">
    <w:name w:val="Hyperlink"/>
    <w:basedOn w:val="DefaultParagraphFont"/>
    <w:uiPriority w:val="99"/>
    <w:rsid w:val="00D91E49"/>
    <w:rPr>
      <w:color w:val="0000FF"/>
      <w:u w:val="single"/>
    </w:rPr>
  </w:style>
  <w:style w:type="character" w:styleId="FollowedHyperlink">
    <w:name w:val="FollowedHyperlink"/>
    <w:basedOn w:val="DefaultParagraphFont"/>
    <w:rsid w:val="00D91E49"/>
    <w:rPr>
      <w:color w:val="800080"/>
      <w:u w:val="single"/>
    </w:rPr>
  </w:style>
  <w:style w:type="paragraph" w:styleId="PlainText">
    <w:name w:val="Plain Text"/>
    <w:basedOn w:val="Normal"/>
    <w:link w:val="PlainTextChar"/>
    <w:rsid w:val="00D91E49"/>
    <w:pPr>
      <w:widowControl w:val="0"/>
    </w:pPr>
    <w:rPr>
      <w:rFonts w:ascii="Courier New" w:hAnsi="Courier New"/>
      <w:sz w:val="20"/>
    </w:rPr>
  </w:style>
  <w:style w:type="character" w:customStyle="1" w:styleId="PlainTextChar">
    <w:name w:val="Plain Text Char"/>
    <w:basedOn w:val="DefaultParagraphFont"/>
    <w:link w:val="PlainText"/>
    <w:rsid w:val="00D91E4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D91E49"/>
    <w:rPr>
      <w:b/>
      <w:bCs/>
    </w:rPr>
  </w:style>
  <w:style w:type="character" w:customStyle="1" w:styleId="CommentSubjectChar">
    <w:name w:val="Comment Subject Char"/>
    <w:basedOn w:val="CommentTextChar"/>
    <w:link w:val="CommentSubject"/>
    <w:semiHidden/>
    <w:rsid w:val="00D91E49"/>
    <w:rPr>
      <w:rFonts w:ascii="Square721 BT" w:eastAsia="Times New Roman" w:hAnsi="Square721 BT" w:cs="Times New Roman"/>
      <w:b/>
      <w:bCs/>
      <w:sz w:val="20"/>
      <w:szCs w:val="20"/>
    </w:rPr>
  </w:style>
  <w:style w:type="paragraph" w:customStyle="1" w:styleId="StyleHeading2Arial12ptJustifiedAfter0ptBottomN">
    <w:name w:val="Style Heading 2 + Arial 12 pt Justified After:  0 pt Bottom: (N..."/>
    <w:basedOn w:val="Heading2"/>
    <w:rsid w:val="00D91E49"/>
    <w:pPr>
      <w:keepNext w:val="0"/>
      <w:keepLines w:val="0"/>
      <w:suppressAutoHyphens/>
      <w:overflowPunct/>
      <w:autoSpaceDE/>
      <w:autoSpaceDN/>
      <w:adjustRightInd/>
      <w:spacing w:before="0"/>
      <w:jc w:val="both"/>
      <w:textAlignment w:val="auto"/>
    </w:pPr>
    <w:rPr>
      <w:rFonts w:ascii="Times New Roman" w:hAnsi="Times New Roman"/>
      <w:color w:val="auto"/>
      <w:sz w:val="24"/>
      <w:szCs w:val="20"/>
    </w:rPr>
  </w:style>
  <w:style w:type="paragraph" w:customStyle="1" w:styleId="i">
    <w:name w:val="(i)"/>
    <w:basedOn w:val="Normal"/>
    <w:rsid w:val="00D91E49"/>
    <w:pPr>
      <w:suppressAutoHyphens/>
      <w:overflowPunct/>
      <w:autoSpaceDE/>
      <w:autoSpaceDN/>
      <w:adjustRightInd/>
      <w:jc w:val="both"/>
      <w:textAlignment w:val="auto"/>
    </w:pPr>
    <w:rPr>
      <w:rFonts w:ascii="Tms Rmn" w:hAnsi="Tms Rmn"/>
      <w:sz w:val="20"/>
    </w:rPr>
  </w:style>
  <w:style w:type="paragraph" w:customStyle="1" w:styleId="SectionVHeader">
    <w:name w:val="Section V. Header"/>
    <w:basedOn w:val="Normal"/>
    <w:rsid w:val="00D91E49"/>
    <w:pPr>
      <w:overflowPunct/>
      <w:autoSpaceDE/>
      <w:autoSpaceDN/>
      <w:adjustRightInd/>
      <w:jc w:val="center"/>
      <w:textAlignment w:val="auto"/>
    </w:pPr>
    <w:rPr>
      <w:rFonts w:ascii="Arial" w:hAnsi="Arial"/>
      <w:b/>
      <w:sz w:val="36"/>
      <w:lang w:val="es-ES_tradnl"/>
    </w:rPr>
  </w:style>
  <w:style w:type="paragraph" w:customStyle="1" w:styleId="SectionVIIHeader2">
    <w:name w:val="Section VII Header2"/>
    <w:basedOn w:val="Heading1"/>
    <w:autoRedefine/>
    <w:rsid w:val="00D91E49"/>
    <w:pPr>
      <w:keepNext w:val="0"/>
      <w:keepLines w:val="0"/>
      <w:overflowPunct/>
      <w:autoSpaceDE/>
      <w:autoSpaceDN/>
      <w:adjustRightInd/>
      <w:spacing w:before="60" w:after="60"/>
      <w:jc w:val="center"/>
      <w:textAlignment w:val="auto"/>
      <w:outlineLvl w:val="9"/>
    </w:pPr>
    <w:rPr>
      <w:rFonts w:ascii="Arial" w:hAnsi="Arial" w:cs="Arial"/>
      <w:color w:val="auto"/>
      <w:sz w:val="16"/>
      <w:szCs w:val="20"/>
    </w:rPr>
  </w:style>
  <w:style w:type="paragraph" w:customStyle="1" w:styleId="Style">
    <w:name w:val="Style"/>
    <w:rsid w:val="00D91E49"/>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34"/>
    <w:qFormat/>
    <w:rsid w:val="000E0173"/>
    <w:pPr>
      <w:ind w:left="720"/>
      <w:contextualSpacing/>
    </w:pPr>
  </w:style>
  <w:style w:type="paragraph" w:styleId="NoSpacing">
    <w:name w:val="No Spacing"/>
    <w:uiPriority w:val="1"/>
    <w:qFormat/>
    <w:rsid w:val="007A7DE4"/>
    <w:rPr>
      <w:sz w:val="22"/>
      <w:szCs w:val="22"/>
    </w:rPr>
  </w:style>
  <w:style w:type="paragraph" w:styleId="TOCHeading">
    <w:name w:val="TOC Heading"/>
    <w:basedOn w:val="Heading1"/>
    <w:next w:val="Normal"/>
    <w:uiPriority w:val="39"/>
    <w:semiHidden/>
    <w:unhideWhenUsed/>
    <w:qFormat/>
    <w:rsid w:val="00A731F2"/>
    <w:pPr>
      <w:overflowPunct/>
      <w:autoSpaceDE/>
      <w:autoSpaceDN/>
      <w:adjustRightInd/>
      <w:spacing w:line="276" w:lineRule="auto"/>
      <w:textAlignment w:val="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A731F2"/>
    <w:pPr>
      <w:spacing w:after="100"/>
    </w:pPr>
  </w:style>
  <w:style w:type="paragraph" w:styleId="TOC3">
    <w:name w:val="toc 3"/>
    <w:basedOn w:val="Normal"/>
    <w:next w:val="Normal"/>
    <w:autoRedefine/>
    <w:uiPriority w:val="39"/>
    <w:unhideWhenUsed/>
    <w:rsid w:val="00A731F2"/>
    <w:pPr>
      <w:spacing w:after="100"/>
      <w:ind w:left="480"/>
    </w:pPr>
  </w:style>
  <w:style w:type="paragraph" w:styleId="TOC2">
    <w:name w:val="toc 2"/>
    <w:basedOn w:val="Normal"/>
    <w:next w:val="Normal"/>
    <w:autoRedefine/>
    <w:uiPriority w:val="39"/>
    <w:unhideWhenUsed/>
    <w:rsid w:val="00A731F2"/>
    <w:pPr>
      <w:spacing w:after="100"/>
      <w:ind w:left="240"/>
    </w:pPr>
  </w:style>
  <w:style w:type="paragraph" w:styleId="NormalWeb">
    <w:name w:val="Normal (Web)"/>
    <w:basedOn w:val="Normal"/>
    <w:uiPriority w:val="99"/>
    <w:semiHidden/>
    <w:unhideWhenUsed/>
    <w:rsid w:val="0060631A"/>
    <w:pPr>
      <w:overflowPunct/>
      <w:autoSpaceDE/>
      <w:autoSpaceDN/>
      <w:adjustRightInd/>
      <w:spacing w:before="100" w:beforeAutospacing="1" w:after="100" w:afterAutospacing="1"/>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4401">
      <w:bodyDiv w:val="1"/>
      <w:marLeft w:val="0"/>
      <w:marRight w:val="0"/>
      <w:marTop w:val="0"/>
      <w:marBottom w:val="0"/>
      <w:divBdr>
        <w:top w:val="none" w:sz="0" w:space="0" w:color="auto"/>
        <w:left w:val="none" w:sz="0" w:space="0" w:color="auto"/>
        <w:bottom w:val="none" w:sz="0" w:space="0" w:color="auto"/>
        <w:right w:val="none" w:sz="0" w:space="0" w:color="auto"/>
      </w:divBdr>
    </w:div>
    <w:div w:id="413356628">
      <w:bodyDiv w:val="1"/>
      <w:marLeft w:val="0"/>
      <w:marRight w:val="0"/>
      <w:marTop w:val="0"/>
      <w:marBottom w:val="0"/>
      <w:divBdr>
        <w:top w:val="none" w:sz="0" w:space="0" w:color="auto"/>
        <w:left w:val="none" w:sz="0" w:space="0" w:color="auto"/>
        <w:bottom w:val="none" w:sz="0" w:space="0" w:color="auto"/>
        <w:right w:val="none" w:sz="0" w:space="0" w:color="auto"/>
      </w:divBdr>
    </w:div>
    <w:div w:id="652223346">
      <w:bodyDiv w:val="1"/>
      <w:marLeft w:val="0"/>
      <w:marRight w:val="0"/>
      <w:marTop w:val="0"/>
      <w:marBottom w:val="0"/>
      <w:divBdr>
        <w:top w:val="none" w:sz="0" w:space="0" w:color="auto"/>
        <w:left w:val="none" w:sz="0" w:space="0" w:color="auto"/>
        <w:bottom w:val="none" w:sz="0" w:space="0" w:color="auto"/>
        <w:right w:val="none" w:sz="0" w:space="0" w:color="auto"/>
      </w:divBdr>
    </w:div>
    <w:div w:id="919826857">
      <w:bodyDiv w:val="1"/>
      <w:marLeft w:val="0"/>
      <w:marRight w:val="0"/>
      <w:marTop w:val="0"/>
      <w:marBottom w:val="0"/>
      <w:divBdr>
        <w:top w:val="none" w:sz="0" w:space="0" w:color="auto"/>
        <w:left w:val="none" w:sz="0" w:space="0" w:color="auto"/>
        <w:bottom w:val="none" w:sz="0" w:space="0" w:color="auto"/>
        <w:right w:val="none" w:sz="0" w:space="0" w:color="auto"/>
      </w:divBdr>
    </w:div>
    <w:div w:id="14935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ra.gov.pk"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C5FF-2727-4B54-9F20-80AC21B6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121</Pages>
  <Words>30037</Words>
  <Characters>171217</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Pakistan Institute of Cost &amp; Contracts</Company>
  <LinksUpToDate>false</LinksUpToDate>
  <CharactersWithSpaces>200853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dc:creator>
  <cp:keywords/>
  <dc:description/>
  <cp:lastModifiedBy>Iftikhar Mehmood</cp:lastModifiedBy>
  <cp:revision>9</cp:revision>
  <cp:lastPrinted>2019-03-26T10:49:00Z</cp:lastPrinted>
  <dcterms:created xsi:type="dcterms:W3CDTF">2024-05-07T07:38:00Z</dcterms:created>
  <dcterms:modified xsi:type="dcterms:W3CDTF">2024-05-07T08:04:00Z</dcterms:modified>
</cp:coreProperties>
</file>